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74791">
        <w:rPr>
          <w:rFonts w:ascii="Times New Roman" w:hAnsi="Times New Roman" w:cs="Times New Roman"/>
          <w:sz w:val="24"/>
          <w:szCs w:val="24"/>
        </w:rPr>
        <w:t>П</w:t>
      </w:r>
      <w:r w:rsidR="00D4313B">
        <w:rPr>
          <w:rFonts w:ascii="Times New Roman" w:hAnsi="Times New Roman" w:cs="Times New Roman"/>
          <w:sz w:val="24"/>
          <w:szCs w:val="24"/>
        </w:rPr>
        <w:t>ЛАНИРОВАНИЕ ДЕЯТЕЛЬНОСТИ ПРЕДПРИЯТИЯ»</w:t>
      </w:r>
    </w:p>
    <w:p w:rsidR="00632136" w:rsidRDefault="00E00F33" w:rsidP="00E00F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2015 года набора)</w:t>
      </w:r>
    </w:p>
    <w:p w:rsidR="00E00F33" w:rsidRPr="00152A7C" w:rsidRDefault="00E00F33" w:rsidP="00E00F3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80F25" w:rsidRPr="00280F25" w:rsidRDefault="00280F25" w:rsidP="00280F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Дисциплина «Планирование деяте</w:t>
      </w:r>
      <w:r w:rsidR="00B76BB1">
        <w:rPr>
          <w:rFonts w:ascii="Times New Roman" w:hAnsi="Times New Roman" w:cs="Times New Roman"/>
          <w:sz w:val="24"/>
          <w:szCs w:val="24"/>
        </w:rPr>
        <w:t>льности предприятия» (Б1.В.ДВ.</w:t>
      </w:r>
      <w:r w:rsidR="00025D82">
        <w:rPr>
          <w:rFonts w:ascii="Times New Roman" w:hAnsi="Times New Roman" w:cs="Times New Roman"/>
          <w:sz w:val="24"/>
          <w:szCs w:val="24"/>
        </w:rPr>
        <w:t>12</w:t>
      </w:r>
      <w:r w:rsidR="00B76BB1">
        <w:rPr>
          <w:rFonts w:ascii="Times New Roman" w:hAnsi="Times New Roman" w:cs="Times New Roman"/>
          <w:sz w:val="24"/>
          <w:szCs w:val="24"/>
        </w:rPr>
        <w:t>.2</w:t>
      </w:r>
      <w:r w:rsidRPr="00280F2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80F25" w:rsidRPr="00280F25" w:rsidRDefault="00280F25" w:rsidP="00280F25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rFonts w:cs="Times New Roman"/>
          <w:sz w:val="24"/>
          <w:szCs w:val="24"/>
        </w:rPr>
        <w:t xml:space="preserve">Целью изучения дисциплины «Планирование деятельности предприятия» является приобретение студентами необходимых в профессиональной деятельности </w:t>
      </w:r>
      <w:r w:rsidRPr="00280F25">
        <w:rPr>
          <w:sz w:val="24"/>
          <w:szCs w:val="24"/>
        </w:rPr>
        <w:t>знаний, умений и навыков, в том числе: знаний в области планирования деятельности предприятия; умений в области разработки комплекса планов, обеспечивающих эффективное функционирование организаций; навыков самостоятельного, творческого использования теоретических знаний в практической деятельности.</w:t>
      </w:r>
    </w:p>
    <w:p w:rsidR="00280F25" w:rsidRPr="00280F25" w:rsidRDefault="00280F25" w:rsidP="00280F25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280F25" w:rsidRPr="00280F25" w:rsidRDefault="00280F25" w:rsidP="00280F25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sz w:val="24"/>
          <w:szCs w:val="24"/>
        </w:rPr>
        <w:t>изучение теоретических и методологических основ планирования деятельности предприятия</w:t>
      </w:r>
      <w:r w:rsidRPr="00280F25">
        <w:rPr>
          <w:rFonts w:cs="Times New Roman"/>
          <w:sz w:val="24"/>
          <w:szCs w:val="24"/>
        </w:rPr>
        <w:t>;</w:t>
      </w:r>
    </w:p>
    <w:p w:rsidR="00280F25" w:rsidRPr="00280F25" w:rsidRDefault="00280F25" w:rsidP="00280F25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sz w:val="24"/>
          <w:szCs w:val="24"/>
        </w:rPr>
        <w:t>ознакомление с основными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планов деятельности организации, бизнес-проектов;</w:t>
      </w:r>
    </w:p>
    <w:p w:rsidR="00280F25" w:rsidRPr="00280F25" w:rsidRDefault="00280F25" w:rsidP="00280F25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sz w:val="24"/>
          <w:szCs w:val="24"/>
        </w:rPr>
        <w:t>освоение методов оценки коммерческой, экономической, бюджетной, социально-экологической оценки эффективности бизнес-проект</w:t>
      </w:r>
      <w:r w:rsidRPr="00280F25">
        <w:rPr>
          <w:rFonts w:cs="Times New Roman"/>
          <w:sz w:val="24"/>
          <w:szCs w:val="24"/>
        </w:rPr>
        <w:t>а;</w:t>
      </w:r>
    </w:p>
    <w:p w:rsidR="00280F25" w:rsidRPr="00280F25" w:rsidRDefault="00280F25" w:rsidP="00280F25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rFonts w:cs="Times New Roman"/>
          <w:sz w:val="24"/>
          <w:szCs w:val="24"/>
        </w:rPr>
        <w:t>ознакомление с возможностями использования ПЭВМ при прогнозировании социально-экономических процессов, моделировании сценариев развития предприятия, формировании плана его деятельности и подготовке презентации результатов разработки;</w:t>
      </w:r>
    </w:p>
    <w:p w:rsidR="00280F25" w:rsidRPr="00280F25" w:rsidRDefault="00280F25" w:rsidP="00280F25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rFonts w:cs="Times New Roman"/>
          <w:sz w:val="24"/>
          <w:szCs w:val="24"/>
        </w:rPr>
        <w:t>получение навыков самостоятельного овладения новыми знаниями в области планирования деятельности предприятия;</w:t>
      </w:r>
    </w:p>
    <w:p w:rsidR="00280F25" w:rsidRPr="00280F25" w:rsidRDefault="00280F25" w:rsidP="00280F25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280F25">
        <w:rPr>
          <w:sz w:val="24"/>
          <w:szCs w:val="24"/>
        </w:rPr>
        <w:t>овладение навыками организационно-управленческой деятельности, работы в команде, формирования плана деятельности предприятия и презентации результатов его разработки.</w:t>
      </w:r>
    </w:p>
    <w:p w:rsidR="00074791" w:rsidRPr="00074791" w:rsidRDefault="00074791" w:rsidP="00757101">
      <w:pPr>
        <w:spacing w:after="0"/>
        <w:ind w:left="157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80F2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32136" w:rsidRPr="00152A7C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</w:t>
      </w:r>
      <w:r w:rsidR="00280F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280F25">
        <w:rPr>
          <w:rFonts w:ascii="Times New Roman" w:hAnsi="Times New Roman" w:cs="Times New Roman"/>
          <w:sz w:val="24"/>
          <w:szCs w:val="24"/>
        </w:rPr>
        <w:t>10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280F25" w:rsidRPr="00280F25" w:rsidRDefault="00280F25" w:rsidP="00280F2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80F25">
        <w:rPr>
          <w:rFonts w:ascii="Times New Roman" w:hAnsi="Times New Roman" w:cs="Times New Roman"/>
          <w:bCs/>
          <w:sz w:val="24"/>
          <w:szCs w:val="24"/>
        </w:rPr>
        <w:t>: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основные бизнес-процессы в организации;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принципы, методы и виды целеполагания и планирования деятельности предприятия;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содержание и взаимосвязь основных элементов процесса планирования деятельности предприятия;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lastRenderedPageBreak/>
        <w:t>методы и модели планирования эффективного использования материальных, финансовых, трудовых, временных ресурсов предприятия;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варианты структуры плана деятельности предприятия, содержание его основных разделов, формы представления информации;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теоретические и практические подходы к определению источников и механизмов обеспечения реализации планов деятельности организации;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программное обеспечение планирования деятельности предприятия</w:t>
      </w:r>
    </w:p>
    <w:p w:rsidR="00280F25" w:rsidRPr="00280F25" w:rsidRDefault="00280F25" w:rsidP="00280F2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2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280F25">
        <w:rPr>
          <w:rFonts w:ascii="Times New Roman" w:hAnsi="Times New Roman" w:cs="Times New Roman"/>
          <w:bCs/>
          <w:sz w:val="24"/>
          <w:szCs w:val="24"/>
        </w:rPr>
        <w:t>: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ставить цели и формулировать задачи, связанные с планированием деятельности предприятия;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осуществлять сбор, обработку, анализ и использование информации в процессе планирования деятельности предприятия;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 xml:space="preserve">анализировать внешнюю и внутреннюю среду организации, выявлять ее ключевые элементы и оценивать их влияние на организацию; 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анализировать финансово-хозяйственную деятельность предприятия;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планировать операционную, инвестиционную и финансовую деятельность предприятия;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разрабатывать планы деятельности предприятия, оценивать их эффективность и результативность с позиций степени достижения стратегических целей и влияния на стоимость компании с использованием прикладных программных средств;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организовывать командное взаимодействие для решения управленческих задач</w:t>
      </w:r>
    </w:p>
    <w:p w:rsidR="00280F25" w:rsidRPr="00280F25" w:rsidRDefault="00280F25" w:rsidP="00280F25">
      <w:pPr>
        <w:tabs>
          <w:tab w:val="left" w:pos="1418"/>
        </w:tabs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2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280F25">
        <w:rPr>
          <w:rFonts w:ascii="Times New Roman" w:hAnsi="Times New Roman" w:cs="Times New Roman"/>
          <w:bCs/>
          <w:sz w:val="24"/>
          <w:szCs w:val="24"/>
        </w:rPr>
        <w:t>: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 xml:space="preserve">методами и моделями планирования деятельности предприятия, 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инструментарием разработки планов деятельности организации, в том числе современными специализированными программными продуктами;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методами анализа финансово-хозяйственной деятельности предприятия;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методами инвестиционного анализа;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методами выбора рационального варианта плана деятельности организации;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методами реализации стратегий на уровне бизнес-единицы;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навыкам работы в команде;</w:t>
      </w:r>
    </w:p>
    <w:p w:rsidR="00280F25" w:rsidRPr="00280F25" w:rsidRDefault="00280F25" w:rsidP="00280F25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25">
        <w:rPr>
          <w:rFonts w:ascii="Times New Roman" w:hAnsi="Times New Roman" w:cs="Times New Roman"/>
          <w:bCs/>
          <w:sz w:val="24"/>
          <w:szCs w:val="24"/>
        </w:rPr>
        <w:t>навыками презентации результатов разработки плана деятельности предприятия.</w:t>
      </w:r>
    </w:p>
    <w:p w:rsidR="00280F25" w:rsidRPr="00280F25" w:rsidRDefault="00280F25" w:rsidP="00280F25">
      <w:pPr>
        <w:tabs>
          <w:tab w:val="left" w:pos="141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80F25" w:rsidRPr="00280F25" w:rsidRDefault="00280F25" w:rsidP="00280F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Планирование деятельности предприятия в системе стратегического управления.</w:t>
      </w:r>
    </w:p>
    <w:p w:rsidR="00280F25" w:rsidRPr="00280F25" w:rsidRDefault="00280F25" w:rsidP="00280F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Бизнес – проекты и их эффективность.</w:t>
      </w:r>
    </w:p>
    <w:p w:rsidR="00280F25" w:rsidRDefault="00280F25" w:rsidP="0028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План деятельности транспортной организации: содержание и особенности разработки.</w:t>
      </w:r>
    </w:p>
    <w:p w:rsidR="00280F25" w:rsidRPr="00280F25" w:rsidRDefault="00280F25" w:rsidP="0028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Маркетинговый план как составная часть плана деятельности предприятия</w:t>
      </w:r>
    </w:p>
    <w:p w:rsidR="00280F25" w:rsidRPr="00280F25" w:rsidRDefault="00280F25" w:rsidP="00280F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Производственный план как составная часть плана деятельности предприятия.</w:t>
      </w:r>
    </w:p>
    <w:p w:rsidR="00280F25" w:rsidRPr="00280F25" w:rsidRDefault="00280F25" w:rsidP="00280F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Организационный план как составная часть плана деятельности предприятия</w:t>
      </w:r>
    </w:p>
    <w:p w:rsidR="00280F25" w:rsidRPr="00280F25" w:rsidRDefault="00280F25" w:rsidP="00280F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Финансовый план как составная часть плана деятельности предприятия</w:t>
      </w:r>
    </w:p>
    <w:p w:rsidR="00280F25" w:rsidRPr="00280F25" w:rsidRDefault="00280F25" w:rsidP="00280F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Планирование ключевых показателей эффективности деятельности организации</w:t>
      </w:r>
    </w:p>
    <w:p w:rsidR="00280F25" w:rsidRDefault="00280F25" w:rsidP="00280F25">
      <w:pPr>
        <w:spacing w:after="0" w:line="240" w:lineRule="auto"/>
        <w:contextualSpacing/>
        <w:jc w:val="both"/>
        <w:rPr>
          <w:sz w:val="24"/>
          <w:szCs w:val="24"/>
        </w:rPr>
      </w:pPr>
      <w:r w:rsidRPr="00280F25">
        <w:rPr>
          <w:rFonts w:ascii="Times New Roman" w:hAnsi="Times New Roman" w:cs="Times New Roman"/>
          <w:sz w:val="24"/>
          <w:szCs w:val="24"/>
        </w:rPr>
        <w:t>Программа управления рисками как составная часть плана деятельности предприятия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D02D4" w:rsidRDefault="007D02D4" w:rsidP="007D02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7D02D4" w:rsidRPr="00152A7C" w:rsidRDefault="007D02D4" w:rsidP="007D02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25D8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025D82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="00025D82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D02D4" w:rsidRPr="00152A7C" w:rsidRDefault="007D02D4" w:rsidP="007D02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5D82"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7D02D4" w:rsidRPr="00152A7C" w:rsidRDefault="007D02D4" w:rsidP="007D02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5D8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02D4" w:rsidRDefault="007D02D4" w:rsidP="007D02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5D82">
        <w:rPr>
          <w:rFonts w:ascii="Times New Roman" w:hAnsi="Times New Roman" w:cs="Times New Roman"/>
          <w:sz w:val="24"/>
          <w:szCs w:val="24"/>
        </w:rPr>
        <w:t>87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02D4" w:rsidRPr="00152A7C" w:rsidRDefault="007D02D4" w:rsidP="007D02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25D8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02D4" w:rsidRDefault="007D02D4" w:rsidP="007D02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5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sectPr w:rsidR="007D02D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5D82"/>
    <w:rsid w:val="00074791"/>
    <w:rsid w:val="000769F3"/>
    <w:rsid w:val="001640DE"/>
    <w:rsid w:val="00280F25"/>
    <w:rsid w:val="00395B13"/>
    <w:rsid w:val="00607E5C"/>
    <w:rsid w:val="00632136"/>
    <w:rsid w:val="00696A9E"/>
    <w:rsid w:val="00757101"/>
    <w:rsid w:val="00767C37"/>
    <w:rsid w:val="007D02D4"/>
    <w:rsid w:val="007E3C95"/>
    <w:rsid w:val="00836D64"/>
    <w:rsid w:val="009667A9"/>
    <w:rsid w:val="00981431"/>
    <w:rsid w:val="00A045A6"/>
    <w:rsid w:val="00AC1723"/>
    <w:rsid w:val="00B76BB1"/>
    <w:rsid w:val="00CA35C1"/>
    <w:rsid w:val="00CC5A50"/>
    <w:rsid w:val="00D06585"/>
    <w:rsid w:val="00D4313B"/>
    <w:rsid w:val="00D5166C"/>
    <w:rsid w:val="00E00F33"/>
    <w:rsid w:val="00E0350B"/>
    <w:rsid w:val="00E7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AC25C-77F1-416C-9A0B-8A0CA252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80F2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5A6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769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2016-02-10T06:34:00Z</cp:lastPrinted>
  <dcterms:created xsi:type="dcterms:W3CDTF">2017-09-16T15:21:00Z</dcterms:created>
  <dcterms:modified xsi:type="dcterms:W3CDTF">2017-09-16T15:21:00Z</dcterms:modified>
</cp:coreProperties>
</file>