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8283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2707A7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7A7">
        <w:rPr>
          <w:rFonts w:ascii="Times New Roman" w:hAnsi="Times New Roman" w:cs="Times New Roman"/>
          <w:sz w:val="28"/>
          <w:szCs w:val="28"/>
        </w:rPr>
        <w:t>«</w:t>
      </w:r>
      <w:r w:rsidR="002707A7" w:rsidRPr="002707A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ПЛАНИРОВАНИЕ НА ПРЕДПРИЯТИИ (ОРГАНИЗАЦИИ)</w:t>
      </w:r>
      <w:r w:rsidRPr="002707A7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73522" w:rsidRDefault="00A4436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>Дисциплин</w:t>
      </w:r>
      <w:r w:rsidRPr="002707A7">
        <w:rPr>
          <w:rFonts w:ascii="Times New Roman" w:hAnsi="Times New Roman" w:cs="Times New Roman"/>
          <w:sz w:val="24"/>
          <w:szCs w:val="24"/>
        </w:rPr>
        <w:t>а «</w:t>
      </w:r>
      <w:r w:rsidR="002707A7" w:rsidRPr="002707A7">
        <w:rPr>
          <w:rFonts w:ascii="Times New Roman" w:hAnsi="Times New Roman" w:cs="Times New Roman"/>
          <w:sz w:val="24"/>
          <w:szCs w:val="24"/>
        </w:rPr>
        <w:t>Планирование на предприятии (организации)</w:t>
      </w:r>
      <w:r w:rsidRPr="002707A7">
        <w:rPr>
          <w:rFonts w:ascii="Times New Roman" w:hAnsi="Times New Roman" w:cs="Times New Roman"/>
          <w:sz w:val="24"/>
          <w:szCs w:val="24"/>
        </w:rPr>
        <w:t xml:space="preserve">» </w:t>
      </w:r>
      <w:r w:rsidRPr="00573522">
        <w:rPr>
          <w:rFonts w:ascii="Times New Roman" w:hAnsi="Times New Roman" w:cs="Times New Roman"/>
          <w:sz w:val="24"/>
          <w:szCs w:val="24"/>
        </w:rPr>
        <w:t>(</w:t>
      </w:r>
      <w:r w:rsidR="00347F1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47F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47F15">
        <w:rPr>
          <w:rFonts w:ascii="Times New Roman" w:hAnsi="Times New Roman" w:cs="Times New Roman"/>
          <w:sz w:val="24"/>
          <w:szCs w:val="24"/>
        </w:rPr>
        <w:t>.В.ДВ.5</w:t>
      </w:r>
      <w:r w:rsidR="00573522" w:rsidRPr="00573522">
        <w:rPr>
          <w:rFonts w:ascii="Times New Roman" w:hAnsi="Times New Roman" w:cs="Times New Roman"/>
          <w:sz w:val="24"/>
          <w:szCs w:val="24"/>
        </w:rPr>
        <w:t>.</w:t>
      </w:r>
      <w:r w:rsidR="002707A7">
        <w:rPr>
          <w:rFonts w:ascii="Times New Roman" w:hAnsi="Times New Roman" w:cs="Times New Roman"/>
          <w:sz w:val="24"/>
          <w:szCs w:val="24"/>
        </w:rPr>
        <w:t>2</w:t>
      </w:r>
      <w:r w:rsidRPr="00573522">
        <w:rPr>
          <w:rFonts w:ascii="Times New Roman" w:hAnsi="Times New Roman" w:cs="Times New Roman"/>
          <w:sz w:val="24"/>
          <w:szCs w:val="24"/>
        </w:rPr>
        <w:t>) относится</w:t>
      </w:r>
      <w:r w:rsidRPr="00A44361">
        <w:rPr>
          <w:rFonts w:ascii="Times New Roman" w:hAnsi="Times New Roman" w:cs="Times New Roman"/>
          <w:sz w:val="24"/>
          <w:szCs w:val="24"/>
        </w:rPr>
        <w:t xml:space="preserve"> к вариативной части и </w:t>
      </w:r>
      <w:r w:rsidRPr="0057352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73522" w:rsidRPr="00573522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3522" w:rsidRPr="002707A7" w:rsidRDefault="00573522" w:rsidP="0057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2707A7">
        <w:rPr>
          <w:rFonts w:ascii="Times New Roman" w:hAnsi="Times New Roman" w:cs="Times New Roman"/>
          <w:sz w:val="24"/>
          <w:szCs w:val="24"/>
        </w:rPr>
        <w:t xml:space="preserve">изучения дисциплины является </w:t>
      </w:r>
      <w:r w:rsidR="002707A7" w:rsidRPr="002707A7">
        <w:rPr>
          <w:rFonts w:ascii="Times New Roman" w:hAnsi="Times New Roman" w:cs="Times New Roman"/>
          <w:sz w:val="24"/>
          <w:szCs w:val="24"/>
        </w:rPr>
        <w:t>формирование у студентов знаний и практических навыков по основам организации плановой деятельности на предприятии</w:t>
      </w:r>
      <w:r w:rsidRPr="00270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522" w:rsidRPr="002707A7" w:rsidRDefault="00573522" w:rsidP="0057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7A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73522" w:rsidRPr="002707A7" w:rsidRDefault="002707A7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ознакомиться с понятием, содержанием, задачами в области методологии и организации планирования на уровне строительного предприятия</w:t>
      </w:r>
      <w:r w:rsidR="00573522" w:rsidRPr="002707A7">
        <w:rPr>
          <w:rFonts w:cs="Times New Roman"/>
          <w:sz w:val="24"/>
          <w:szCs w:val="24"/>
        </w:rPr>
        <w:t>;</w:t>
      </w:r>
    </w:p>
    <w:p w:rsidR="00573522" w:rsidRPr="002707A7" w:rsidRDefault="002707A7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изучить методы стратегического и текущего планирования социально-экономических процессов на строительном предприятии</w:t>
      </w:r>
      <w:r w:rsidR="00573522" w:rsidRPr="002707A7">
        <w:rPr>
          <w:rFonts w:cs="Times New Roman"/>
          <w:sz w:val="24"/>
          <w:szCs w:val="24"/>
        </w:rPr>
        <w:t>;</w:t>
      </w:r>
    </w:p>
    <w:p w:rsidR="00573522" w:rsidRPr="002707A7" w:rsidRDefault="002707A7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сформировать практические навыки проведения технико-экономических плановых расчетов и обоснования альтернативных вариантов деятельности строительного предприятия в качестве основы для принятия управленческого решения</w:t>
      </w:r>
      <w:r w:rsidR="00573522" w:rsidRPr="002707A7">
        <w:rPr>
          <w:rFonts w:cs="Times New Roman"/>
          <w:sz w:val="24"/>
          <w:szCs w:val="24"/>
        </w:rPr>
        <w:t>;</w:t>
      </w:r>
    </w:p>
    <w:p w:rsidR="004A0FC1" w:rsidRPr="002707A7" w:rsidRDefault="002707A7" w:rsidP="002707A7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6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обучить навыкам самостоятельной работы с необходимыми материалами и специальной литературой</w:t>
      </w:r>
      <w:r w:rsidR="00573522" w:rsidRPr="002707A7">
        <w:rPr>
          <w:rFonts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573522">
        <w:rPr>
          <w:rFonts w:ascii="Times New Roman" w:hAnsi="Times New Roman" w:cs="Times New Roman"/>
          <w:sz w:val="24"/>
          <w:szCs w:val="24"/>
        </w:rPr>
        <w:t>рование следующих компетенций: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707A7">
        <w:rPr>
          <w:rFonts w:ascii="Times New Roman" w:hAnsi="Times New Roman" w:cs="Times New Roman"/>
          <w:sz w:val="24"/>
          <w:szCs w:val="24"/>
        </w:rPr>
        <w:t xml:space="preserve">ОПК-2, </w:t>
      </w:r>
      <w:r w:rsidR="004A0FC1" w:rsidRPr="007E3C95">
        <w:rPr>
          <w:rFonts w:ascii="Times New Roman" w:hAnsi="Times New Roman" w:cs="Times New Roman"/>
          <w:sz w:val="24"/>
          <w:szCs w:val="24"/>
        </w:rPr>
        <w:t>ПК-</w:t>
      </w:r>
      <w:r w:rsidR="004A0FC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A0FC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D7457" w:rsidRPr="00573522" w:rsidRDefault="006D7457" w:rsidP="00573522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ЗНАТЬ:</w:t>
      </w:r>
    </w:p>
    <w:p w:rsidR="006D7457" w:rsidRPr="00F02E8F" w:rsidRDefault="00F02E8F" w:rsidP="00471ACC">
      <w:pPr>
        <w:numPr>
          <w:ilvl w:val="0"/>
          <w:numId w:val="8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bCs/>
          <w:sz w:val="24"/>
          <w:szCs w:val="24"/>
        </w:rPr>
        <w:t>порядок разработки текущего (годового) плана деятельности строительного предприятия</w:t>
      </w:r>
      <w:r w:rsidR="006D7457" w:rsidRPr="00F02E8F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457" w:rsidRPr="00F02E8F" w:rsidRDefault="006D7457" w:rsidP="00471ACC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sz w:val="24"/>
          <w:szCs w:val="24"/>
        </w:rPr>
        <w:t>УМЕТЬ:</w:t>
      </w:r>
    </w:p>
    <w:p w:rsidR="006D7457" w:rsidRPr="00F02E8F" w:rsidRDefault="00F02E8F" w:rsidP="00471ACC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bCs/>
          <w:sz w:val="24"/>
          <w:szCs w:val="24"/>
        </w:rPr>
        <w:t>рассчитывать экономические показатели (числовые значения), позволяющие оценивать степень успешности реализации текущего (годового) плана  деятельности строительного предприятия в конкурентной среде</w:t>
      </w:r>
      <w:r w:rsidR="00573522" w:rsidRPr="00F02E8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D7457" w:rsidRPr="00573522" w:rsidRDefault="006D7457" w:rsidP="00471ACC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ВЛАДЕТЬ:</w:t>
      </w:r>
    </w:p>
    <w:p w:rsidR="006D7457" w:rsidRPr="00F02E8F" w:rsidRDefault="00F02E8F" w:rsidP="00471ACC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E8F">
        <w:rPr>
          <w:rFonts w:ascii="Times New Roman" w:hAnsi="Times New Roman" w:cs="Times New Roman"/>
          <w:bCs/>
          <w:sz w:val="24"/>
          <w:szCs w:val="24"/>
        </w:rPr>
        <w:t>основными методами (конкретными способами) планирования материальных, трудовых и финансовых ресурсов, позволяющих рассчитывать экономические показатели принимаемых решений в процессе планирования и оценки деятельности строительного предприятия</w:t>
      </w:r>
      <w:r w:rsidR="006D7457" w:rsidRPr="00F02E8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F02E8F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02E8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73522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bCs/>
          <w:sz w:val="24"/>
          <w:szCs w:val="24"/>
        </w:rPr>
        <w:t>Методология дисциплины «Планирование на строительном предприятии.</w:t>
      </w:r>
    </w:p>
    <w:p w:rsidR="00573522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E8F">
        <w:rPr>
          <w:rFonts w:ascii="Times New Roman" w:hAnsi="Times New Roman" w:cs="Times New Roman"/>
          <w:sz w:val="24"/>
          <w:szCs w:val="24"/>
        </w:rPr>
        <w:t>Планирование деятельности строительного предприятия</w:t>
      </w:r>
      <w:r w:rsidR="00573522" w:rsidRPr="00F02E8F">
        <w:rPr>
          <w:rFonts w:ascii="Times New Roman" w:hAnsi="Times New Roman" w:cs="Times New Roman"/>
          <w:sz w:val="24"/>
          <w:szCs w:val="24"/>
        </w:rPr>
        <w:t>.</w:t>
      </w:r>
    </w:p>
    <w:p w:rsidR="00573522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2E8F">
        <w:rPr>
          <w:rFonts w:ascii="Times New Roman" w:hAnsi="Times New Roman" w:cs="Times New Roman"/>
          <w:bCs/>
          <w:iCs/>
          <w:sz w:val="24"/>
          <w:szCs w:val="24"/>
        </w:rPr>
        <w:t>Планирование мощности и технического развития строительного предприятия</w:t>
      </w:r>
      <w:r w:rsidR="00573522" w:rsidRPr="00F02E8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02E8F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2E8F">
        <w:rPr>
          <w:rFonts w:ascii="Times New Roman" w:hAnsi="Times New Roman" w:cs="Times New Roman"/>
          <w:bCs/>
          <w:iCs/>
          <w:sz w:val="24"/>
          <w:szCs w:val="24"/>
        </w:rPr>
        <w:t>Обоснование плана со стороны ресурсов.</w:t>
      </w:r>
    </w:p>
    <w:p w:rsidR="00F02E8F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Планирование финансов и эффективности деятельности строительного предприятия.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47F15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73522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3522">
        <w:rPr>
          <w:rFonts w:ascii="Times New Roman" w:hAnsi="Times New Roman" w:cs="Times New Roman"/>
          <w:sz w:val="24"/>
          <w:szCs w:val="24"/>
        </w:rPr>
        <w:t>ы (</w:t>
      </w:r>
      <w:r w:rsidR="00347F15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7352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47F15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47F15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 xml:space="preserve">– </w:t>
      </w:r>
      <w:r w:rsidR="00573522">
        <w:rPr>
          <w:rFonts w:ascii="Times New Roman" w:hAnsi="Times New Roman" w:cs="Times New Roman"/>
          <w:sz w:val="24"/>
          <w:szCs w:val="24"/>
        </w:rPr>
        <w:t>зачет</w:t>
      </w:r>
    </w:p>
    <w:p w:rsidR="004A0FC1" w:rsidRP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E6039D">
        <w:rPr>
          <w:rFonts w:ascii="Times New Roman" w:hAnsi="Times New Roman" w:cs="Times New Roman"/>
          <w:sz w:val="24"/>
          <w:szCs w:val="24"/>
        </w:rPr>
        <w:t xml:space="preserve">дисциплины – </w:t>
      </w:r>
      <w:r w:rsidR="00347F15" w:rsidRPr="00E6039D">
        <w:rPr>
          <w:rFonts w:ascii="Times New Roman" w:hAnsi="Times New Roman" w:cs="Times New Roman"/>
          <w:sz w:val="24"/>
          <w:szCs w:val="24"/>
        </w:rPr>
        <w:t>3</w:t>
      </w:r>
      <w:r w:rsidRPr="00E6039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73522" w:rsidRPr="00E6039D">
        <w:rPr>
          <w:rFonts w:ascii="Times New Roman" w:hAnsi="Times New Roman" w:cs="Times New Roman"/>
          <w:sz w:val="24"/>
          <w:szCs w:val="24"/>
        </w:rPr>
        <w:t>е</w:t>
      </w:r>
      <w:r w:rsidRPr="00E6039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3522" w:rsidRPr="00E6039D">
        <w:rPr>
          <w:rFonts w:ascii="Times New Roman" w:hAnsi="Times New Roman" w:cs="Times New Roman"/>
          <w:sz w:val="24"/>
          <w:szCs w:val="24"/>
        </w:rPr>
        <w:t>ы</w:t>
      </w:r>
      <w:r w:rsidRPr="00E6039D">
        <w:rPr>
          <w:rFonts w:ascii="Times New Roman" w:hAnsi="Times New Roman" w:cs="Times New Roman"/>
          <w:sz w:val="24"/>
          <w:szCs w:val="24"/>
        </w:rPr>
        <w:t xml:space="preserve"> (</w:t>
      </w:r>
      <w:r w:rsidR="00347F15" w:rsidRPr="00E6039D">
        <w:rPr>
          <w:rFonts w:ascii="Times New Roman" w:hAnsi="Times New Roman" w:cs="Times New Roman"/>
          <w:sz w:val="24"/>
          <w:szCs w:val="24"/>
        </w:rPr>
        <w:t>108</w:t>
      </w:r>
      <w:r w:rsidRPr="00E6039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6039D" w:rsidRPr="00E6039D">
        <w:rPr>
          <w:rFonts w:ascii="Times New Roman" w:hAnsi="Times New Roman" w:cs="Times New Roman"/>
          <w:sz w:val="24"/>
          <w:szCs w:val="24"/>
        </w:rPr>
        <w:t>6</w:t>
      </w:r>
      <w:r w:rsidRPr="00E603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6039D" w:rsidRPr="00E6039D">
        <w:rPr>
          <w:rFonts w:ascii="Times New Roman" w:hAnsi="Times New Roman" w:cs="Times New Roman"/>
          <w:sz w:val="24"/>
          <w:szCs w:val="24"/>
        </w:rPr>
        <w:t>4</w:t>
      </w:r>
      <w:r w:rsidRPr="00E603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6039D" w:rsidRPr="00E6039D">
        <w:rPr>
          <w:rFonts w:ascii="Times New Roman" w:hAnsi="Times New Roman" w:cs="Times New Roman"/>
          <w:sz w:val="24"/>
          <w:szCs w:val="24"/>
        </w:rPr>
        <w:t>94</w:t>
      </w:r>
      <w:r w:rsidRPr="00E603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4A4C" w:rsidRPr="00E6039D" w:rsidRDefault="00C14A4C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6039D" w:rsidRPr="00E6039D">
        <w:rPr>
          <w:rFonts w:ascii="Times New Roman" w:hAnsi="Times New Roman" w:cs="Times New Roman"/>
          <w:sz w:val="24"/>
          <w:szCs w:val="24"/>
        </w:rPr>
        <w:t>4</w:t>
      </w:r>
      <w:r w:rsidRPr="00E603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6039D" w:rsidRPr="00E6039D">
        <w:rPr>
          <w:rFonts w:ascii="Times New Roman" w:hAnsi="Times New Roman" w:cs="Times New Roman"/>
          <w:sz w:val="24"/>
          <w:szCs w:val="24"/>
        </w:rPr>
        <w:t>зачет</w:t>
      </w:r>
      <w:r w:rsidR="00217F2F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9A7EB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79E8"/>
    <w:rsid w:val="00142E74"/>
    <w:rsid w:val="001D374E"/>
    <w:rsid w:val="001E63EF"/>
    <w:rsid w:val="00217F2F"/>
    <w:rsid w:val="002410A2"/>
    <w:rsid w:val="002707A7"/>
    <w:rsid w:val="002B04D7"/>
    <w:rsid w:val="002C469C"/>
    <w:rsid w:val="00327E61"/>
    <w:rsid w:val="00347F15"/>
    <w:rsid w:val="00373136"/>
    <w:rsid w:val="003A0D9B"/>
    <w:rsid w:val="00471ACC"/>
    <w:rsid w:val="004A0FC1"/>
    <w:rsid w:val="00573522"/>
    <w:rsid w:val="0058283C"/>
    <w:rsid w:val="00632136"/>
    <w:rsid w:val="006A4161"/>
    <w:rsid w:val="006C787F"/>
    <w:rsid w:val="006D7457"/>
    <w:rsid w:val="0074604E"/>
    <w:rsid w:val="007E3C95"/>
    <w:rsid w:val="007F3856"/>
    <w:rsid w:val="00874F5F"/>
    <w:rsid w:val="008F54EB"/>
    <w:rsid w:val="00942FBB"/>
    <w:rsid w:val="009A7EB6"/>
    <w:rsid w:val="00A44361"/>
    <w:rsid w:val="00B5090B"/>
    <w:rsid w:val="00B548DF"/>
    <w:rsid w:val="00C14A4C"/>
    <w:rsid w:val="00CA35C1"/>
    <w:rsid w:val="00D06585"/>
    <w:rsid w:val="00D5166C"/>
    <w:rsid w:val="00D73194"/>
    <w:rsid w:val="00D96D42"/>
    <w:rsid w:val="00E504DE"/>
    <w:rsid w:val="00E6039D"/>
    <w:rsid w:val="00F0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9</cp:revision>
  <cp:lastPrinted>2016-02-10T06:34:00Z</cp:lastPrinted>
  <dcterms:created xsi:type="dcterms:W3CDTF">2016-04-01T17:29:00Z</dcterms:created>
  <dcterms:modified xsi:type="dcterms:W3CDTF">2017-09-16T17:37:00Z</dcterms:modified>
</cp:coreProperties>
</file>