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15" w:rsidRDefault="00881C1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81C15" w:rsidRPr="00152A7C" w:rsidRDefault="00881C1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881C15" w:rsidRPr="00152A7C" w:rsidRDefault="00881C1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881C15" w:rsidRPr="00152A7C" w:rsidRDefault="00881C15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802182">
        <w:rPr>
          <w:rFonts w:ascii="Times New Roman" w:hAnsi="Times New Roman"/>
          <w:sz w:val="24"/>
          <w:szCs w:val="24"/>
        </w:rPr>
        <w:t>ОХРАНА ОКРУЖАЮЩЕЙ СРЕДЫ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881C15" w:rsidRPr="00152A7C" w:rsidRDefault="00881C15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881C15" w:rsidRDefault="00881C15" w:rsidP="00036D04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AF3077">
        <w:rPr>
          <w:rFonts w:ascii="Times New Roman" w:hAnsi="Times New Roman"/>
          <w:sz w:val="24"/>
          <w:szCs w:val="24"/>
        </w:rPr>
        <w:t>38.03.01 «Экономика»</w:t>
      </w: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AF3077">
        <w:rPr>
          <w:rFonts w:ascii="Times New Roman" w:hAnsi="Times New Roman"/>
          <w:sz w:val="24"/>
          <w:szCs w:val="24"/>
        </w:rPr>
        <w:t>Экономика предприятий и организаций (строительство)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1C15" w:rsidRDefault="00881C15" w:rsidP="00036D04">
      <w:pPr>
        <w:spacing w:after="0" w:line="240" w:lineRule="auto"/>
        <w:ind w:firstLine="567"/>
        <w:rPr>
          <w:sz w:val="28"/>
          <w:szCs w:val="28"/>
        </w:rPr>
      </w:pPr>
      <w:r w:rsidRPr="00AF3077">
        <w:rPr>
          <w:rFonts w:ascii="Times New Roman" w:hAnsi="Times New Roman"/>
          <w:sz w:val="24"/>
          <w:szCs w:val="24"/>
        </w:rPr>
        <w:t>Дисциплина «</w:t>
      </w:r>
      <w:r w:rsidRPr="00802182">
        <w:rPr>
          <w:rFonts w:ascii="Times New Roman" w:hAnsi="Times New Roman"/>
          <w:sz w:val="24"/>
          <w:szCs w:val="24"/>
        </w:rPr>
        <w:t>Охрана окружающей среды</w:t>
      </w:r>
      <w:r w:rsidRPr="00AF3077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Б.1.В.</w:t>
      </w:r>
      <w:r w:rsidRPr="00BC3977">
        <w:rPr>
          <w:rFonts w:ascii="Times New Roman" w:hAnsi="Times New Roman"/>
          <w:sz w:val="24"/>
          <w:szCs w:val="24"/>
        </w:rPr>
        <w:t>ДВ.7.</w:t>
      </w:r>
      <w:r>
        <w:rPr>
          <w:rFonts w:ascii="Times New Roman" w:hAnsi="Times New Roman"/>
          <w:sz w:val="24"/>
          <w:szCs w:val="24"/>
        </w:rPr>
        <w:t>2</w:t>
      </w:r>
      <w:r w:rsidRPr="00AF3077">
        <w:rPr>
          <w:rFonts w:ascii="Times New Roman" w:hAnsi="Times New Roman"/>
          <w:sz w:val="24"/>
          <w:szCs w:val="24"/>
        </w:rPr>
        <w:t xml:space="preserve">) относится к вариативной части и </w:t>
      </w:r>
      <w:r w:rsidRPr="00BC3977">
        <w:rPr>
          <w:rFonts w:ascii="Times New Roman" w:hAnsi="Times New Roman"/>
          <w:sz w:val="24"/>
          <w:szCs w:val="24"/>
        </w:rPr>
        <w:t>является дисциплиной по выбору обучающегося</w:t>
      </w:r>
      <w:r w:rsidRPr="00D2714B">
        <w:rPr>
          <w:sz w:val="28"/>
          <w:szCs w:val="28"/>
        </w:rPr>
        <w:t>.</w:t>
      </w:r>
    </w:p>
    <w:p w:rsidR="00881C15" w:rsidRPr="00AF3077" w:rsidRDefault="00881C15" w:rsidP="00036D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3077">
        <w:rPr>
          <w:rFonts w:ascii="Times New Roman" w:hAnsi="Times New Roman"/>
          <w:sz w:val="24"/>
          <w:szCs w:val="24"/>
        </w:rPr>
        <w:t>.</w:t>
      </w: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81C15" w:rsidRPr="00AF3077" w:rsidRDefault="00881C15" w:rsidP="00036D04">
      <w:pPr>
        <w:pStyle w:val="1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Целью изучения дисциплины «</w:t>
      </w:r>
      <w:r w:rsidRPr="00802182">
        <w:rPr>
          <w:rFonts w:cs="Times New Roman"/>
          <w:sz w:val="24"/>
          <w:szCs w:val="24"/>
        </w:rPr>
        <w:t>Охрана окружающей среды</w:t>
      </w:r>
      <w:r w:rsidRPr="00AF3077">
        <w:rPr>
          <w:rFonts w:cs="Times New Roman"/>
          <w:sz w:val="24"/>
          <w:szCs w:val="24"/>
        </w:rPr>
        <w:t xml:space="preserve">» является </w:t>
      </w:r>
      <w:r w:rsidRPr="00AF3077">
        <w:rPr>
          <w:sz w:val="24"/>
          <w:szCs w:val="24"/>
        </w:rPr>
        <w:t xml:space="preserve">формирование базовых научных представлений о теоретических и прикладных аспектах экономики природопользования; ознакомление с экономическими мерами рационализации природопользования в интересах предотвращения ущерба окружающей среде и устойчивого развития общества и природы; </w:t>
      </w:r>
    </w:p>
    <w:p w:rsidR="00881C15" w:rsidRPr="00AF3077" w:rsidRDefault="00881C15" w:rsidP="00036D04">
      <w:pPr>
        <w:pStyle w:val="1"/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81C15" w:rsidRPr="00AF3077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изучение и освоение современной методологии экономики и управления природопользованием;</w:t>
      </w:r>
    </w:p>
    <w:p w:rsidR="00881C15" w:rsidRPr="00AF3077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AF3077">
        <w:rPr>
          <w:rFonts w:cs="Times New Roman"/>
          <w:sz w:val="24"/>
          <w:szCs w:val="24"/>
        </w:rPr>
        <w:t>изучение  современной</w:t>
      </w:r>
      <w:proofErr w:type="gramEnd"/>
      <w:r w:rsidRPr="00AF3077">
        <w:rPr>
          <w:rFonts w:cs="Times New Roman"/>
          <w:sz w:val="24"/>
          <w:szCs w:val="24"/>
        </w:rPr>
        <w:t xml:space="preserve"> практики экономик</w:t>
      </w:r>
      <w:r w:rsidRPr="00AF3077">
        <w:rPr>
          <w:sz w:val="24"/>
          <w:szCs w:val="24"/>
        </w:rPr>
        <w:t xml:space="preserve">и природопользования в России и </w:t>
      </w:r>
      <w:r w:rsidRPr="00AF3077">
        <w:rPr>
          <w:rFonts w:cs="Times New Roman"/>
          <w:sz w:val="24"/>
          <w:szCs w:val="24"/>
        </w:rPr>
        <w:t>в зарубежных странах;</w:t>
      </w:r>
    </w:p>
    <w:p w:rsidR="00881C15" w:rsidRPr="00AF3077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AF3077">
        <w:rPr>
          <w:rFonts w:cs="Times New Roman"/>
          <w:sz w:val="24"/>
          <w:szCs w:val="24"/>
        </w:rPr>
        <w:t>ознакомление с современной практикой управления природопользованием в России и в зарубежных странах;</w:t>
      </w:r>
    </w:p>
    <w:p w:rsidR="00881C15" w:rsidRPr="00AA0265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Cs w:val="24"/>
        </w:rPr>
      </w:pPr>
      <w:r w:rsidRPr="00AF3077">
        <w:rPr>
          <w:rFonts w:cs="Times New Roman"/>
          <w:sz w:val="24"/>
          <w:szCs w:val="24"/>
        </w:rPr>
        <w:t>изучение нормативно-правовой базы.</w:t>
      </w:r>
      <w:r w:rsidRPr="00AA0265">
        <w:rPr>
          <w:rFonts w:cs="Times New Roman"/>
          <w:szCs w:val="24"/>
        </w:rPr>
        <w:t xml:space="preserve"> </w:t>
      </w:r>
    </w:p>
    <w:p w:rsidR="00881C15" w:rsidRPr="00152A7C" w:rsidRDefault="00881C15" w:rsidP="00036D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1C15" w:rsidRPr="001E7C50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Pr="001E7C50">
        <w:rPr>
          <w:rFonts w:ascii="Times New Roman" w:hAnsi="Times New Roman"/>
          <w:sz w:val="24"/>
          <w:szCs w:val="24"/>
        </w:rPr>
        <w:t>ОПК-3, ПК-1, ПК-</w:t>
      </w:r>
      <w:r>
        <w:rPr>
          <w:rFonts w:ascii="Times New Roman" w:hAnsi="Times New Roman"/>
          <w:sz w:val="24"/>
          <w:szCs w:val="24"/>
        </w:rPr>
        <w:t>7.</w:t>
      </w:r>
    </w:p>
    <w:p w:rsidR="00881C15" w:rsidRPr="00152A7C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881C15" w:rsidRPr="00CA7CD3" w:rsidRDefault="00881C15" w:rsidP="00036D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CD3">
        <w:rPr>
          <w:rFonts w:ascii="Times New Roman" w:hAnsi="Times New Roman"/>
          <w:b/>
          <w:sz w:val="24"/>
          <w:szCs w:val="24"/>
        </w:rPr>
        <w:t>ЗНАТЬ</w:t>
      </w:r>
      <w:r w:rsidRPr="00CA7CD3">
        <w:rPr>
          <w:rFonts w:ascii="Times New Roman" w:hAnsi="Times New Roman"/>
          <w:sz w:val="24"/>
          <w:szCs w:val="24"/>
        </w:rPr>
        <w:t>: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 xml:space="preserve">теоретические основы охраны окружающей среды; 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основные подходы к оценке природных благ и экологического ущерба;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основные инструменты экономического механизма природопользования;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методы экономической оценки последствий антропогенных воздействий на окружающую среду;</w:t>
      </w:r>
    </w:p>
    <w:p w:rsidR="00881C15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 xml:space="preserve">принципы административного, правового и экономического регулирования охраны окружающей среды в России и в зарубежных странах. </w:t>
      </w:r>
    </w:p>
    <w:p w:rsidR="00881C15" w:rsidRPr="00CA7CD3" w:rsidRDefault="00881C15" w:rsidP="00036D04">
      <w:pPr>
        <w:pStyle w:val="1"/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</w:p>
    <w:p w:rsidR="00881C15" w:rsidRPr="00CA7CD3" w:rsidRDefault="00881C15" w:rsidP="00036D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CD3">
        <w:rPr>
          <w:rFonts w:ascii="Times New Roman" w:hAnsi="Times New Roman"/>
          <w:b/>
          <w:sz w:val="24"/>
          <w:szCs w:val="24"/>
        </w:rPr>
        <w:t>УМЕТЬ</w:t>
      </w:r>
      <w:r w:rsidRPr="00CA7CD3">
        <w:rPr>
          <w:rFonts w:ascii="Times New Roman" w:hAnsi="Times New Roman"/>
          <w:sz w:val="24"/>
          <w:szCs w:val="24"/>
        </w:rPr>
        <w:t>: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проводить анализ степени рациональности использования природных ресурсов и подсчитывать соответствующие потери;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использовать в практической деятельности методы определения экономического ущерба, наносимого нерациональным природопользованием;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 xml:space="preserve">выявлять природные и экологические факторы экономического развития с отраслевых и территориальных позиций; </w:t>
      </w:r>
    </w:p>
    <w:p w:rsidR="00881C15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применять теоретические знания для решения практических задач в области охраны окружающей среды.</w:t>
      </w:r>
    </w:p>
    <w:p w:rsidR="00881C15" w:rsidRPr="00CA7CD3" w:rsidRDefault="00881C15" w:rsidP="00036D0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7CD3">
        <w:rPr>
          <w:rFonts w:ascii="Times New Roman" w:hAnsi="Times New Roman"/>
          <w:b/>
          <w:sz w:val="24"/>
          <w:szCs w:val="24"/>
        </w:rPr>
        <w:lastRenderedPageBreak/>
        <w:t>ВЛАДЕТЬ</w:t>
      </w:r>
      <w:r w:rsidRPr="00CA7CD3">
        <w:rPr>
          <w:rFonts w:ascii="Times New Roman" w:hAnsi="Times New Roman"/>
          <w:sz w:val="24"/>
          <w:szCs w:val="24"/>
        </w:rPr>
        <w:t>: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методологией оценки антропогенных воздействий;</w:t>
      </w:r>
    </w:p>
    <w:p w:rsidR="00881C15" w:rsidRPr="00CA7CD3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методами экономической оценки природных ресурсов;</w:t>
      </w:r>
    </w:p>
    <w:p w:rsidR="00881C15" w:rsidRDefault="00881C15" w:rsidP="00036D04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  <w:r w:rsidRPr="00CA7CD3">
        <w:rPr>
          <w:rFonts w:cs="Times New Roman"/>
          <w:sz w:val="24"/>
          <w:szCs w:val="24"/>
        </w:rPr>
        <w:t>методологией оценивания экономической эффективности природоохранных проектов.</w:t>
      </w:r>
    </w:p>
    <w:p w:rsidR="00881C15" w:rsidRPr="00CA7CD3" w:rsidRDefault="00881C15" w:rsidP="00036D04">
      <w:pPr>
        <w:pStyle w:val="1"/>
        <w:tabs>
          <w:tab w:val="left" w:pos="1134"/>
        </w:tabs>
        <w:ind w:left="0" w:firstLine="567"/>
        <w:contextualSpacing w:val="0"/>
        <w:jc w:val="both"/>
        <w:rPr>
          <w:rFonts w:cs="Times New Roman"/>
          <w:sz w:val="24"/>
          <w:szCs w:val="24"/>
        </w:rPr>
      </w:pPr>
    </w:p>
    <w:p w:rsidR="00881C15" w:rsidRDefault="00881C15" w:rsidP="00036D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81C15" w:rsidRPr="00BF125A" w:rsidRDefault="00881C15" w:rsidP="008955F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125A">
        <w:rPr>
          <w:rFonts w:ascii="Times New Roman" w:hAnsi="Times New Roman"/>
          <w:sz w:val="24"/>
          <w:szCs w:val="24"/>
        </w:rPr>
        <w:t xml:space="preserve">Модуль 1. </w:t>
      </w:r>
      <w:r w:rsidRPr="00BF125A">
        <w:rPr>
          <w:rFonts w:ascii="Times New Roman" w:hAnsi="Times New Roman"/>
          <w:bCs/>
          <w:sz w:val="24"/>
          <w:szCs w:val="24"/>
        </w:rPr>
        <w:t>Эколого-экономические проблемы использования природных ресурсов и охраны окружающей среды. Основные направления охраны и рационального использования водных ресурсов. Управление водными ресурсами, правовое и экономическое регулирование их использования. Экономическая эффективность инвестиций в природоохранные мероприятия.</w:t>
      </w:r>
    </w:p>
    <w:p w:rsidR="00881C15" w:rsidRPr="00BF125A" w:rsidRDefault="00881C15" w:rsidP="008955F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F125A">
        <w:rPr>
          <w:rFonts w:ascii="Times New Roman" w:hAnsi="Times New Roman"/>
          <w:sz w:val="24"/>
          <w:szCs w:val="24"/>
        </w:rPr>
        <w:t>Модуль 2.</w:t>
      </w:r>
      <w:r w:rsidRPr="00BF125A">
        <w:rPr>
          <w:rFonts w:ascii="Times New Roman" w:hAnsi="Times New Roman"/>
          <w:bCs/>
          <w:sz w:val="24"/>
          <w:szCs w:val="24"/>
        </w:rPr>
        <w:t xml:space="preserve"> Экология и обеспечение качества воздушного бассейна. Экономические рычаги охраны и рационального использования атмосферного воздуха. Экономическая эффективность инвестиций в </w:t>
      </w:r>
      <w:proofErr w:type="spellStart"/>
      <w:r w:rsidRPr="00BF125A">
        <w:rPr>
          <w:rFonts w:ascii="Times New Roman" w:hAnsi="Times New Roman"/>
          <w:bCs/>
          <w:sz w:val="24"/>
          <w:szCs w:val="24"/>
        </w:rPr>
        <w:t>атмосфероохранные</w:t>
      </w:r>
      <w:proofErr w:type="spellEnd"/>
      <w:r w:rsidRPr="00BF125A">
        <w:rPr>
          <w:rFonts w:ascii="Times New Roman" w:hAnsi="Times New Roman"/>
          <w:bCs/>
          <w:sz w:val="24"/>
          <w:szCs w:val="24"/>
        </w:rPr>
        <w:t xml:space="preserve"> мероприятия. Эколого-экономические проблемы землепользования. Экономическая эффективность инвестиций на проведение рекультивации нарушенных земель.</w:t>
      </w:r>
    </w:p>
    <w:p w:rsidR="00881C15" w:rsidRPr="00BF125A" w:rsidRDefault="00881C15" w:rsidP="008955F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F125A">
        <w:rPr>
          <w:rFonts w:ascii="Times New Roman" w:hAnsi="Times New Roman"/>
          <w:bCs/>
          <w:sz w:val="24"/>
          <w:szCs w:val="24"/>
        </w:rPr>
        <w:t xml:space="preserve">Модуль 3.  Планирование и прогнозирование природоохранных мероприятий. Управление природопользованием и охраной окружающей среды. </w:t>
      </w:r>
    </w:p>
    <w:p w:rsidR="00881C15" w:rsidRPr="00152A7C" w:rsidRDefault="00881C15" w:rsidP="008955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1C15" w:rsidRDefault="00881C15" w:rsidP="00BF7B8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881C15" w:rsidRPr="0063640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Pr="006364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 w:rsidRPr="0063640C">
        <w:rPr>
          <w:rFonts w:ascii="Times New Roman" w:hAnsi="Times New Roman"/>
          <w:sz w:val="24"/>
          <w:szCs w:val="24"/>
        </w:rPr>
        <w:t>108 час.), в том числе:</w:t>
      </w:r>
    </w:p>
    <w:p w:rsidR="00881C15" w:rsidRPr="0063640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Pr="0063640C">
        <w:rPr>
          <w:rFonts w:ascii="Times New Roman" w:hAnsi="Times New Roman"/>
          <w:sz w:val="24"/>
          <w:szCs w:val="24"/>
        </w:rPr>
        <w:t>3</w:t>
      </w:r>
      <w:r w:rsidR="00444397">
        <w:rPr>
          <w:rFonts w:ascii="Times New Roman" w:hAnsi="Times New Roman"/>
          <w:sz w:val="24"/>
          <w:szCs w:val="24"/>
        </w:rPr>
        <w:t>2</w:t>
      </w:r>
      <w:r w:rsidRPr="0063640C">
        <w:rPr>
          <w:rFonts w:ascii="Times New Roman" w:hAnsi="Times New Roman"/>
          <w:sz w:val="24"/>
          <w:szCs w:val="24"/>
        </w:rPr>
        <w:t xml:space="preserve"> час.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63640C">
        <w:rPr>
          <w:rFonts w:ascii="Times New Roman" w:hAnsi="Times New Roman"/>
          <w:sz w:val="24"/>
          <w:szCs w:val="24"/>
        </w:rPr>
        <w:t>3</w:t>
      </w:r>
      <w:r w:rsidR="00444397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44397">
        <w:rPr>
          <w:rFonts w:ascii="Times New Roman" w:hAnsi="Times New Roman"/>
          <w:sz w:val="24"/>
          <w:szCs w:val="24"/>
        </w:rPr>
        <w:t>35</w:t>
      </w:r>
      <w:r w:rsidRPr="0063640C">
        <w:rPr>
          <w:rFonts w:ascii="Times New Roman" w:hAnsi="Times New Roman"/>
          <w:sz w:val="24"/>
          <w:szCs w:val="24"/>
        </w:rPr>
        <w:t xml:space="preserve"> час</w:t>
      </w:r>
      <w:r w:rsidRPr="00152A7C">
        <w:rPr>
          <w:rFonts w:ascii="Times New Roman" w:hAnsi="Times New Roman"/>
          <w:sz w:val="24"/>
          <w:szCs w:val="24"/>
        </w:rPr>
        <w:t>.</w:t>
      </w:r>
    </w:p>
    <w:p w:rsidR="00444397" w:rsidRPr="00152A7C" w:rsidRDefault="00444397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9 час.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- </w:t>
      </w:r>
      <w:r>
        <w:rPr>
          <w:rFonts w:ascii="Times New Roman" w:hAnsi="Times New Roman"/>
          <w:sz w:val="24"/>
          <w:szCs w:val="24"/>
        </w:rPr>
        <w:t>З (зачет)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Pr="0063640C">
        <w:rPr>
          <w:rFonts w:ascii="Times New Roman" w:hAnsi="Times New Roman"/>
          <w:sz w:val="24"/>
          <w:szCs w:val="24"/>
        </w:rPr>
        <w:t>3 зачетные</w:t>
      </w:r>
      <w:r w:rsidRPr="00152A7C">
        <w:rPr>
          <w:rFonts w:ascii="Times New Roman" w:hAnsi="Times New Roman"/>
          <w:sz w:val="24"/>
          <w:szCs w:val="24"/>
        </w:rPr>
        <w:t xml:space="preserve"> единицы (</w:t>
      </w:r>
      <w:r w:rsidRPr="0063640C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40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</w:t>
      </w:r>
      <w:r w:rsidRPr="0063640C">
        <w:rPr>
          <w:rFonts w:ascii="Times New Roman" w:hAnsi="Times New Roman"/>
          <w:sz w:val="24"/>
          <w:szCs w:val="24"/>
        </w:rPr>
        <w:t>– 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63640C">
        <w:rPr>
          <w:rFonts w:ascii="Times New Roman" w:hAnsi="Times New Roman"/>
          <w:sz w:val="24"/>
          <w:szCs w:val="24"/>
        </w:rPr>
        <w:t>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881C15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 (зачет)</w:t>
      </w:r>
    </w:p>
    <w:p w:rsidR="00881C15" w:rsidRPr="00152A7C" w:rsidRDefault="00881C15" w:rsidP="00BF7B8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881C15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455DD"/>
    <w:multiLevelType w:val="hybridMultilevel"/>
    <w:tmpl w:val="6982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6D04"/>
    <w:rsid w:val="00097CF6"/>
    <w:rsid w:val="000A128E"/>
    <w:rsid w:val="00142E74"/>
    <w:rsid w:val="00152A7C"/>
    <w:rsid w:val="0018388D"/>
    <w:rsid w:val="001B6CE6"/>
    <w:rsid w:val="001E7C50"/>
    <w:rsid w:val="003F5552"/>
    <w:rsid w:val="0040411D"/>
    <w:rsid w:val="00444397"/>
    <w:rsid w:val="004E3C6E"/>
    <w:rsid w:val="005609CB"/>
    <w:rsid w:val="005A3380"/>
    <w:rsid w:val="00632136"/>
    <w:rsid w:val="0063640C"/>
    <w:rsid w:val="00715809"/>
    <w:rsid w:val="00730CDF"/>
    <w:rsid w:val="00733CF0"/>
    <w:rsid w:val="0074027A"/>
    <w:rsid w:val="007E3C95"/>
    <w:rsid w:val="00802182"/>
    <w:rsid w:val="0080717B"/>
    <w:rsid w:val="00881C15"/>
    <w:rsid w:val="008955FE"/>
    <w:rsid w:val="00A64335"/>
    <w:rsid w:val="00AA0265"/>
    <w:rsid w:val="00AF3077"/>
    <w:rsid w:val="00B20BC8"/>
    <w:rsid w:val="00B94C3A"/>
    <w:rsid w:val="00BC3977"/>
    <w:rsid w:val="00BF125A"/>
    <w:rsid w:val="00BF7B86"/>
    <w:rsid w:val="00C22034"/>
    <w:rsid w:val="00C7128C"/>
    <w:rsid w:val="00CA35C1"/>
    <w:rsid w:val="00CA7CD3"/>
    <w:rsid w:val="00CD0BF4"/>
    <w:rsid w:val="00D06585"/>
    <w:rsid w:val="00D2714B"/>
    <w:rsid w:val="00D5166C"/>
    <w:rsid w:val="00D61D96"/>
    <w:rsid w:val="00DF14EA"/>
    <w:rsid w:val="00E80333"/>
    <w:rsid w:val="00E91AE0"/>
    <w:rsid w:val="00EE682F"/>
    <w:rsid w:val="00F20190"/>
    <w:rsid w:val="00F3427D"/>
    <w:rsid w:val="00F43525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CD7FE-4122-49EA-80E9-A567DB65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AF3077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Зверева</cp:lastModifiedBy>
  <cp:revision>3</cp:revision>
  <cp:lastPrinted>2016-02-10T06:34:00Z</cp:lastPrinted>
  <dcterms:created xsi:type="dcterms:W3CDTF">2017-12-12T09:48:00Z</dcterms:created>
  <dcterms:modified xsi:type="dcterms:W3CDTF">2017-12-12T09:50:00Z</dcterms:modified>
</cp:coreProperties>
</file>