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71" w:rsidRPr="00152A7C" w:rsidRDefault="002F4371" w:rsidP="002F437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F7F46" w:rsidRPr="002F4371" w:rsidRDefault="002F4371" w:rsidP="002F4371">
      <w:pPr>
        <w:shd w:val="clear" w:color="auto" w:fill="FFFFFF"/>
        <w:spacing w:before="38" w:line="336" w:lineRule="exact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«</w:t>
      </w:r>
      <w:r w:rsidR="00FC6491" w:rsidRPr="00FC649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УПРАВЛЕНИЕ ЗАТРАТАМИ</w:t>
      </w:r>
      <w:r w:rsidRPr="002F4371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»</w:t>
      </w:r>
    </w:p>
    <w:p w:rsidR="002F4371" w:rsidRDefault="002F4371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Направление подготовки – 38.03.01 «Экономика»</w:t>
      </w:r>
    </w:p>
    <w:p w:rsidR="002F4371" w:rsidRPr="00152A7C" w:rsidRDefault="002F4371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F4371" w:rsidRPr="00152A7C" w:rsidRDefault="002F4371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F67E10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2F4371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FF7F46" w:rsidRDefault="002F4371" w:rsidP="00F67E1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F4371" w:rsidRDefault="002F4371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371">
        <w:rPr>
          <w:rFonts w:ascii="Times New Roman" w:hAnsi="Times New Roman" w:cs="Times New Roman"/>
          <w:sz w:val="24"/>
          <w:szCs w:val="24"/>
        </w:rPr>
        <w:t>Дисциплина «</w:t>
      </w:r>
      <w:r w:rsidR="00FC6491" w:rsidRPr="00FC6491">
        <w:rPr>
          <w:rFonts w:ascii="Times New Roman" w:hAnsi="Times New Roman" w:cs="Times New Roman"/>
          <w:sz w:val="24"/>
          <w:szCs w:val="24"/>
        </w:rPr>
        <w:t>Управление затратами</w:t>
      </w:r>
      <w:r w:rsidRPr="002F4371">
        <w:rPr>
          <w:rFonts w:ascii="Times New Roman" w:hAnsi="Times New Roman" w:cs="Times New Roman"/>
          <w:sz w:val="24"/>
          <w:szCs w:val="24"/>
        </w:rPr>
        <w:t>» (Б1.В.Д</w:t>
      </w:r>
      <w:r w:rsidR="00FC6491">
        <w:rPr>
          <w:rFonts w:ascii="Times New Roman" w:hAnsi="Times New Roman" w:cs="Times New Roman"/>
          <w:sz w:val="24"/>
          <w:szCs w:val="24"/>
        </w:rPr>
        <w:t>В</w:t>
      </w:r>
      <w:r w:rsidR="008D5CD2">
        <w:rPr>
          <w:rFonts w:ascii="Times New Roman" w:hAnsi="Times New Roman" w:cs="Times New Roman"/>
          <w:sz w:val="24"/>
          <w:szCs w:val="24"/>
        </w:rPr>
        <w:t>.</w:t>
      </w:r>
      <w:r w:rsidR="0083527F">
        <w:rPr>
          <w:rFonts w:ascii="Times New Roman" w:hAnsi="Times New Roman" w:cs="Times New Roman"/>
          <w:sz w:val="24"/>
          <w:szCs w:val="24"/>
        </w:rPr>
        <w:t>3</w:t>
      </w:r>
      <w:r w:rsidRPr="002F4371">
        <w:rPr>
          <w:rFonts w:ascii="Times New Roman" w:hAnsi="Times New Roman" w:cs="Times New Roman"/>
          <w:sz w:val="24"/>
          <w:szCs w:val="24"/>
        </w:rPr>
        <w:t>.</w:t>
      </w:r>
      <w:r w:rsidR="008D5CD2">
        <w:rPr>
          <w:rFonts w:ascii="Times New Roman" w:hAnsi="Times New Roman" w:cs="Times New Roman"/>
          <w:sz w:val="24"/>
          <w:szCs w:val="24"/>
        </w:rPr>
        <w:t>1</w:t>
      </w:r>
      <w:r w:rsidRPr="002F4371">
        <w:rPr>
          <w:rFonts w:ascii="Times New Roman" w:hAnsi="Times New Roman" w:cs="Times New Roman"/>
          <w:sz w:val="24"/>
          <w:szCs w:val="24"/>
        </w:rPr>
        <w:t xml:space="preserve">) относится </w:t>
      </w:r>
      <w:r w:rsidR="00FC6491">
        <w:rPr>
          <w:rFonts w:ascii="Times New Roman" w:hAnsi="Times New Roman" w:cs="Times New Roman"/>
          <w:sz w:val="24"/>
          <w:szCs w:val="24"/>
        </w:rPr>
        <w:t>к вариативной части и является дисциплиной по выбору</w:t>
      </w:r>
      <w:r w:rsidR="00801D5C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266B30" w:rsidRDefault="00266B3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762DA1" w:rsidRPr="00762DA1" w:rsidRDefault="00762DA1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DA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762DA1" w:rsidRPr="00762DA1" w:rsidRDefault="00762DA1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DA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62DA1" w:rsidRPr="00762DA1" w:rsidRDefault="00762DA1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DA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п. 3 аннотации; </w:t>
      </w:r>
    </w:p>
    <w:p w:rsidR="00762DA1" w:rsidRPr="00762DA1" w:rsidRDefault="00762DA1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DA1">
        <w:rPr>
          <w:rFonts w:ascii="Times New Roman" w:hAnsi="Times New Roman" w:cs="Times New Roman"/>
          <w:sz w:val="24"/>
          <w:szCs w:val="24"/>
        </w:rPr>
        <w:t>- приобретение умений, указанных в п. 3 аннотации;</w:t>
      </w:r>
    </w:p>
    <w:p w:rsidR="00FC6491" w:rsidRPr="002F4371" w:rsidRDefault="00762DA1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2DA1">
        <w:rPr>
          <w:rFonts w:ascii="Times New Roman" w:hAnsi="Times New Roman" w:cs="Times New Roman"/>
          <w:sz w:val="24"/>
          <w:szCs w:val="24"/>
        </w:rPr>
        <w:t>- приобретение навыков, указанных в п. 3 аннотации.</w:t>
      </w:r>
    </w:p>
    <w:p w:rsidR="002E29D5" w:rsidRDefault="00266B30" w:rsidP="00F67E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66B30" w:rsidRPr="00152A7C" w:rsidRDefault="00266B3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801D5C">
        <w:rPr>
          <w:rFonts w:ascii="Times New Roman" w:hAnsi="Times New Roman" w:cs="Times New Roman"/>
          <w:sz w:val="24"/>
          <w:szCs w:val="24"/>
        </w:rPr>
        <w:t xml:space="preserve">ОПК-2, </w:t>
      </w:r>
      <w:r w:rsidR="00CD1F70">
        <w:rPr>
          <w:rFonts w:ascii="Times New Roman" w:hAnsi="Times New Roman" w:cs="Times New Roman"/>
          <w:sz w:val="24"/>
          <w:szCs w:val="24"/>
        </w:rPr>
        <w:t>ПК-2, ПК-5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Default="00266B30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6B30" w:rsidRPr="00C83BD0" w:rsidRDefault="00266B30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83BD0">
        <w:rPr>
          <w:rFonts w:ascii="Times New Roman" w:hAnsi="Times New Roman" w:cs="Times New Roman"/>
          <w:b/>
        </w:rPr>
        <w:t>ЗНАТЬ:</w:t>
      </w:r>
    </w:p>
    <w:p w:rsidR="00FC6491" w:rsidRPr="00FC6491" w:rsidRDefault="00FC6491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теории затрат на производство;</w:t>
      </w:r>
    </w:p>
    <w:p w:rsidR="00FC6491" w:rsidRPr="00FC6491" w:rsidRDefault="00FC6491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 xml:space="preserve">- теоретические основы </w:t>
      </w:r>
      <w:proofErr w:type="spellStart"/>
      <w:r w:rsidRPr="00FC6491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FC6491">
        <w:rPr>
          <w:rFonts w:ascii="Times New Roman" w:hAnsi="Times New Roman" w:cs="Times New Roman"/>
          <w:sz w:val="24"/>
          <w:szCs w:val="24"/>
        </w:rPr>
        <w:t xml:space="preserve"> себестоимости продукции;</w:t>
      </w:r>
    </w:p>
    <w:p w:rsidR="00FC6491" w:rsidRPr="00266B30" w:rsidRDefault="00FC6491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6491">
        <w:rPr>
          <w:rFonts w:ascii="Times New Roman" w:hAnsi="Times New Roman" w:cs="Times New Roman"/>
          <w:sz w:val="24"/>
          <w:szCs w:val="24"/>
        </w:rPr>
        <w:t>- теоретические основы бюджетирования и бизнес-планирования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B30" w:rsidRPr="00C83BD0" w:rsidRDefault="00266B30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83BD0">
        <w:rPr>
          <w:rFonts w:ascii="Times New Roman" w:hAnsi="Times New Roman" w:cs="Times New Roman"/>
          <w:b/>
        </w:rPr>
        <w:t>УМЕТЬ:</w:t>
      </w:r>
    </w:p>
    <w:p w:rsidR="00FC6491" w:rsidRPr="00FC6491" w:rsidRDefault="00FC6491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классифицировать расходы и доходы по категориям «Финансовый учет», «Управленческий учет»;</w:t>
      </w:r>
    </w:p>
    <w:p w:rsidR="00FC6491" w:rsidRPr="00FC6491" w:rsidRDefault="00FC6491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распределять косвенные расходы и подтверждать выводы расчетами финансового результата;</w:t>
      </w:r>
    </w:p>
    <w:p w:rsidR="00FC6491" w:rsidRPr="00266B30" w:rsidRDefault="00FC6491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анализировать отклонения прямых материальных затрат, трудовых затрат и накладных расходов с выявлением сумм отклонений на счетах бухгалтерского учета</w:t>
      </w:r>
      <w:r w:rsidR="00266B30" w:rsidRPr="00266B30">
        <w:rPr>
          <w:rFonts w:ascii="Times New Roman" w:hAnsi="Times New Roman" w:cs="Times New Roman"/>
        </w:rPr>
        <w:t>.</w:t>
      </w:r>
    </w:p>
    <w:p w:rsidR="00266B30" w:rsidRPr="00C83BD0" w:rsidRDefault="00266B30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C83BD0">
        <w:rPr>
          <w:rFonts w:ascii="Times New Roman" w:hAnsi="Times New Roman" w:cs="Times New Roman"/>
          <w:b/>
        </w:rPr>
        <w:t>ВЛАДЕТЬ:</w:t>
      </w:r>
    </w:p>
    <w:p w:rsidR="00FC6491" w:rsidRPr="00FC6491" w:rsidRDefault="00FC6491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навыками компьютерной грамотности;</w:t>
      </w:r>
    </w:p>
    <w:p w:rsidR="00FC6491" w:rsidRPr="00FC6491" w:rsidRDefault="00FC6491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русским языком;</w:t>
      </w:r>
    </w:p>
    <w:p w:rsidR="00BE3222" w:rsidRPr="009E2C37" w:rsidRDefault="00FC6491" w:rsidP="00F67E1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C6491">
        <w:rPr>
          <w:rFonts w:ascii="Times New Roman" w:hAnsi="Times New Roman" w:cs="Times New Roman"/>
        </w:rPr>
        <w:t>- информационными ресурсами</w:t>
      </w:r>
      <w:r w:rsidR="00266B30" w:rsidRPr="00266B30">
        <w:rPr>
          <w:rFonts w:ascii="Times New Roman" w:hAnsi="Times New Roman" w:cs="Times New Roman"/>
        </w:rPr>
        <w:t>.</w:t>
      </w:r>
    </w:p>
    <w:p w:rsidR="009E2C37" w:rsidRDefault="00266B30" w:rsidP="00F67E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BE3222" w:rsidRPr="00BE3222" w:rsidRDefault="00BE3222" w:rsidP="00F67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Цели и основные принципы международных стандартов аудита</w:t>
      </w:r>
    </w:p>
    <w:p w:rsidR="00BE3222" w:rsidRPr="00BE3222" w:rsidRDefault="00BE3222" w:rsidP="00F67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Содержание международных стандартов аудита и теория аудиторской проверки</w:t>
      </w:r>
    </w:p>
    <w:p w:rsidR="00266B30" w:rsidRPr="00266B30" w:rsidRDefault="00BE3222" w:rsidP="00F67E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222">
        <w:rPr>
          <w:rFonts w:ascii="Times New Roman" w:hAnsi="Times New Roman" w:cs="Times New Roman"/>
        </w:rPr>
        <w:t>Качество аудита, обязанности и ответственность аудита</w:t>
      </w:r>
      <w:r w:rsidR="00266B30" w:rsidRPr="00266B30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266B30" w:rsidRDefault="00266B3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66B30" w:rsidRDefault="00266B3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B30" w:rsidRPr="00266B30" w:rsidRDefault="00266B3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>Для очной формы обучения</w:t>
      </w:r>
    </w:p>
    <w:p w:rsidR="00266B30" w:rsidRPr="007E3C95" w:rsidRDefault="00266B3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B1670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BB1670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66B30" w:rsidRPr="007E3C95" w:rsidRDefault="00266B3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BB1670">
        <w:rPr>
          <w:rFonts w:ascii="Times New Roman" w:hAnsi="Times New Roman" w:cs="Times New Roman"/>
          <w:sz w:val="24"/>
          <w:szCs w:val="24"/>
        </w:rPr>
        <w:t>3</w:t>
      </w:r>
      <w:r w:rsidR="00F04680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Pr="007E3C95" w:rsidRDefault="00266B3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3527F">
        <w:rPr>
          <w:rFonts w:ascii="Times New Roman" w:hAnsi="Times New Roman" w:cs="Times New Roman"/>
          <w:sz w:val="24"/>
          <w:szCs w:val="24"/>
        </w:rPr>
        <w:t>1</w:t>
      </w:r>
      <w:r w:rsidR="00F0468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66B30" w:rsidRDefault="00266B3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04680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04680" w:rsidRDefault="00F0468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266B30" w:rsidRPr="007E3C95" w:rsidRDefault="00266B30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81D37">
        <w:rPr>
          <w:rFonts w:ascii="Times New Roman" w:hAnsi="Times New Roman" w:cs="Times New Roman"/>
          <w:sz w:val="24"/>
          <w:szCs w:val="24"/>
        </w:rPr>
        <w:t>–</w:t>
      </w:r>
      <w:r w:rsidR="0083527F">
        <w:rPr>
          <w:rFonts w:ascii="Times New Roman" w:hAnsi="Times New Roman" w:cs="Times New Roman"/>
          <w:sz w:val="24"/>
          <w:szCs w:val="24"/>
        </w:rPr>
        <w:t>зачет</w:t>
      </w:r>
    </w:p>
    <w:p w:rsidR="00281D37" w:rsidRDefault="00281D37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D37" w:rsidRPr="00266B30" w:rsidRDefault="00281D37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B30">
        <w:rPr>
          <w:rFonts w:ascii="Times New Roman" w:hAnsi="Times New Roman" w:cs="Times New Roman"/>
          <w:b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i/>
          <w:sz w:val="24"/>
          <w:szCs w:val="24"/>
        </w:rPr>
        <w:t>за</w:t>
      </w:r>
      <w:r w:rsidRPr="00266B30">
        <w:rPr>
          <w:rFonts w:ascii="Times New Roman" w:hAnsi="Times New Roman" w:cs="Times New Roman"/>
          <w:b/>
          <w:i/>
          <w:sz w:val="24"/>
          <w:szCs w:val="24"/>
        </w:rPr>
        <w:t>очной формы обучения</w:t>
      </w:r>
    </w:p>
    <w:p w:rsidR="0085203E" w:rsidRPr="007E3C95" w:rsidRDefault="0085203E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5203E" w:rsidRPr="007E3C95" w:rsidRDefault="0085203E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лекции – </w:t>
      </w:r>
      <w:r w:rsidR="0083527F">
        <w:rPr>
          <w:rFonts w:ascii="Times New Roman" w:hAnsi="Times New Roman" w:cs="Times New Roman"/>
          <w:sz w:val="24"/>
          <w:szCs w:val="24"/>
        </w:rPr>
        <w:t>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203E" w:rsidRPr="007E3C95" w:rsidRDefault="0085203E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64151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203E" w:rsidRDefault="0085203E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22C8C">
        <w:rPr>
          <w:rFonts w:ascii="Times New Roman" w:hAnsi="Times New Roman" w:cs="Times New Roman"/>
          <w:sz w:val="24"/>
          <w:szCs w:val="24"/>
        </w:rPr>
        <w:t>1</w:t>
      </w:r>
      <w:r w:rsidR="0083527F">
        <w:rPr>
          <w:rFonts w:ascii="Times New Roman" w:hAnsi="Times New Roman" w:cs="Times New Roman"/>
          <w:sz w:val="24"/>
          <w:szCs w:val="24"/>
        </w:rPr>
        <w:t>26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4151" w:rsidRDefault="00664151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5203E" w:rsidRPr="007E3C95" w:rsidRDefault="0085203E" w:rsidP="00F67E1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  <w:r w:rsidR="00436ABF">
        <w:rPr>
          <w:rFonts w:ascii="Times New Roman" w:hAnsi="Times New Roman" w:cs="Times New Roman"/>
          <w:sz w:val="24"/>
          <w:szCs w:val="24"/>
        </w:rPr>
        <w:t>, контрольная работа</w:t>
      </w:r>
      <w:r w:rsidR="00801D5C">
        <w:rPr>
          <w:rFonts w:ascii="Times New Roman" w:hAnsi="Times New Roman" w:cs="Times New Roman"/>
          <w:sz w:val="24"/>
          <w:szCs w:val="24"/>
        </w:rPr>
        <w:t>.</w:t>
      </w:r>
    </w:p>
    <w:p w:rsidR="003673CE" w:rsidRPr="002E29D5" w:rsidRDefault="003673CE" w:rsidP="00F67E1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sectPr w:rsidR="003673CE" w:rsidRPr="002E29D5" w:rsidSect="00A8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A1FBF"/>
    <w:multiLevelType w:val="hybridMultilevel"/>
    <w:tmpl w:val="3190C9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A71C8A"/>
    <w:multiLevelType w:val="hybridMultilevel"/>
    <w:tmpl w:val="6E3C77E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9D5"/>
    <w:rsid w:val="00022C8C"/>
    <w:rsid w:val="0024677A"/>
    <w:rsid w:val="00266B30"/>
    <w:rsid w:val="00281D37"/>
    <w:rsid w:val="002E29D5"/>
    <w:rsid w:val="002F4371"/>
    <w:rsid w:val="003673CE"/>
    <w:rsid w:val="00436ABF"/>
    <w:rsid w:val="0052387C"/>
    <w:rsid w:val="00664151"/>
    <w:rsid w:val="006A6EBA"/>
    <w:rsid w:val="006C66E0"/>
    <w:rsid w:val="00762DA1"/>
    <w:rsid w:val="00801D5C"/>
    <w:rsid w:val="0083527F"/>
    <w:rsid w:val="0085203E"/>
    <w:rsid w:val="008D5CD2"/>
    <w:rsid w:val="009E2C37"/>
    <w:rsid w:val="00A85E30"/>
    <w:rsid w:val="00BB1670"/>
    <w:rsid w:val="00BE3222"/>
    <w:rsid w:val="00C7022C"/>
    <w:rsid w:val="00C8179B"/>
    <w:rsid w:val="00C83BD0"/>
    <w:rsid w:val="00CD1F70"/>
    <w:rsid w:val="00F04680"/>
    <w:rsid w:val="00F67E10"/>
    <w:rsid w:val="00FC6491"/>
    <w:rsid w:val="00FF7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">
    <w:name w:val="zag"/>
    <w:basedOn w:val="a"/>
    <w:rsid w:val="002E29D5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zagsait">
    <w:name w:val="zagsait"/>
    <w:basedOn w:val="a"/>
    <w:rsid w:val="002E29D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bzac">
    <w:name w:val="abzac"/>
    <w:basedOn w:val="a"/>
    <w:rsid w:val="002E29D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4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каф. Бухгалтерский учёт и аудит (ПГУПС)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</cp:revision>
  <dcterms:created xsi:type="dcterms:W3CDTF">2016-04-12T13:53:00Z</dcterms:created>
  <dcterms:modified xsi:type="dcterms:W3CDTF">2017-12-18T09:05:00Z</dcterms:modified>
</cp:coreProperties>
</file>