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D2714B">
        <w:rPr>
          <w:sz w:val="28"/>
          <w:szCs w:val="28"/>
        </w:rPr>
        <w:t>образования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>О ПГУПС)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Pr="00755F68">
        <w:rPr>
          <w:sz w:val="28"/>
          <w:szCs w:val="28"/>
          <w:lang w:eastAsia="en-US"/>
        </w:rPr>
        <w:t>Экономика и менеджмент в строительстве</w:t>
      </w:r>
      <w:r w:rsidRPr="00D2714B">
        <w:rPr>
          <w:sz w:val="28"/>
          <w:szCs w:val="28"/>
        </w:rPr>
        <w:t>»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производственной практики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ПРЕДДИПЛОМНАЯ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Б2.П.2</w:t>
      </w:r>
      <w:r w:rsidRPr="00D2714B">
        <w:rPr>
          <w:sz w:val="28"/>
          <w:szCs w:val="28"/>
        </w:rPr>
        <w:t>)</w:t>
      </w:r>
    </w:p>
    <w:p w:rsidR="004106B2" w:rsidRDefault="004106B2" w:rsidP="0073393E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  <w:r w:rsidRPr="00DB7F70">
        <w:rPr>
          <w:i/>
          <w:sz w:val="24"/>
          <w:szCs w:val="28"/>
          <w:highlight w:val="yellow"/>
        </w:rPr>
        <w:t xml:space="preserve"> 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Pr="00D2714B">
        <w:rPr>
          <w:sz w:val="28"/>
          <w:szCs w:val="28"/>
        </w:rPr>
        <w:t xml:space="preserve"> </w:t>
      </w:r>
    </w:p>
    <w:p w:rsidR="004106B2" w:rsidRPr="00AE0424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654ABC">
        <w:rPr>
          <w:bCs/>
          <w:color w:val="000000"/>
          <w:spacing w:val="-4"/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 xml:space="preserve">» </w:t>
      </w:r>
      <w:r w:rsidRPr="00D2714B">
        <w:rPr>
          <w:i/>
          <w:sz w:val="28"/>
          <w:szCs w:val="28"/>
        </w:rPr>
        <w:t xml:space="preserve"> </w:t>
      </w:r>
    </w:p>
    <w:p w:rsidR="004106B2" w:rsidRDefault="004106B2" w:rsidP="0073393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106B2" w:rsidRPr="004179DF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244CFE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очная, </w:t>
      </w:r>
      <w:r w:rsidRPr="00244CFE">
        <w:rPr>
          <w:sz w:val="28"/>
          <w:szCs w:val="28"/>
        </w:rPr>
        <w:t>заочная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106B2" w:rsidRPr="00D2714B" w:rsidRDefault="004106B2" w:rsidP="0073393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4106B2" w:rsidRDefault="004106B2" w:rsidP="0073393E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FC66E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1.25pt;height:633.75pt;visibility:visible">
            <v:imagedata r:id="rId5" o:title=""/>
          </v:shape>
        </w:pict>
      </w:r>
    </w:p>
    <w:p w:rsidR="004106B2" w:rsidRDefault="004106B2" w:rsidP="0073393E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06B2" w:rsidRDefault="004106B2" w:rsidP="0073393E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FC66E5">
        <w:rPr>
          <w:noProof/>
          <w:sz w:val="28"/>
          <w:szCs w:val="28"/>
        </w:rPr>
        <w:pict>
          <v:shape id="Рисунок 2" o:spid="_x0000_i1026" type="#_x0000_t75" style="width:461.25pt;height:633.75pt;visibility:visible">
            <v:imagedata r:id="rId6" o:title=""/>
          </v:shape>
        </w:pict>
      </w:r>
    </w:p>
    <w:p w:rsidR="004106B2" w:rsidRDefault="004106B2" w:rsidP="0073393E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106B2" w:rsidRDefault="004106B2" w:rsidP="005759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106B2" w:rsidRDefault="004106B2" w:rsidP="005759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106B2" w:rsidRDefault="004106B2" w:rsidP="005759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106B2" w:rsidRDefault="004106B2" w:rsidP="005759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106B2" w:rsidRPr="00D2714B" w:rsidRDefault="004106B2" w:rsidP="005759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Вид практики, способы и формы ее проведения</w:t>
      </w:r>
    </w:p>
    <w:p w:rsidR="004106B2" w:rsidRPr="00D2714B" w:rsidRDefault="004106B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4106B2" w:rsidRDefault="004106B2" w:rsidP="005967F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D2714B">
        <w:rPr>
          <w:sz w:val="28"/>
          <w:szCs w:val="28"/>
        </w:rPr>
        <w:t xml:space="preserve">рограмма составлена в соответствии с ФГОС ВО, утвержденным </w:t>
      </w:r>
      <w:r w:rsidRPr="00E60EFF"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 w:rsidRPr="00E60EFF">
        <w:rPr>
          <w:sz w:val="28"/>
          <w:szCs w:val="28"/>
        </w:rPr>
        <w:t>» ноября 2015 г., приказ № 1327 по</w:t>
      </w:r>
      <w:r w:rsidRPr="00D2714B">
        <w:rPr>
          <w:sz w:val="28"/>
          <w:szCs w:val="28"/>
        </w:rPr>
        <w:t xml:space="preserve"> направлению </w:t>
      </w:r>
      <w:r w:rsidRPr="001C6264"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», по </w:t>
      </w:r>
      <w:r w:rsidRPr="009907E1">
        <w:rPr>
          <w:sz w:val="28"/>
          <w:szCs w:val="28"/>
        </w:rPr>
        <w:t>производственной практике «</w:t>
      </w:r>
      <w:r>
        <w:rPr>
          <w:sz w:val="28"/>
          <w:szCs w:val="28"/>
        </w:rPr>
        <w:t>Преддипломная практика</w:t>
      </w:r>
      <w:r w:rsidRPr="009907E1">
        <w:rPr>
          <w:sz w:val="28"/>
          <w:szCs w:val="28"/>
        </w:rPr>
        <w:t>».</w:t>
      </w:r>
    </w:p>
    <w:p w:rsidR="004106B2" w:rsidRPr="001962B4" w:rsidRDefault="004106B2" w:rsidP="008B38CD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>Вид</w:t>
      </w:r>
      <w:r w:rsidRPr="002137C5">
        <w:rPr>
          <w:sz w:val="28"/>
          <w:szCs w:val="28"/>
        </w:rPr>
        <w:t xml:space="preserve"> практики </w:t>
      </w:r>
      <w:r w:rsidRPr="009907E1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производственная</w:t>
      </w:r>
      <w:r w:rsidRPr="009907E1">
        <w:rPr>
          <w:sz w:val="28"/>
          <w:szCs w:val="28"/>
        </w:rPr>
        <w:t>.</w:t>
      </w:r>
    </w:p>
    <w:p w:rsidR="004106B2" w:rsidRPr="00DC530B" w:rsidRDefault="004106B2" w:rsidP="007F4143">
      <w:pPr>
        <w:spacing w:line="240" w:lineRule="auto"/>
        <w:ind w:firstLine="851"/>
        <w:rPr>
          <w:sz w:val="28"/>
          <w:szCs w:val="28"/>
        </w:rPr>
      </w:pPr>
      <w:r w:rsidRPr="00DC530B">
        <w:rPr>
          <w:sz w:val="28"/>
          <w:szCs w:val="28"/>
        </w:rPr>
        <w:t>Тип практики: преддипломная практика проводится для выполнения выпускной квалификационной работы.</w:t>
      </w:r>
    </w:p>
    <w:p w:rsidR="004106B2" w:rsidRPr="00DC530B" w:rsidRDefault="004106B2" w:rsidP="007F4143">
      <w:pPr>
        <w:spacing w:line="240" w:lineRule="auto"/>
        <w:ind w:firstLine="851"/>
        <w:contextualSpacing/>
        <w:rPr>
          <w:sz w:val="28"/>
          <w:szCs w:val="28"/>
        </w:rPr>
      </w:pPr>
      <w:r w:rsidRPr="00DC530B">
        <w:rPr>
          <w:sz w:val="28"/>
          <w:szCs w:val="28"/>
        </w:rPr>
        <w:t>Способ проведения практики – стационарная/выездная.</w:t>
      </w:r>
    </w:p>
    <w:p w:rsidR="004106B2" w:rsidRPr="00DC530B" w:rsidRDefault="004106B2" w:rsidP="007F4143">
      <w:pPr>
        <w:spacing w:line="240" w:lineRule="auto"/>
        <w:ind w:firstLine="851"/>
        <w:contextualSpacing/>
        <w:rPr>
          <w:sz w:val="28"/>
          <w:szCs w:val="28"/>
        </w:rPr>
      </w:pPr>
      <w:r w:rsidRPr="00DC530B">
        <w:rPr>
          <w:sz w:val="28"/>
          <w:szCs w:val="28"/>
        </w:rPr>
        <w:t xml:space="preserve">Форма проведения практики: практика проводится дискретно по </w:t>
      </w:r>
      <w:r>
        <w:rPr>
          <w:sz w:val="28"/>
          <w:szCs w:val="28"/>
        </w:rPr>
        <w:t xml:space="preserve">периодам проведения практик  - путем чередования в календарном </w:t>
      </w:r>
      <w:r w:rsidRPr="00DC530B">
        <w:rPr>
          <w:sz w:val="28"/>
          <w:szCs w:val="28"/>
        </w:rPr>
        <w:t>учебном графике период</w:t>
      </w:r>
      <w:r>
        <w:rPr>
          <w:sz w:val="28"/>
          <w:szCs w:val="28"/>
        </w:rPr>
        <w:t xml:space="preserve">ов </w:t>
      </w:r>
      <w:r w:rsidRPr="00DC530B">
        <w:rPr>
          <w:sz w:val="28"/>
          <w:szCs w:val="28"/>
        </w:rPr>
        <w:t>учебного времени для проведения преддипломной практики.</w:t>
      </w:r>
    </w:p>
    <w:p w:rsidR="004106B2" w:rsidRPr="00DC530B" w:rsidRDefault="004106B2" w:rsidP="007F4143">
      <w:pPr>
        <w:widowControl/>
        <w:spacing w:line="240" w:lineRule="auto"/>
        <w:ind w:firstLine="851"/>
        <w:rPr>
          <w:sz w:val="28"/>
          <w:szCs w:val="28"/>
        </w:rPr>
      </w:pPr>
      <w:r w:rsidRPr="00DC530B">
        <w:rPr>
          <w:sz w:val="28"/>
          <w:szCs w:val="28"/>
        </w:rPr>
        <w:t xml:space="preserve">Практика проводится </w:t>
      </w:r>
      <w:r w:rsidRPr="00DC530B">
        <w:rPr>
          <w:bCs/>
          <w:sz w:val="28"/>
          <w:szCs w:val="28"/>
        </w:rPr>
        <w:t>на предприятиях (в организациях) и научно-исследовательских подразделениях железнодорожного транспорта, транспортного строительства и других отраслей экономики, по заявкам которых выполняются выпускные квалификационные работы, а также в структурных подразделениях университетского комплекса соответствующих направлению подготовки.</w:t>
      </w:r>
    </w:p>
    <w:p w:rsidR="004106B2" w:rsidRPr="00DC530B" w:rsidRDefault="004106B2" w:rsidP="007F4143">
      <w:pPr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DC530B">
        <w:rPr>
          <w:sz w:val="28"/>
          <w:szCs w:val="28"/>
        </w:rPr>
        <w:t xml:space="preserve">Задачей проведения практики является </w:t>
      </w:r>
      <w:r w:rsidRPr="00DC530B">
        <w:rPr>
          <w:bCs/>
          <w:sz w:val="28"/>
          <w:szCs w:val="28"/>
        </w:rPr>
        <w:t>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</w:p>
    <w:p w:rsidR="004106B2" w:rsidRPr="00202776" w:rsidRDefault="004106B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106B2" w:rsidRDefault="004106B2" w:rsidP="00DC1E7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4106B2" w:rsidRDefault="004106B2" w:rsidP="00DC1E7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4106B2" w:rsidRPr="00E632E8" w:rsidRDefault="004106B2" w:rsidP="00DC1E7F">
      <w:pPr>
        <w:widowControl/>
        <w:spacing w:line="240" w:lineRule="auto"/>
        <w:ind w:firstLine="851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16727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C1E7F">
        <w:rPr>
          <w:sz w:val="28"/>
          <w:szCs w:val="28"/>
        </w:rPr>
        <w:t>закономерности функционирования современной экономики на макро и микроуровне</w:t>
      </w:r>
      <w:r w:rsidRPr="00DC1E7F">
        <w:rPr>
          <w:bCs/>
          <w:sz w:val="28"/>
          <w:szCs w:val="28"/>
        </w:rPr>
        <w:t>;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16727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DC1E7F">
        <w:rPr>
          <w:sz w:val="28"/>
          <w:szCs w:val="28"/>
        </w:rPr>
        <w:t>основные понятия, категории и инструменты экономической теории и прикладных экономических дисциплин</w:t>
      </w:r>
      <w:r w:rsidRPr="00DC1E7F">
        <w:rPr>
          <w:bCs/>
          <w:sz w:val="28"/>
          <w:szCs w:val="28"/>
        </w:rPr>
        <w:t>;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16727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DC1E7F">
        <w:rPr>
          <w:sz w:val="28"/>
          <w:szCs w:val="28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 и макроуровне</w:t>
      </w:r>
      <w:r>
        <w:rPr>
          <w:sz w:val="28"/>
          <w:szCs w:val="28"/>
        </w:rPr>
        <w:t>.</w:t>
      </w:r>
    </w:p>
    <w:p w:rsidR="004106B2" w:rsidRDefault="004106B2" w:rsidP="00DC1E7F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4536"/>
          <w:tab w:val="left" w:pos="-2127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C1E7F">
        <w:rPr>
          <w:sz w:val="28"/>
          <w:szCs w:val="28"/>
        </w:rPr>
        <w:t>рассчитывать на основе типовых методик и действующей нормативно-правовой базы экономические и социально-экономические показатели</w:t>
      </w:r>
      <w:r w:rsidRPr="00DC1E7F">
        <w:rPr>
          <w:bCs/>
          <w:sz w:val="28"/>
          <w:szCs w:val="28"/>
        </w:rPr>
        <w:t>;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4536"/>
          <w:tab w:val="left" w:pos="-2127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C1E7F">
        <w:rPr>
          <w:sz w:val="28"/>
          <w:szCs w:val="28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</w:t>
      </w:r>
      <w:r w:rsidRPr="00DC1E7F">
        <w:rPr>
          <w:bCs/>
          <w:sz w:val="28"/>
          <w:szCs w:val="28"/>
        </w:rPr>
        <w:t>;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4536"/>
          <w:tab w:val="left" w:pos="-2127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C1E7F">
        <w:rPr>
          <w:sz w:val="28"/>
          <w:szCs w:val="28"/>
        </w:rPr>
        <w:t>осуществлять поиск информации по полученному заданию, сбор, анализ данных для решения поставленных экономических задач;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4536"/>
          <w:tab w:val="left" w:pos="-2127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DC1E7F">
        <w:rPr>
          <w:sz w:val="28"/>
          <w:szCs w:val="28"/>
        </w:rPr>
        <w:t>предоставлять результаты аналитической и исследовательской работы в виде выступления, доклада, информационного обзора, аналитического отчета, статьи;</w:t>
      </w:r>
      <w:r w:rsidRPr="00DC1E7F">
        <w:rPr>
          <w:bCs/>
          <w:sz w:val="28"/>
          <w:szCs w:val="28"/>
        </w:rPr>
        <w:t xml:space="preserve"> </w:t>
      </w:r>
    </w:p>
    <w:p w:rsidR="004106B2" w:rsidRDefault="004106B2" w:rsidP="00DC1E7F">
      <w:pPr>
        <w:widowControl/>
        <w:numPr>
          <w:ilvl w:val="0"/>
          <w:numId w:val="24"/>
        </w:numPr>
        <w:tabs>
          <w:tab w:val="left" w:pos="-4536"/>
          <w:tab w:val="left" w:pos="-2127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DC1E7F">
        <w:rPr>
          <w:sz w:val="28"/>
          <w:szCs w:val="28"/>
        </w:rPr>
        <w:t>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4106B2" w:rsidRPr="00DC1E7F" w:rsidRDefault="004106B2" w:rsidP="00DC1E7F">
      <w:pPr>
        <w:widowControl/>
        <w:numPr>
          <w:ilvl w:val="0"/>
          <w:numId w:val="24"/>
        </w:numPr>
        <w:tabs>
          <w:tab w:val="left" w:pos="-4536"/>
          <w:tab w:val="left" w:pos="-2127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DC1E7F">
        <w:rPr>
          <w:sz w:val="28"/>
          <w:szCs w:val="28"/>
        </w:rPr>
        <w:t>организовывать работу малого коллектива, рабочей группы.</w:t>
      </w:r>
    </w:p>
    <w:p w:rsidR="004106B2" w:rsidRDefault="004106B2" w:rsidP="00DC1E7F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106B2" w:rsidRPr="00DC1E7F" w:rsidRDefault="004106B2" w:rsidP="00DC1E7F">
      <w:pPr>
        <w:pStyle w:val="ListParagraph"/>
        <w:widowControl/>
        <w:numPr>
          <w:ilvl w:val="0"/>
          <w:numId w:val="25"/>
        </w:numPr>
        <w:tabs>
          <w:tab w:val="left" w:pos="-4536"/>
        </w:tabs>
        <w:spacing w:line="240" w:lineRule="auto"/>
        <w:ind w:left="0" w:firstLine="851"/>
        <w:rPr>
          <w:sz w:val="28"/>
          <w:szCs w:val="28"/>
        </w:rPr>
      </w:pPr>
      <w:r w:rsidRPr="00DC1E7F">
        <w:rPr>
          <w:sz w:val="28"/>
          <w:szCs w:val="28"/>
        </w:rPr>
        <w:t>современными методиками расчета и анализа социально-экономических показателей, характеризующих экономические процессы и явления на микро и макроуровне.</w:t>
      </w:r>
    </w:p>
    <w:p w:rsidR="004106B2" w:rsidRPr="00DC530B" w:rsidRDefault="004106B2" w:rsidP="007F4143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C530B">
        <w:rPr>
          <w:b/>
          <w:bCs/>
          <w:sz w:val="28"/>
          <w:szCs w:val="28"/>
        </w:rPr>
        <w:t>ОПЫТ ДЕЯТЕЛЬНОСТИ:</w:t>
      </w:r>
    </w:p>
    <w:p w:rsidR="004106B2" w:rsidRPr="00DC530B" w:rsidRDefault="004106B2" w:rsidP="007F4143">
      <w:pPr>
        <w:widowControl/>
        <w:spacing w:line="240" w:lineRule="auto"/>
        <w:ind w:firstLine="851"/>
        <w:rPr>
          <w:bCs/>
          <w:iCs/>
          <w:sz w:val="28"/>
          <w:szCs w:val="28"/>
          <w:highlight w:val="yellow"/>
        </w:rPr>
      </w:pPr>
      <w:r w:rsidRPr="00DC530B">
        <w:rPr>
          <w:iCs/>
          <w:sz w:val="28"/>
          <w:szCs w:val="28"/>
        </w:rPr>
        <w:t>- расчетно-экономическая деятельность;</w:t>
      </w:r>
    </w:p>
    <w:p w:rsidR="004106B2" w:rsidRPr="00DC530B" w:rsidRDefault="004106B2" w:rsidP="007F4143">
      <w:pPr>
        <w:widowControl/>
        <w:spacing w:line="240" w:lineRule="auto"/>
        <w:ind w:firstLine="851"/>
        <w:rPr>
          <w:iCs/>
          <w:sz w:val="28"/>
          <w:szCs w:val="28"/>
        </w:rPr>
      </w:pPr>
      <w:r w:rsidRPr="00DC530B">
        <w:rPr>
          <w:iCs/>
          <w:sz w:val="28"/>
          <w:szCs w:val="28"/>
        </w:rPr>
        <w:t>- аналитическая, научно-исследовательская деятельность.</w:t>
      </w:r>
    </w:p>
    <w:p w:rsidR="004106B2" w:rsidRDefault="004106B2" w:rsidP="007F4143">
      <w:pPr>
        <w:widowControl/>
        <w:spacing w:line="240" w:lineRule="auto"/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B838CE">
        <w:rPr>
          <w:iCs/>
          <w:sz w:val="28"/>
          <w:szCs w:val="28"/>
        </w:rPr>
        <w:t>организацио</w:t>
      </w:r>
      <w:r>
        <w:rPr>
          <w:iCs/>
          <w:sz w:val="28"/>
          <w:szCs w:val="28"/>
        </w:rPr>
        <w:t>нно-управленческая деятельность.</w:t>
      </w:r>
    </w:p>
    <w:p w:rsidR="004106B2" w:rsidRDefault="004106B2" w:rsidP="00DC1E7F">
      <w:pPr>
        <w:widowControl/>
        <w:spacing w:line="240" w:lineRule="auto"/>
        <w:ind w:firstLine="851"/>
        <w:rPr>
          <w:sz w:val="28"/>
          <w:szCs w:val="28"/>
        </w:rPr>
      </w:pPr>
    </w:p>
    <w:p w:rsidR="004106B2" w:rsidRPr="00985000" w:rsidRDefault="004106B2" w:rsidP="00DC1E7F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</w:t>
      </w:r>
      <w:r w:rsidRPr="00E632E8">
        <w:rPr>
          <w:sz w:val="28"/>
          <w:szCs w:val="28"/>
        </w:rPr>
        <w:t>знания, умения, навыки,</w:t>
      </w:r>
      <w:r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4106B2" w:rsidRDefault="004106B2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4106B2" w:rsidRPr="00C573A9" w:rsidRDefault="004106B2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106B2" w:rsidRPr="00DC1E7F" w:rsidRDefault="004106B2" w:rsidP="003C30C1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C1E7F">
        <w:rPr>
          <w:sz w:val="28"/>
          <w:szCs w:val="28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4106B2" w:rsidRPr="00A52159" w:rsidRDefault="004106B2" w:rsidP="00F93D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</w:t>
      </w:r>
      <w:r w:rsidRPr="001E6889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 xml:space="preserve">х </w:t>
      </w:r>
      <w:r w:rsidRPr="00B75ABF">
        <w:rPr>
          <w:bCs/>
          <w:sz w:val="28"/>
          <w:szCs w:val="28"/>
        </w:rPr>
        <w:t>двум видам профессиональной деятельности, на которые ориентирована программа бакалавриата:</w:t>
      </w:r>
    </w:p>
    <w:p w:rsidR="004106B2" w:rsidRPr="00B75ABF" w:rsidRDefault="004106B2" w:rsidP="00F93D17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  <w:r w:rsidRPr="00B75ABF">
        <w:rPr>
          <w:i/>
          <w:sz w:val="28"/>
          <w:szCs w:val="28"/>
        </w:rPr>
        <w:t>расчетно-экономическая деятельность</w:t>
      </w:r>
      <w:r>
        <w:rPr>
          <w:i/>
          <w:sz w:val="28"/>
          <w:szCs w:val="28"/>
        </w:rPr>
        <w:t>:</w:t>
      </w:r>
    </w:p>
    <w:p w:rsidR="004106B2" w:rsidRPr="008F1BB0" w:rsidRDefault="004106B2" w:rsidP="003C30C1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F1BB0">
        <w:rPr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Pr="008F1BB0">
        <w:t xml:space="preserve"> </w:t>
      </w:r>
      <w:r w:rsidRPr="008F1BB0">
        <w:rPr>
          <w:sz w:val="28"/>
          <w:szCs w:val="28"/>
        </w:rPr>
        <w:t>(ПК-1);</w:t>
      </w:r>
    </w:p>
    <w:p w:rsidR="004106B2" w:rsidRPr="008F1BB0" w:rsidRDefault="004106B2" w:rsidP="003C30C1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F1BB0">
        <w:rPr>
          <w:sz w:val="28"/>
          <w:szCs w:val="28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  <w:r w:rsidRPr="008F1BB0">
        <w:t xml:space="preserve"> </w:t>
      </w:r>
      <w:r w:rsidRPr="008F1BB0">
        <w:rPr>
          <w:sz w:val="28"/>
          <w:szCs w:val="28"/>
        </w:rPr>
        <w:t>(ПК-2);</w:t>
      </w:r>
    </w:p>
    <w:p w:rsidR="004106B2" w:rsidRPr="008F1BB0" w:rsidRDefault="004106B2" w:rsidP="003C30C1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F1BB0">
        <w:rPr>
          <w:sz w:val="28"/>
          <w:szCs w:val="28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Pr="008F1BB0">
        <w:t xml:space="preserve"> </w:t>
      </w:r>
      <w:r w:rsidRPr="008F1BB0">
        <w:rPr>
          <w:sz w:val="28"/>
          <w:szCs w:val="28"/>
        </w:rPr>
        <w:t>(ПК-3).</w:t>
      </w:r>
    </w:p>
    <w:p w:rsidR="004106B2" w:rsidRPr="005128A9" w:rsidRDefault="004106B2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5128A9">
        <w:rPr>
          <w:i/>
          <w:sz w:val="28"/>
          <w:szCs w:val="28"/>
        </w:rPr>
        <w:t>аналитическая, научно-исследовательская деятельность:</w:t>
      </w:r>
    </w:p>
    <w:p w:rsidR="004106B2" w:rsidRPr="008F1BB0" w:rsidRDefault="004106B2" w:rsidP="003C30C1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F1BB0">
        <w:rPr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Pr="008F1BB0">
        <w:t xml:space="preserve"> </w:t>
      </w:r>
      <w:r w:rsidRPr="008F1BB0">
        <w:rPr>
          <w:sz w:val="28"/>
          <w:szCs w:val="28"/>
        </w:rPr>
        <w:t>(ПК-5);</w:t>
      </w:r>
    </w:p>
    <w:p w:rsidR="004106B2" w:rsidRDefault="004106B2" w:rsidP="003C30C1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F1BB0">
        <w:rPr>
          <w:sz w:val="28"/>
          <w:szCs w:val="28"/>
        </w:rPr>
        <w:t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</w:t>
      </w:r>
      <w:r>
        <w:rPr>
          <w:sz w:val="28"/>
          <w:szCs w:val="28"/>
        </w:rPr>
        <w:t>.</w:t>
      </w:r>
    </w:p>
    <w:p w:rsidR="004106B2" w:rsidRPr="00613AB7" w:rsidRDefault="004106B2" w:rsidP="00613AB7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613AB7">
        <w:rPr>
          <w:i/>
          <w:sz w:val="28"/>
          <w:szCs w:val="28"/>
        </w:rPr>
        <w:t>организационно-управленческая деятельность:</w:t>
      </w:r>
    </w:p>
    <w:p w:rsidR="004106B2" w:rsidRPr="008F1BB0" w:rsidRDefault="004106B2" w:rsidP="00F93D17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71974">
        <w:rPr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  <w:r w:rsidRPr="004B122F">
        <w:t xml:space="preserve"> </w:t>
      </w:r>
      <w:r>
        <w:rPr>
          <w:sz w:val="28"/>
          <w:szCs w:val="28"/>
        </w:rPr>
        <w:t>(ПК-10)</w:t>
      </w:r>
      <w:r w:rsidRPr="008F1BB0">
        <w:rPr>
          <w:sz w:val="28"/>
          <w:szCs w:val="28"/>
        </w:rPr>
        <w:t xml:space="preserve"> .</w:t>
      </w:r>
    </w:p>
    <w:p w:rsidR="004106B2" w:rsidRPr="008501AF" w:rsidRDefault="004106B2" w:rsidP="008501AF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501AF">
        <w:rPr>
          <w:i/>
          <w:sz w:val="28"/>
          <w:szCs w:val="28"/>
        </w:rPr>
        <w:t>учетная деятельность:</w:t>
      </w:r>
    </w:p>
    <w:p w:rsidR="004106B2" w:rsidRPr="008501AF" w:rsidRDefault="004106B2" w:rsidP="008501A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</w:t>
      </w:r>
      <w:r w:rsidRPr="008501AF">
        <w:rPr>
          <w:sz w:val="28"/>
          <w:szCs w:val="28"/>
        </w:rPr>
        <w:t xml:space="preserve">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4106B2" w:rsidRPr="008501AF" w:rsidRDefault="004106B2" w:rsidP="003C30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01AF">
        <w:rPr>
          <w:sz w:val="28"/>
          <w:szCs w:val="28"/>
        </w:rPr>
        <w:t>способность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4106B2" w:rsidRPr="008501AF" w:rsidRDefault="004106B2" w:rsidP="003C30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01AF">
        <w:rPr>
          <w:sz w:val="28"/>
          <w:szCs w:val="28"/>
        </w:rPr>
        <w:t>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(ПК-16);</w:t>
      </w:r>
    </w:p>
    <w:p w:rsidR="004106B2" w:rsidRPr="008501AF" w:rsidRDefault="004106B2" w:rsidP="003C30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01AF">
        <w:rPr>
          <w:sz w:val="28"/>
          <w:szCs w:val="28"/>
        </w:rPr>
        <w:t>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4106B2" w:rsidRDefault="004106B2" w:rsidP="003C30C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8501AF">
        <w:rPr>
          <w:sz w:val="28"/>
          <w:szCs w:val="28"/>
        </w:rPr>
        <w:t>способность организовывать и осуществлять налоговый учет и налоговое планирование организации (ПК-18).</w:t>
      </w:r>
    </w:p>
    <w:p w:rsidR="004106B2" w:rsidRDefault="004106B2" w:rsidP="008501AF">
      <w:pPr>
        <w:widowControl/>
        <w:spacing w:line="240" w:lineRule="auto"/>
        <w:ind w:firstLine="851"/>
        <w:rPr>
          <w:sz w:val="28"/>
          <w:szCs w:val="28"/>
        </w:rPr>
      </w:pPr>
    </w:p>
    <w:p w:rsidR="004106B2" w:rsidRPr="00D2714B" w:rsidRDefault="004106B2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практику, приведена в п. 2.1 общей характеристики ОПОП.</w:t>
      </w:r>
    </w:p>
    <w:p w:rsidR="004106B2" w:rsidRPr="00D2714B" w:rsidRDefault="004106B2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</w:t>
      </w:r>
      <w:r>
        <w:rPr>
          <w:sz w:val="28"/>
          <w:szCs w:val="28"/>
        </w:rPr>
        <w:t xml:space="preserve">прошедших </w:t>
      </w:r>
      <w:r w:rsidRPr="00D2714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практику</w:t>
      </w:r>
      <w:r w:rsidRPr="00D2714B">
        <w:rPr>
          <w:sz w:val="28"/>
          <w:szCs w:val="28"/>
        </w:rPr>
        <w:t xml:space="preserve">, </w:t>
      </w:r>
      <w:r>
        <w:rPr>
          <w:sz w:val="28"/>
          <w:szCs w:val="28"/>
        </w:rPr>
        <w:t>приведены в п. 2.2 общей характеристики ОПОП.</w:t>
      </w:r>
    </w:p>
    <w:p w:rsidR="004106B2" w:rsidRPr="00D2714B" w:rsidRDefault="004106B2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106B2" w:rsidRDefault="004106B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</w:t>
      </w:r>
      <w:r w:rsidRPr="005128A9">
        <w:rPr>
          <w:sz w:val="28"/>
          <w:szCs w:val="28"/>
        </w:rPr>
        <w:t>«Преддипломная</w:t>
      </w:r>
      <w:r>
        <w:rPr>
          <w:sz w:val="28"/>
          <w:szCs w:val="28"/>
        </w:rPr>
        <w:t xml:space="preserve"> практика</w:t>
      </w:r>
      <w:r w:rsidRPr="005128A9">
        <w:rPr>
          <w:sz w:val="28"/>
          <w:szCs w:val="28"/>
        </w:rPr>
        <w:t>» (Б2.П.2)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Блоку 2 «Практики» </w:t>
      </w:r>
      <w:r w:rsidRPr="00D2714B">
        <w:rPr>
          <w:sz w:val="28"/>
          <w:szCs w:val="28"/>
        </w:rPr>
        <w:t>и является обязательной.</w:t>
      </w:r>
    </w:p>
    <w:p w:rsidR="004106B2" w:rsidRPr="00D2714B" w:rsidRDefault="004106B2" w:rsidP="005128A9">
      <w:pPr>
        <w:widowControl/>
        <w:spacing w:line="240" w:lineRule="auto"/>
        <w:ind w:firstLine="0"/>
        <w:rPr>
          <w:sz w:val="28"/>
          <w:szCs w:val="28"/>
        </w:rPr>
      </w:pP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4106B2" w:rsidRPr="00D2714B" w:rsidRDefault="004106B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4106B2" w:rsidRDefault="004106B2" w:rsidP="0095427B">
      <w:pPr>
        <w:widowControl/>
        <w:spacing w:line="240" w:lineRule="auto"/>
        <w:ind w:firstLine="851"/>
        <w:rPr>
          <w:i/>
          <w:sz w:val="24"/>
          <w:szCs w:val="24"/>
        </w:rPr>
      </w:pPr>
      <w:r>
        <w:rPr>
          <w:sz w:val="28"/>
          <w:szCs w:val="28"/>
        </w:rPr>
        <w:t>П</w:t>
      </w:r>
      <w:r w:rsidRPr="004622CE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проводится в весенний период.</w:t>
      </w:r>
    </w:p>
    <w:p w:rsidR="004106B2" w:rsidRPr="00D2714B" w:rsidRDefault="004106B2" w:rsidP="00C35ABD">
      <w:pPr>
        <w:widowControl/>
        <w:spacing w:after="12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4106B2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106B2" w:rsidRPr="00D2714B" w:rsidTr="00036184">
        <w:trPr>
          <w:jc w:val="center"/>
        </w:trPr>
        <w:tc>
          <w:tcPr>
            <w:tcW w:w="5353" w:type="dxa"/>
            <w:vMerge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106B2" w:rsidRPr="00D2714B" w:rsidTr="0099151E">
        <w:trPr>
          <w:jc w:val="center"/>
        </w:trPr>
        <w:tc>
          <w:tcPr>
            <w:tcW w:w="5353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866E6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106B2" w:rsidRPr="00D2714B" w:rsidTr="007F689D">
        <w:trPr>
          <w:jc w:val="center"/>
        </w:trPr>
        <w:tc>
          <w:tcPr>
            <w:tcW w:w="5353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4106B2" w:rsidRPr="00D2714B" w:rsidRDefault="004106B2" w:rsidP="00C35AB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C35AB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  <w:tr w:rsidR="004106B2" w:rsidRPr="00D2714B" w:rsidTr="009E2344">
        <w:trPr>
          <w:jc w:val="center"/>
        </w:trPr>
        <w:tc>
          <w:tcPr>
            <w:tcW w:w="5353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4106B2" w:rsidRPr="00D2714B" w:rsidRDefault="004106B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2/3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866E6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2/3</w:t>
            </w:r>
          </w:p>
        </w:tc>
      </w:tr>
    </w:tbl>
    <w:p w:rsidR="004106B2" w:rsidRPr="00D2714B" w:rsidRDefault="004106B2" w:rsidP="00C35ABD">
      <w:pPr>
        <w:widowControl/>
        <w:tabs>
          <w:tab w:val="left" w:pos="851"/>
        </w:tabs>
        <w:spacing w:after="120"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tbl>
      <w:tblPr>
        <w:tblW w:w="928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3"/>
        <w:gridCol w:w="2092"/>
      </w:tblGrid>
      <w:tr w:rsidR="004106B2" w:rsidRPr="00D2714B" w:rsidTr="00B047AA">
        <w:trPr>
          <w:jc w:val="center"/>
        </w:trPr>
        <w:tc>
          <w:tcPr>
            <w:tcW w:w="5353" w:type="dxa"/>
            <w:vMerge w:val="restart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3" w:type="dxa"/>
            <w:vMerge w:val="restart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106B2" w:rsidRPr="00D2714B" w:rsidTr="00034841">
        <w:trPr>
          <w:jc w:val="center"/>
        </w:trPr>
        <w:tc>
          <w:tcPr>
            <w:tcW w:w="5353" w:type="dxa"/>
            <w:vMerge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106B2" w:rsidRPr="00D2714B" w:rsidTr="005E00D5">
        <w:trPr>
          <w:jc w:val="center"/>
        </w:trPr>
        <w:tc>
          <w:tcPr>
            <w:tcW w:w="5353" w:type="dxa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4106B2" w:rsidRPr="00D2714B" w:rsidRDefault="004106B2" w:rsidP="00866E6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866E6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106B2" w:rsidRPr="00D2714B" w:rsidTr="003A2779">
        <w:trPr>
          <w:jc w:val="center"/>
        </w:trPr>
        <w:tc>
          <w:tcPr>
            <w:tcW w:w="5353" w:type="dxa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4106B2" w:rsidRPr="00D2714B" w:rsidRDefault="004106B2" w:rsidP="009237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9237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  <w:tr w:rsidR="004106B2" w:rsidRPr="00D2714B" w:rsidTr="00E41C99">
        <w:trPr>
          <w:jc w:val="center"/>
        </w:trPr>
        <w:tc>
          <w:tcPr>
            <w:tcW w:w="5353" w:type="dxa"/>
            <w:vAlign w:val="center"/>
          </w:tcPr>
          <w:p w:rsidR="004106B2" w:rsidRPr="00D2714B" w:rsidRDefault="004106B2" w:rsidP="00EC5D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:rsidR="004106B2" w:rsidRPr="00D2714B" w:rsidRDefault="004106B2" w:rsidP="009237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2/3</w:t>
            </w:r>
          </w:p>
        </w:tc>
        <w:tc>
          <w:tcPr>
            <w:tcW w:w="2092" w:type="dxa"/>
            <w:vAlign w:val="center"/>
          </w:tcPr>
          <w:p w:rsidR="004106B2" w:rsidRPr="00D2714B" w:rsidRDefault="004106B2" w:rsidP="009237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2/3</w:t>
            </w:r>
          </w:p>
        </w:tc>
      </w:tr>
    </w:tbl>
    <w:p w:rsidR="004106B2" w:rsidRPr="00D2714B" w:rsidRDefault="004106B2" w:rsidP="00C35ABD">
      <w:pPr>
        <w:widowControl/>
        <w:tabs>
          <w:tab w:val="left" w:pos="851"/>
        </w:tabs>
        <w:spacing w:before="120" w:line="240" w:lineRule="auto"/>
        <w:ind w:firstLine="851"/>
        <w:rPr>
          <w:i/>
          <w:sz w:val="28"/>
          <w:szCs w:val="28"/>
        </w:rPr>
      </w:pPr>
      <w:r w:rsidRPr="00D2714B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зачет (З)</w:t>
      </w:r>
      <w:r w:rsidRPr="00D2714B">
        <w:rPr>
          <w:i/>
          <w:sz w:val="28"/>
          <w:szCs w:val="28"/>
        </w:rPr>
        <w:t>.</w:t>
      </w:r>
    </w:p>
    <w:p w:rsidR="004106B2" w:rsidRPr="0059517C" w:rsidRDefault="004106B2" w:rsidP="00C35ABD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4106B2" w:rsidRDefault="004106B2" w:rsidP="00C35ABD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</w:t>
      </w:r>
    </w:p>
    <w:p w:rsidR="004106B2" w:rsidRPr="00C44115" w:rsidRDefault="004106B2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4106B2" w:rsidRPr="001024C2" w:rsidRDefault="004106B2" w:rsidP="00092BE8">
      <w:pPr>
        <w:widowControl/>
        <w:spacing w:line="240" w:lineRule="auto"/>
        <w:ind w:firstLine="851"/>
        <w:rPr>
          <w:sz w:val="28"/>
          <w:szCs w:val="28"/>
        </w:rPr>
      </w:pPr>
      <w:r w:rsidRPr="00A44C46">
        <w:rPr>
          <w:sz w:val="28"/>
          <w:szCs w:val="28"/>
        </w:rPr>
        <w:t>Первая неделя</w:t>
      </w:r>
      <w:r w:rsidRPr="004C1913">
        <w:rPr>
          <w:sz w:val="28"/>
          <w:szCs w:val="28"/>
        </w:rPr>
        <w:t xml:space="preserve">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</w:t>
      </w:r>
      <w:r w:rsidRPr="001024C2">
        <w:rPr>
          <w:sz w:val="28"/>
          <w:szCs w:val="28"/>
        </w:rPr>
        <w:t>задач</w:t>
      </w:r>
      <w:r>
        <w:rPr>
          <w:sz w:val="28"/>
          <w:szCs w:val="28"/>
        </w:rPr>
        <w:t>.</w:t>
      </w:r>
    </w:p>
    <w:p w:rsidR="004106B2" w:rsidRPr="001024C2" w:rsidRDefault="004106B2" w:rsidP="004C1913">
      <w:pPr>
        <w:widowControl/>
        <w:tabs>
          <w:tab w:val="left" w:pos="3318"/>
        </w:tabs>
        <w:spacing w:line="240" w:lineRule="auto"/>
        <w:ind w:firstLine="851"/>
        <w:rPr>
          <w:sz w:val="28"/>
          <w:szCs w:val="28"/>
        </w:rPr>
      </w:pPr>
      <w:r w:rsidRPr="00A44C46">
        <w:rPr>
          <w:sz w:val="28"/>
          <w:szCs w:val="28"/>
        </w:rPr>
        <w:t>Вторая неделя:</w:t>
      </w:r>
      <w:r>
        <w:rPr>
          <w:sz w:val="28"/>
          <w:szCs w:val="28"/>
        </w:rPr>
        <w:t xml:space="preserve"> </w:t>
      </w:r>
      <w:r w:rsidRPr="001024C2">
        <w:rPr>
          <w:sz w:val="28"/>
          <w:szCs w:val="28"/>
        </w:rPr>
        <w:t xml:space="preserve">сбор материала </w:t>
      </w:r>
      <w:r>
        <w:rPr>
          <w:sz w:val="28"/>
          <w:szCs w:val="28"/>
        </w:rPr>
        <w:t xml:space="preserve">для разработки выпускной </w:t>
      </w:r>
      <w:r w:rsidRPr="002137C5">
        <w:rPr>
          <w:sz w:val="28"/>
          <w:szCs w:val="28"/>
        </w:rPr>
        <w:t>квалификационной работы</w:t>
      </w:r>
      <w:r w:rsidRPr="001024C2">
        <w:rPr>
          <w:sz w:val="28"/>
          <w:szCs w:val="28"/>
        </w:rPr>
        <w:t xml:space="preserve"> в соответствии с индивидуальным заданием.</w:t>
      </w:r>
      <w:r w:rsidRPr="007E3474">
        <w:rPr>
          <w:sz w:val="28"/>
          <w:szCs w:val="28"/>
        </w:rPr>
        <w:t xml:space="preserve"> </w:t>
      </w:r>
      <w:r w:rsidRPr="00FF6BDA">
        <w:rPr>
          <w:sz w:val="28"/>
          <w:szCs w:val="28"/>
        </w:rPr>
        <w:t>Оформление отчета в соответствии с требованиями кафедры; подготовка к зачету, сдача зачета</w:t>
      </w:r>
      <w:r>
        <w:rPr>
          <w:sz w:val="28"/>
          <w:szCs w:val="28"/>
        </w:rPr>
        <w:t>.</w:t>
      </w:r>
    </w:p>
    <w:p w:rsidR="004106B2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106B2" w:rsidRDefault="004106B2" w:rsidP="00D420C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4106B2" w:rsidRDefault="004106B2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4106B2" w:rsidRDefault="004106B2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4106B2" w:rsidRPr="00782CA4" w:rsidRDefault="004106B2" w:rsidP="003C30C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Индивидуальное задание содержит перечень вопросов, подлежащих изучению, и задач, подлежащих разработке, в соответствии темой индивидуального задания.</w:t>
      </w:r>
    </w:p>
    <w:p w:rsidR="004106B2" w:rsidRPr="008D43D6" w:rsidRDefault="004106B2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</w:t>
      </w:r>
      <w:r w:rsidRPr="008D43D6">
        <w:rPr>
          <w:sz w:val="28"/>
          <w:szCs w:val="28"/>
        </w:rPr>
        <w:t>.</w:t>
      </w:r>
    </w:p>
    <w:p w:rsidR="004106B2" w:rsidRPr="00A44C46" w:rsidRDefault="004106B2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 w:rsidRPr="000E44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 w:rsidRPr="000F4984">
        <w:rPr>
          <w:sz w:val="28"/>
          <w:szCs w:val="28"/>
        </w:rPr>
        <w:t>направлении на практику</w:t>
      </w:r>
      <w:r>
        <w:rPr>
          <w:sz w:val="28"/>
          <w:szCs w:val="28"/>
        </w:rPr>
        <w:t>.</w:t>
      </w:r>
    </w:p>
    <w:p w:rsidR="004106B2" w:rsidRPr="00E015D0" w:rsidRDefault="004106B2" w:rsidP="00BD199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Pr="00294C03">
        <w:rPr>
          <w:b/>
          <w:bCs/>
          <w:color w:val="FF0000"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</w:p>
    <w:p w:rsidR="004106B2" w:rsidRPr="00C44115" w:rsidRDefault="004106B2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4106B2" w:rsidRPr="00D2714B" w:rsidRDefault="004106B2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4106B2" w:rsidRPr="00D2714B" w:rsidRDefault="004106B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4106B2" w:rsidRPr="00D2714B" w:rsidRDefault="004106B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C0489D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4106B2" w:rsidRDefault="004106B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E015D0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4106B2" w:rsidRPr="000E4CDD" w:rsidRDefault="004106B2" w:rsidP="00100F16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60D70">
        <w:rPr>
          <w:bCs/>
          <w:sz w:val="28"/>
          <w:szCs w:val="28"/>
        </w:rPr>
        <w:t xml:space="preserve">Романенко, И.В. Экономика предприятия [Электронный ресурс] : учебное пособие. – </w:t>
      </w:r>
      <w:r w:rsidRPr="000E4CDD">
        <w:rPr>
          <w:bCs/>
          <w:sz w:val="28"/>
          <w:szCs w:val="28"/>
        </w:rPr>
        <w:t xml:space="preserve">Электрон. дан. – М. : Финансы и статистика, 2011. – 352 с. – Режим доступа: </w:t>
      </w:r>
      <w:hyperlink r:id="rId7" w:history="1">
        <w:r w:rsidRPr="000E4CDD">
          <w:rPr>
            <w:rStyle w:val="Hyperlink"/>
            <w:bCs/>
            <w:color w:val="auto"/>
            <w:sz w:val="28"/>
            <w:szCs w:val="28"/>
            <w:u w:val="none"/>
          </w:rPr>
          <w:t>http://e.lanbook.com/books/element.php?pl1_id=5360</w:t>
        </w:r>
      </w:hyperlink>
      <w:r w:rsidRPr="000E4CDD">
        <w:rPr>
          <w:bCs/>
          <w:sz w:val="28"/>
          <w:szCs w:val="28"/>
        </w:rPr>
        <w:t>;</w:t>
      </w:r>
    </w:p>
    <w:p w:rsidR="004106B2" w:rsidRPr="000E4CDD" w:rsidRDefault="004106B2" w:rsidP="00100F16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0E4CDD">
        <w:rPr>
          <w:bCs/>
          <w:sz w:val="28"/>
          <w:szCs w:val="28"/>
        </w:rPr>
        <w:t xml:space="preserve">2. Лопарева, А.М. Экономика организации (предприятия) [Электронный ресурс] : учебно-методическое пособие. – Электрон. дан. – М. : Финансы и статистика, 2014. – 240 с. – Режим доступа: </w:t>
      </w:r>
      <w:hyperlink r:id="rId8" w:history="1">
        <w:r w:rsidRPr="000E4CDD">
          <w:rPr>
            <w:rStyle w:val="Hyperlink"/>
            <w:bCs/>
            <w:color w:val="auto"/>
            <w:sz w:val="28"/>
            <w:szCs w:val="28"/>
            <w:u w:val="none"/>
          </w:rPr>
          <w:t>http://e.lanbook.com/books/element.php?pl1_id=69181</w:t>
        </w:r>
      </w:hyperlink>
      <w:r w:rsidRPr="000E4CDD">
        <w:rPr>
          <w:sz w:val="28"/>
          <w:szCs w:val="28"/>
        </w:rPr>
        <w:t>;</w:t>
      </w:r>
    </w:p>
    <w:p w:rsidR="004106B2" w:rsidRPr="000E4CDD" w:rsidRDefault="004106B2" w:rsidP="00100F16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0E4CDD">
        <w:rPr>
          <w:sz w:val="28"/>
          <w:szCs w:val="28"/>
        </w:rPr>
        <w:t xml:space="preserve">3. Экономика строительства [Электронный ресурс]. 3-е изд. / Под ред. В.В. Бузырева. – Электрон. дан. – СПб. : Питер, 2009. – 416 с. – Режим доступа: </w:t>
      </w:r>
      <w:hyperlink r:id="rId9" w:history="1">
        <w:r w:rsidRPr="000E4CDD">
          <w:rPr>
            <w:rStyle w:val="Hyperlink"/>
            <w:color w:val="auto"/>
            <w:sz w:val="28"/>
            <w:szCs w:val="28"/>
            <w:u w:val="none"/>
          </w:rPr>
          <w:t>http://ibooks.ru/reading.php?productid=21668</w:t>
        </w:r>
      </w:hyperlink>
      <w:r w:rsidRPr="000E4CDD">
        <w:rPr>
          <w:bCs/>
          <w:sz w:val="28"/>
          <w:szCs w:val="28"/>
        </w:rPr>
        <w:t>.</w:t>
      </w:r>
    </w:p>
    <w:p w:rsidR="004106B2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0E4CDD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E4CDD">
        <w:rPr>
          <w:bCs/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4106B2" w:rsidRPr="000E4CDD" w:rsidRDefault="004106B2" w:rsidP="00A566B9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0E4CDD">
        <w:rPr>
          <w:bCs/>
          <w:sz w:val="28"/>
          <w:szCs w:val="28"/>
        </w:rPr>
        <w:t>1.</w:t>
      </w:r>
      <w:r w:rsidRPr="000E4CDD">
        <w:rPr>
          <w:bCs/>
          <w:sz w:val="28"/>
          <w:szCs w:val="28"/>
        </w:rPr>
        <w:tab/>
      </w:r>
      <w:r w:rsidRPr="000E4CDD">
        <w:rPr>
          <w:sz w:val="28"/>
          <w:szCs w:val="28"/>
        </w:rPr>
        <w:t xml:space="preserve">Ардзинов В.Д., Ардзинов Д.В. Заработная плата и сметное дело в строительстве </w:t>
      </w:r>
      <w:r w:rsidRPr="000E4CDD">
        <w:rPr>
          <w:bCs/>
          <w:sz w:val="28"/>
          <w:szCs w:val="28"/>
        </w:rPr>
        <w:t>[Электронный ресурс].</w:t>
      </w:r>
      <w:r w:rsidRPr="000E4CDD">
        <w:rPr>
          <w:sz w:val="28"/>
          <w:szCs w:val="28"/>
        </w:rPr>
        <w:t xml:space="preserve"> – СПб.: Питер, 2010. – 256 с.</w:t>
      </w:r>
      <w:r w:rsidRPr="000E4CDD">
        <w:t xml:space="preserve"> </w:t>
      </w:r>
      <w:r w:rsidRPr="000E4CDD">
        <w:rPr>
          <w:sz w:val="28"/>
          <w:szCs w:val="28"/>
        </w:rPr>
        <w:t xml:space="preserve">– Режим доступа: </w:t>
      </w:r>
      <w:hyperlink r:id="rId10" w:history="1">
        <w:r w:rsidRPr="000E4CDD">
          <w:rPr>
            <w:rStyle w:val="Hyperlink"/>
            <w:color w:val="auto"/>
            <w:sz w:val="28"/>
            <w:szCs w:val="28"/>
            <w:u w:val="none"/>
          </w:rPr>
          <w:t>http://ibooks.ru/reading.php?productid=21981</w:t>
        </w:r>
      </w:hyperlink>
      <w:r w:rsidRPr="000E4CDD">
        <w:rPr>
          <w:bCs/>
          <w:sz w:val="28"/>
          <w:szCs w:val="28"/>
        </w:rPr>
        <w:t>;</w:t>
      </w:r>
    </w:p>
    <w:p w:rsidR="004106B2" w:rsidRDefault="004106B2" w:rsidP="00A566B9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D4D4D">
        <w:rPr>
          <w:bCs/>
          <w:color w:val="000000"/>
          <w:sz w:val="28"/>
          <w:szCs w:val="28"/>
        </w:rPr>
        <w:t>Опарин, С. Г. Архитектурно-строительное проектирование : учебное пособие д</w:t>
      </w:r>
      <w:r>
        <w:rPr>
          <w:bCs/>
          <w:color w:val="000000"/>
          <w:sz w:val="28"/>
          <w:szCs w:val="28"/>
        </w:rPr>
        <w:t xml:space="preserve">ля экономистов / С. Г. Опарин; </w:t>
      </w:r>
      <w:r w:rsidRPr="006D4D4D">
        <w:rPr>
          <w:bCs/>
          <w:color w:val="000000"/>
          <w:sz w:val="28"/>
          <w:szCs w:val="28"/>
        </w:rPr>
        <w:t>ФБГОУ ВПО ПГУПС. - Санкт-Петербург: ФГБОУ ВПО ПГУПС, 2015. - 190 с.</w:t>
      </w:r>
      <w:r>
        <w:rPr>
          <w:bCs/>
          <w:color w:val="000000"/>
          <w:sz w:val="28"/>
          <w:szCs w:val="28"/>
        </w:rPr>
        <w:t>;</w:t>
      </w:r>
    </w:p>
    <w:p w:rsidR="004106B2" w:rsidRDefault="004106B2" w:rsidP="00A566B9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B513A1">
        <w:rPr>
          <w:sz w:val="28"/>
          <w:szCs w:val="28"/>
        </w:rPr>
        <w:t>Коланьков С.В. Экономика недвижимости: учеб. пособие. – 2-е изд., испр. и доп. - М.: ФГБОУ «Учебно-методический центр по образованию на железнодорожном транспорте», 2013. – 478 с.</w:t>
      </w:r>
      <w:r>
        <w:rPr>
          <w:sz w:val="28"/>
          <w:szCs w:val="28"/>
        </w:rPr>
        <w:t>;</w:t>
      </w:r>
    </w:p>
    <w:p w:rsidR="004106B2" w:rsidRDefault="004106B2" w:rsidP="00A566B9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6D05">
        <w:rPr>
          <w:bCs/>
          <w:sz w:val="28"/>
          <w:szCs w:val="28"/>
        </w:rPr>
        <w:t>Управление проектами: учеб. пособие/ Т. П. Коваленок. - СПб.: ПГУПС, 2011. - 73 с.</w:t>
      </w:r>
      <w:r>
        <w:rPr>
          <w:bCs/>
          <w:sz w:val="28"/>
          <w:szCs w:val="28"/>
        </w:rPr>
        <w:t>;</w:t>
      </w:r>
    </w:p>
    <w:p w:rsidR="004106B2" w:rsidRDefault="004106B2" w:rsidP="00A566B9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 Договорная работа: учебное пособие / С.Г. Опарин; ФБГОУ ВПО ПГУПС. - Санкт-Петербург: ФБГОУ ВПО ПГУПС</w:t>
      </w:r>
      <w:r w:rsidRPr="00AF02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2014. – 85 с</w:t>
      </w:r>
      <w:r w:rsidRPr="00AF02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4106B2" w:rsidRPr="00C35A6D" w:rsidRDefault="004106B2" w:rsidP="00C35A6D">
      <w:pPr>
        <w:pStyle w:val="ListParagraph"/>
        <w:widowControl/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9803DB">
        <w:rPr>
          <w:bCs/>
          <w:sz w:val="28"/>
          <w:szCs w:val="28"/>
          <w:shd w:val="clear" w:color="auto" w:fill="FFFFFF"/>
        </w:rPr>
        <w:t>Дроздова М.А.</w:t>
      </w:r>
      <w:r w:rsidRPr="009803DB">
        <w:rPr>
          <w:sz w:val="28"/>
          <w:szCs w:val="28"/>
        </w:rPr>
        <w:t xml:space="preserve"> Правоведение (основы законодат</w:t>
      </w:r>
      <w:r>
        <w:rPr>
          <w:sz w:val="28"/>
          <w:szCs w:val="28"/>
        </w:rPr>
        <w:t>ельства в строительстве)</w:t>
      </w:r>
      <w:r w:rsidRPr="009803DB">
        <w:rPr>
          <w:sz w:val="28"/>
          <w:szCs w:val="28"/>
        </w:rPr>
        <w:t xml:space="preserve"> : учебное пособие / М</w:t>
      </w:r>
      <w:r>
        <w:rPr>
          <w:sz w:val="28"/>
          <w:szCs w:val="28"/>
        </w:rPr>
        <w:t>. А. Дроздова, Н. В. Корбанкова</w:t>
      </w:r>
      <w:r w:rsidRPr="009803DB">
        <w:rPr>
          <w:sz w:val="28"/>
          <w:szCs w:val="28"/>
        </w:rPr>
        <w:t xml:space="preserve">; ФБГОУ ВПО ПГУПС. - Санкт-Петербург : ФГБОУ ВПО ПГУПС, 2015. </w:t>
      </w:r>
      <w:r>
        <w:rPr>
          <w:sz w:val="28"/>
          <w:szCs w:val="28"/>
        </w:rPr>
        <w:t>–</w:t>
      </w:r>
      <w:r w:rsidRPr="009803DB">
        <w:rPr>
          <w:sz w:val="28"/>
          <w:szCs w:val="28"/>
        </w:rPr>
        <w:t xml:space="preserve"> 50 с.</w:t>
      </w:r>
    </w:p>
    <w:p w:rsidR="004106B2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E015D0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4106B2" w:rsidRPr="009D7676" w:rsidRDefault="004106B2" w:rsidP="0059517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D7676">
        <w:rPr>
          <w:bCs/>
          <w:sz w:val="28"/>
          <w:szCs w:val="28"/>
        </w:rPr>
        <w:t>СМК РД 7.3.37-2014 Система менеджмента качества. Руководящий документ. Положение о порядке организации и осуществлении образовательной деятельности по программам высшего образования – программам бакалавриата, программам специалитета, программам магистратуры.</w:t>
      </w:r>
    </w:p>
    <w:p w:rsidR="004106B2" w:rsidRPr="009D7676" w:rsidRDefault="004106B2" w:rsidP="0059517C">
      <w:pPr>
        <w:tabs>
          <w:tab w:val="num" w:pos="-28492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D7676">
        <w:rPr>
          <w:bCs/>
          <w:sz w:val="28"/>
          <w:szCs w:val="28"/>
        </w:rPr>
        <w:t>СМК РД 7.3.93-2015 Система менеджмента качества. Руководящий документ. Положение об организации практики обучающихся ФГБОУ ВПО ПГУПС.</w:t>
      </w:r>
    </w:p>
    <w:p w:rsidR="004106B2" w:rsidRPr="00FD58BF" w:rsidRDefault="004106B2" w:rsidP="0059517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Остальной п</w:t>
      </w:r>
      <w:r w:rsidRPr="00FD58BF">
        <w:rPr>
          <w:bCs/>
          <w:sz w:val="28"/>
          <w:szCs w:val="28"/>
        </w:rPr>
        <w:t>еречень нормативно-правовой документации определяется руководителем практики.</w:t>
      </w:r>
    </w:p>
    <w:p w:rsidR="004106B2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E015D0" w:rsidRDefault="004106B2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4106B2" w:rsidRPr="00FD58BF" w:rsidRDefault="004106B2" w:rsidP="00A44C4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D58BF">
        <w:rPr>
          <w:bCs/>
          <w:sz w:val="28"/>
          <w:szCs w:val="28"/>
        </w:rPr>
        <w:t>Перечень других изданий определяется руководителем практики.</w:t>
      </w:r>
    </w:p>
    <w:p w:rsidR="004106B2" w:rsidRDefault="004106B2" w:rsidP="00A44C4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6338D7" w:rsidRDefault="004106B2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4106B2" w:rsidRDefault="004106B2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0E4CDD" w:rsidRDefault="004106B2" w:rsidP="005B421A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342675">
        <w:rPr>
          <w:bCs/>
          <w:sz w:val="28"/>
          <w:szCs w:val="28"/>
        </w:rPr>
        <w:t xml:space="preserve">Научная электронная библиотека eLIBRARY.RU/ Российский </w:t>
      </w:r>
      <w:r w:rsidRPr="000E4CDD">
        <w:rPr>
          <w:bCs/>
          <w:sz w:val="28"/>
          <w:szCs w:val="28"/>
        </w:rPr>
        <w:t>информационно-аналитический портал [Электронный ресурс]. Режим доступа</w:t>
      </w:r>
      <w:r w:rsidRPr="000E4CDD">
        <w:rPr>
          <w:sz w:val="28"/>
          <w:szCs w:val="28"/>
        </w:rPr>
        <w:t xml:space="preserve">: </w:t>
      </w:r>
      <w:hyperlink r:id="rId11" w:history="1">
        <w:r w:rsidRPr="000E4CDD">
          <w:rPr>
            <w:rStyle w:val="Hyperlink"/>
            <w:bCs/>
            <w:color w:val="auto"/>
            <w:sz w:val="28"/>
            <w:szCs w:val="28"/>
            <w:u w:val="none"/>
          </w:rPr>
          <w:t>http://eLibrary.ru/</w:t>
        </w:r>
      </w:hyperlink>
      <w:r w:rsidRPr="000E4CDD">
        <w:rPr>
          <w:bCs/>
          <w:sz w:val="28"/>
          <w:szCs w:val="28"/>
        </w:rPr>
        <w:t xml:space="preserve"> - </w:t>
      </w:r>
      <w:r w:rsidRPr="000E4CDD">
        <w:rPr>
          <w:sz w:val="28"/>
          <w:szCs w:val="28"/>
        </w:rPr>
        <w:t>Загл. с экрана</w:t>
      </w:r>
      <w:r w:rsidRPr="000E4CDD">
        <w:rPr>
          <w:bCs/>
          <w:sz w:val="28"/>
          <w:szCs w:val="28"/>
        </w:rPr>
        <w:t>;</w:t>
      </w:r>
    </w:p>
    <w:p w:rsidR="004106B2" w:rsidRPr="000E4CDD" w:rsidRDefault="004106B2" w:rsidP="00247534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0E4CDD">
        <w:rPr>
          <w:bCs/>
          <w:sz w:val="28"/>
          <w:szCs w:val="28"/>
        </w:rPr>
        <w:t>Электронный фонд правовой и нормативно-технической документации [Электронный ресурс]. Режим доступа</w:t>
      </w:r>
      <w:r w:rsidRPr="000E4CDD">
        <w:rPr>
          <w:sz w:val="28"/>
          <w:szCs w:val="28"/>
        </w:rPr>
        <w:t xml:space="preserve">: </w:t>
      </w:r>
      <w:hyperlink r:id="rId12" w:history="1">
        <w:r w:rsidRPr="000E4CDD">
          <w:rPr>
            <w:rStyle w:val="Hyperlink"/>
            <w:bCs/>
            <w:color w:val="auto"/>
            <w:sz w:val="28"/>
            <w:szCs w:val="28"/>
            <w:u w:val="none"/>
          </w:rPr>
          <w:t>http://docs.cntd.ru/</w:t>
        </w:r>
      </w:hyperlink>
      <w:r w:rsidRPr="000E4CDD">
        <w:rPr>
          <w:bCs/>
          <w:sz w:val="28"/>
          <w:szCs w:val="28"/>
        </w:rPr>
        <w:t xml:space="preserve"> - </w:t>
      </w:r>
      <w:r w:rsidRPr="000E4CDD">
        <w:rPr>
          <w:sz w:val="28"/>
          <w:szCs w:val="28"/>
        </w:rPr>
        <w:t>Загл. с экрана</w:t>
      </w:r>
      <w:r w:rsidRPr="000E4CDD">
        <w:rPr>
          <w:bCs/>
          <w:sz w:val="28"/>
          <w:szCs w:val="28"/>
        </w:rPr>
        <w:t>;</w:t>
      </w:r>
    </w:p>
    <w:p w:rsidR="004106B2" w:rsidRPr="000E4CDD" w:rsidRDefault="004106B2" w:rsidP="00247534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0E4CDD">
        <w:rPr>
          <w:bCs/>
          <w:sz w:val="28"/>
          <w:szCs w:val="28"/>
        </w:rPr>
        <w:t>Нормативно-правовая база Консультант Плюс / Некоммерческая интернет-версия [Электронный ресурс]. Режим доступа</w:t>
      </w:r>
      <w:r w:rsidRPr="000E4CDD">
        <w:rPr>
          <w:sz w:val="28"/>
          <w:szCs w:val="28"/>
        </w:rPr>
        <w:t xml:space="preserve">: </w:t>
      </w:r>
      <w:hyperlink r:id="rId13" w:history="1">
        <w:r w:rsidRPr="000E4CDD">
          <w:rPr>
            <w:rStyle w:val="Hyperlink"/>
            <w:bCs/>
            <w:color w:val="auto"/>
            <w:sz w:val="28"/>
            <w:szCs w:val="28"/>
            <w:u w:val="none"/>
          </w:rPr>
          <w:t>http://base.consultant.ru/</w:t>
        </w:r>
      </w:hyperlink>
      <w:r w:rsidRPr="000E4CDD">
        <w:rPr>
          <w:bCs/>
          <w:sz w:val="28"/>
          <w:szCs w:val="28"/>
        </w:rPr>
        <w:t xml:space="preserve"> - </w:t>
      </w:r>
      <w:r w:rsidRPr="000E4CDD">
        <w:rPr>
          <w:sz w:val="28"/>
          <w:szCs w:val="28"/>
        </w:rPr>
        <w:t>Загл. с экрана</w:t>
      </w:r>
      <w:r w:rsidRPr="000E4CDD">
        <w:rPr>
          <w:bCs/>
          <w:sz w:val="28"/>
          <w:szCs w:val="28"/>
        </w:rPr>
        <w:t>;</w:t>
      </w:r>
    </w:p>
    <w:p w:rsidR="004106B2" w:rsidRPr="00342675" w:rsidRDefault="004106B2" w:rsidP="00247534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bCs/>
          <w:sz w:val="28"/>
          <w:szCs w:val="28"/>
        </w:rPr>
      </w:pPr>
      <w:r w:rsidRPr="000E4CDD">
        <w:rPr>
          <w:bCs/>
          <w:sz w:val="28"/>
          <w:szCs w:val="28"/>
        </w:rPr>
        <w:t>Научно-техническая библиотека ПГУПС [Электронный ресурс]. Режим доступа</w:t>
      </w:r>
      <w:r w:rsidRPr="000E4CDD">
        <w:rPr>
          <w:sz w:val="28"/>
          <w:szCs w:val="28"/>
        </w:rPr>
        <w:t xml:space="preserve">: </w:t>
      </w:r>
      <w:hyperlink r:id="rId14" w:history="1">
        <w:r w:rsidRPr="000E4CDD">
          <w:rPr>
            <w:rStyle w:val="Hyperlink"/>
            <w:bCs/>
            <w:color w:val="auto"/>
            <w:sz w:val="28"/>
            <w:szCs w:val="28"/>
            <w:u w:val="none"/>
          </w:rPr>
          <w:t>http://library.pgups.ru/</w:t>
        </w:r>
      </w:hyperlink>
      <w:r w:rsidRPr="000E4CDD">
        <w:rPr>
          <w:bCs/>
          <w:sz w:val="28"/>
          <w:szCs w:val="28"/>
        </w:rPr>
        <w:t xml:space="preserve"> - </w:t>
      </w:r>
      <w:r w:rsidRPr="00342675">
        <w:rPr>
          <w:sz w:val="28"/>
          <w:szCs w:val="28"/>
        </w:rPr>
        <w:t>Загл. с экрана</w:t>
      </w:r>
      <w:r w:rsidRPr="00342675">
        <w:rPr>
          <w:bCs/>
          <w:sz w:val="28"/>
          <w:szCs w:val="28"/>
        </w:rPr>
        <w:t>;</w:t>
      </w:r>
    </w:p>
    <w:p w:rsidR="004106B2" w:rsidRPr="000E4CDD" w:rsidRDefault="004106B2" w:rsidP="00446BBE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51"/>
        <w:rPr>
          <w:sz w:val="28"/>
          <w:szCs w:val="28"/>
        </w:rPr>
      </w:pPr>
      <w:r w:rsidRPr="008C41BC">
        <w:rPr>
          <w:sz w:val="28"/>
          <w:szCs w:val="28"/>
        </w:rPr>
        <w:t xml:space="preserve">Единое окно доступа к образовательным ресурсам </w:t>
      </w:r>
      <w:r w:rsidRPr="008C41BC">
        <w:rPr>
          <w:bCs/>
          <w:sz w:val="28"/>
          <w:szCs w:val="28"/>
        </w:rPr>
        <w:t>[Электронный ресурс] -</w:t>
      </w:r>
      <w:r w:rsidRPr="008C41BC">
        <w:rPr>
          <w:sz w:val="28"/>
          <w:szCs w:val="28"/>
        </w:rPr>
        <w:t xml:space="preserve"> </w:t>
      </w:r>
      <w:r w:rsidRPr="008C41BC">
        <w:rPr>
          <w:sz w:val="28"/>
          <w:szCs w:val="28"/>
          <w:lang w:val="en-US"/>
        </w:rPr>
        <w:t>URL</w:t>
      </w:r>
      <w:r w:rsidRPr="008C41BC">
        <w:rPr>
          <w:bCs/>
          <w:sz w:val="28"/>
          <w:szCs w:val="28"/>
        </w:rPr>
        <w:t xml:space="preserve"> Режим доступа</w:t>
      </w:r>
      <w:r w:rsidRPr="008C41BC">
        <w:rPr>
          <w:sz w:val="28"/>
          <w:szCs w:val="28"/>
        </w:rPr>
        <w:t xml:space="preserve">: </w:t>
      </w:r>
      <w:hyperlink r:id="rId15" w:history="1">
        <w:r w:rsidRPr="00247534">
          <w:rPr>
            <w:rStyle w:val="Hyperlink"/>
            <w:color w:val="auto"/>
            <w:sz w:val="28"/>
            <w:u w:val="none"/>
          </w:rPr>
          <w:t>http://</w:t>
        </w:r>
        <w:r w:rsidRPr="00247534">
          <w:rPr>
            <w:rStyle w:val="Hyperlink"/>
            <w:color w:val="auto"/>
            <w:sz w:val="28"/>
            <w:u w:val="none"/>
            <w:lang w:val="en-US"/>
          </w:rPr>
          <w:t>window</w:t>
        </w:r>
        <w:r w:rsidRPr="00247534">
          <w:rPr>
            <w:rStyle w:val="Hyperlink"/>
            <w:color w:val="auto"/>
            <w:sz w:val="28"/>
            <w:u w:val="none"/>
          </w:rPr>
          <w:t>.</w:t>
        </w:r>
        <w:r w:rsidRPr="00247534">
          <w:rPr>
            <w:rStyle w:val="Hyperlink"/>
            <w:color w:val="auto"/>
            <w:sz w:val="28"/>
            <w:u w:val="none"/>
            <w:lang w:val="en-US"/>
          </w:rPr>
          <w:t>ed</w:t>
        </w:r>
        <w:r w:rsidRPr="00247534">
          <w:rPr>
            <w:rStyle w:val="Hyperlink"/>
            <w:color w:val="auto"/>
            <w:sz w:val="28"/>
            <w:u w:val="none"/>
          </w:rPr>
          <w:t>u.ru/</w:t>
        </w:r>
      </w:hyperlink>
      <w:r>
        <w:rPr>
          <w:bCs/>
          <w:sz w:val="28"/>
          <w:szCs w:val="28"/>
        </w:rPr>
        <w:t xml:space="preserve"> - свободный;</w:t>
      </w:r>
    </w:p>
    <w:p w:rsidR="004106B2" w:rsidRPr="00446BBE" w:rsidRDefault="004106B2" w:rsidP="00446BBE">
      <w:pPr>
        <w:pStyle w:val="ListParagraph"/>
        <w:numPr>
          <w:ilvl w:val="0"/>
          <w:numId w:val="23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446BBE">
        <w:rPr>
          <w:sz w:val="28"/>
          <w:szCs w:val="28"/>
        </w:rPr>
        <w:t>Электронно-библиотечная система ibooks.ru [Электронный ресурс]. Режим доступа:  http://ibooks.ru/ – Загл. с экрана;</w:t>
      </w:r>
    </w:p>
    <w:p w:rsidR="004106B2" w:rsidRPr="00446BBE" w:rsidRDefault="004106B2" w:rsidP="00446BBE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51"/>
        <w:rPr>
          <w:sz w:val="28"/>
          <w:szCs w:val="28"/>
        </w:rPr>
      </w:pPr>
      <w:r w:rsidRPr="000340B8">
        <w:rPr>
          <w:sz w:val="28"/>
          <w:szCs w:val="28"/>
        </w:rPr>
        <w:t>Электронно-библиотечная система ЛАНЬ [Электронный ресурс]. Режим доступа:  https://e.lanbook.com/books – Загл. с экрана;</w:t>
      </w:r>
    </w:p>
    <w:p w:rsidR="004106B2" w:rsidRPr="008C41BC" w:rsidRDefault="004106B2" w:rsidP="00446BBE">
      <w:pPr>
        <w:numPr>
          <w:ilvl w:val="0"/>
          <w:numId w:val="23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51"/>
        <w:rPr>
          <w:sz w:val="28"/>
          <w:szCs w:val="28"/>
        </w:rPr>
      </w:pPr>
      <w:r w:rsidRPr="00963313">
        <w:rPr>
          <w:rFonts w:ascii="Times New Roman CYR" w:hAnsi="Times New Roman CYR" w:cs="Times New Roman CYR"/>
          <w:sz w:val="28"/>
          <w:szCs w:val="28"/>
        </w:rPr>
        <w:t>Личный кабинет обучающегося и электронная информационно-</w:t>
      </w:r>
      <w:r w:rsidRPr="002F1453">
        <w:rPr>
          <w:rFonts w:ascii="Times New Roman CYR" w:hAnsi="Times New Roman CYR" w:cs="Times New Roman CYR"/>
          <w:sz w:val="28"/>
          <w:szCs w:val="28"/>
        </w:rPr>
        <w:t xml:space="preserve">образовательная среда. [Электронный ресурс]. – Режим доступа: </w:t>
      </w:r>
      <w:hyperlink r:id="rId16" w:history="1">
        <w:r w:rsidRPr="002F1453">
          <w:rPr>
            <w:rFonts w:ascii="Times New Roman CYR" w:hAnsi="Times New Roman CYR" w:cs="Times New Roman CYR"/>
            <w:sz w:val="28"/>
            <w:szCs w:val="28"/>
          </w:rPr>
          <w:t>http://sdo.pgups.ru</w:t>
        </w:r>
      </w:hyperlink>
      <w:r w:rsidRPr="002F1453">
        <w:rPr>
          <w:rFonts w:ascii="Times New Roman CYR" w:hAnsi="Times New Roman CYR" w:cs="Times New Roman CYR"/>
          <w:sz w:val="28"/>
          <w:szCs w:val="28"/>
        </w:rPr>
        <w:t>/  (для доступа к полнотекстовым документам требуется авторизация).</w:t>
      </w:r>
    </w:p>
    <w:p w:rsidR="004106B2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106B2" w:rsidRPr="00670C02" w:rsidRDefault="004106B2" w:rsidP="0019121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4106B2" w:rsidRDefault="004106B2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4106B2" w:rsidRDefault="004106B2" w:rsidP="0015429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D5CD4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</w:t>
      </w:r>
      <w:r>
        <w:rPr>
          <w:bCs/>
          <w:sz w:val="28"/>
          <w:szCs w:val="28"/>
        </w:rPr>
        <w:t>.</w:t>
      </w:r>
    </w:p>
    <w:p w:rsidR="004106B2" w:rsidRPr="00D2714B" w:rsidRDefault="004106B2" w:rsidP="007903E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</w:t>
      </w:r>
      <w:r w:rsidRPr="007903E4">
        <w:rPr>
          <w:bCs/>
          <w:sz w:val="28"/>
          <w:szCs w:val="28"/>
          <w:highlight w:val="yellow"/>
        </w:rPr>
        <w:t xml:space="preserve"> </w:t>
      </w:r>
      <w:r w:rsidRPr="007903E4">
        <w:rPr>
          <w:bCs/>
          <w:sz w:val="28"/>
          <w:szCs w:val="28"/>
        </w:rPr>
        <w:t>проведении практики:</w:t>
      </w:r>
    </w:p>
    <w:p w:rsidR="004106B2" w:rsidRPr="00D2714B" w:rsidRDefault="004106B2" w:rsidP="007903E4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(персональные компьютеры, проектор, интерактивная доска,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акустическая система);</w:t>
      </w:r>
    </w:p>
    <w:p w:rsidR="004106B2" w:rsidRPr="00D2714B" w:rsidRDefault="004106B2" w:rsidP="007903E4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</w:t>
      </w:r>
      <w:r>
        <w:rPr>
          <w:bCs/>
          <w:sz w:val="28"/>
          <w:szCs w:val="28"/>
        </w:rPr>
        <w:t>алов</w:t>
      </w:r>
      <w:r w:rsidRPr="00D2714B">
        <w:rPr>
          <w:bCs/>
          <w:sz w:val="28"/>
          <w:szCs w:val="28"/>
        </w:rPr>
        <w:t>);</w:t>
      </w:r>
    </w:p>
    <w:p w:rsidR="004106B2" w:rsidRPr="00D2714B" w:rsidRDefault="004106B2" w:rsidP="007903E4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7409E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</w:t>
      </w:r>
      <w:r w:rsidRPr="00D2714B">
        <w:rPr>
          <w:bCs/>
          <w:sz w:val="28"/>
          <w:szCs w:val="28"/>
        </w:rPr>
        <w:t>.</w:t>
      </w:r>
    </w:p>
    <w:p w:rsidR="004106B2" w:rsidRPr="00112D1C" w:rsidRDefault="004106B2" w:rsidP="00112D1C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  <w:r w:rsidRPr="00112D1C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 операционная система Windows, MS Office.</w:t>
      </w:r>
    </w:p>
    <w:p w:rsidR="004106B2" w:rsidRDefault="004106B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106B2" w:rsidRPr="00D2714B" w:rsidRDefault="004106B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4106B2" w:rsidRPr="00D2714B" w:rsidRDefault="004106B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106B2" w:rsidRPr="00484807" w:rsidRDefault="004106B2" w:rsidP="00484807">
      <w:pPr>
        <w:widowControl/>
        <w:tabs>
          <w:tab w:val="left" w:pos="1080"/>
        </w:tabs>
        <w:spacing w:line="240" w:lineRule="auto"/>
        <w:ind w:firstLine="851"/>
        <w:rPr>
          <w:bCs/>
          <w:sz w:val="28"/>
        </w:rPr>
      </w:pPr>
      <w:r w:rsidRPr="00484807">
        <w:rPr>
          <w:bCs/>
          <w:sz w:val="28"/>
        </w:rPr>
        <w:t xml:space="preserve">Материально-техническая база предприятия (или структурных подразделений ПГУПС Императора Александра </w:t>
      </w:r>
      <w:r w:rsidRPr="00484807">
        <w:rPr>
          <w:bCs/>
          <w:sz w:val="28"/>
          <w:lang w:val="en-US"/>
        </w:rPr>
        <w:t>I</w:t>
      </w:r>
      <w:r w:rsidRPr="00484807">
        <w:rPr>
          <w:bCs/>
          <w:sz w:val="28"/>
        </w:rPr>
        <w:t xml:space="preserve">) необходимая для проведения практики, соответствует специфике предприятия и определяется в соответствии с индивидуальным заданием, рабочим местом и видами работ, выполняемыми обучающимися на данном предприятии. </w:t>
      </w:r>
    </w:p>
    <w:p w:rsidR="004106B2" w:rsidRPr="00484807" w:rsidRDefault="004106B2" w:rsidP="00484807">
      <w:pPr>
        <w:widowControl/>
        <w:spacing w:line="240" w:lineRule="auto"/>
        <w:ind w:firstLine="851"/>
        <w:rPr>
          <w:bCs/>
          <w:sz w:val="28"/>
        </w:rPr>
      </w:pPr>
      <w:r w:rsidRPr="00484807">
        <w:rPr>
          <w:bCs/>
          <w:sz w:val="28"/>
        </w:rPr>
        <w:t>Материально-техническая база обеспечивает проведение всех видов практики по данному направлению и соответствует действующим санитарным и противопожарным нормам и правилам и включает в свой состав специальные помещения:</w:t>
      </w:r>
    </w:p>
    <w:p w:rsidR="004106B2" w:rsidRPr="00484807" w:rsidRDefault="004106B2" w:rsidP="00484807">
      <w:pPr>
        <w:widowControl/>
        <w:spacing w:line="240" w:lineRule="auto"/>
        <w:ind w:firstLine="851"/>
        <w:rPr>
          <w:bCs/>
          <w:sz w:val="28"/>
        </w:rPr>
      </w:pPr>
      <w:r w:rsidRPr="00484807">
        <w:rPr>
          <w:bCs/>
          <w:sz w:val="28"/>
        </w:rPr>
        <w:t xml:space="preserve">– учебные аудитории для проведения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учебного оборудования. </w:t>
      </w:r>
    </w:p>
    <w:p w:rsidR="004106B2" w:rsidRPr="00484807" w:rsidRDefault="004106B2" w:rsidP="00484807">
      <w:pPr>
        <w:widowControl/>
        <w:spacing w:line="240" w:lineRule="auto"/>
        <w:ind w:firstLine="851"/>
        <w:rPr>
          <w:bCs/>
          <w:sz w:val="28"/>
        </w:rPr>
      </w:pPr>
      <w:r w:rsidRPr="00484807">
        <w:rPr>
          <w:bCs/>
          <w:sz w:val="28"/>
        </w:rPr>
        <w:t xml:space="preserve">Специальные помещения укомплектованы специализированной учебной мебелью и техническими средствами обучения, служащими для представления учебной информации большой аудитории (мультимедийным проектором, настенным экраном с дистанционным управлением, </w:t>
      </w:r>
      <w:r w:rsidRPr="00484807">
        <w:rPr>
          <w:bCs/>
          <w:sz w:val="28"/>
          <w:szCs w:val="28"/>
        </w:rPr>
        <w:t xml:space="preserve">либо свободным участком стены ровного светлого тона размером не менее 2х1.5 метра, </w:t>
      </w:r>
      <w:r w:rsidRPr="00484807">
        <w:rPr>
          <w:bCs/>
          <w:sz w:val="28"/>
        </w:rPr>
        <w:t xml:space="preserve">подвижной маркерной доской, считывающим устройством для передачи информации в компьютер, </w:t>
      </w:r>
      <w:r w:rsidRPr="00484807">
        <w:rPr>
          <w:bCs/>
          <w:sz w:val="28"/>
          <w:szCs w:val="28"/>
        </w:rPr>
        <w:t>стандартной доской для работы с маркером</w:t>
      </w:r>
      <w:r w:rsidRPr="00484807">
        <w:rPr>
          <w:bCs/>
          <w:sz w:val="28"/>
        </w:rPr>
        <w:t xml:space="preserve"> и другими информационно-демонстрационными средствами). </w:t>
      </w:r>
      <w:r w:rsidRPr="00484807">
        <w:rPr>
          <w:bCs/>
          <w:sz w:val="28"/>
          <w:szCs w:val="28"/>
        </w:rPr>
        <w:t>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106B2" w:rsidRPr="00484807" w:rsidRDefault="004106B2" w:rsidP="00484807">
      <w:pPr>
        <w:spacing w:line="240" w:lineRule="auto"/>
        <w:ind w:firstLine="851"/>
        <w:rPr>
          <w:bCs/>
          <w:sz w:val="28"/>
        </w:rPr>
      </w:pPr>
      <w:r w:rsidRPr="00484807">
        <w:rPr>
          <w:bCs/>
          <w:sz w:val="28"/>
        </w:rPr>
        <w:t>- помещения для выполнения групповых и индивидуальных заданий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106B2" w:rsidRPr="00484807" w:rsidRDefault="004106B2" w:rsidP="00484807">
      <w:pPr>
        <w:spacing w:line="240" w:lineRule="auto"/>
        <w:ind w:firstLine="851"/>
        <w:rPr>
          <w:bCs/>
          <w:sz w:val="28"/>
        </w:rPr>
      </w:pPr>
      <w:r w:rsidRPr="00484807">
        <w:rPr>
          <w:bCs/>
          <w:sz w:val="28"/>
        </w:rPr>
        <w:t>-</w:t>
      </w:r>
      <w:r w:rsidRPr="00484807">
        <w:rPr>
          <w:bCs/>
          <w:sz w:val="28"/>
        </w:rPr>
        <w:tab/>
        <w:t>помещения для проведения текущего контроля и промежуточной аттестации.</w:t>
      </w:r>
    </w:p>
    <w:p w:rsidR="004106B2" w:rsidRDefault="004106B2" w:rsidP="0073393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4106B2" w:rsidRDefault="004106B2" w:rsidP="0073393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4106B2" w:rsidRPr="00D2714B" w:rsidRDefault="004106B2" w:rsidP="0073393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noProof/>
        </w:rPr>
        <w:pict>
          <v:shape id="Рисунок 3" o:spid="_x0000_i1027" type="#_x0000_t75" style="width:472.5pt;height:65.25pt;visibility:visible">
            <v:imagedata r:id="rId17" o:title=""/>
          </v:shape>
        </w:pict>
      </w:r>
    </w:p>
    <w:p w:rsidR="004106B2" w:rsidRPr="0095427B" w:rsidRDefault="004106B2" w:rsidP="007903E4">
      <w:pPr>
        <w:widowControl/>
        <w:spacing w:line="240" w:lineRule="auto"/>
        <w:ind w:firstLine="0"/>
      </w:pPr>
    </w:p>
    <w:sectPr w:rsidR="004106B2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8C3D8C"/>
    <w:multiLevelType w:val="hybridMultilevel"/>
    <w:tmpl w:val="BAF871D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CD73313"/>
    <w:multiLevelType w:val="hybridMultilevel"/>
    <w:tmpl w:val="5E6CEA14"/>
    <w:lvl w:ilvl="0" w:tplc="5F62C7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0813A5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4"/>
  </w:num>
  <w:num w:numId="13">
    <w:abstractNumId w:val="19"/>
  </w:num>
  <w:num w:numId="14">
    <w:abstractNumId w:val="22"/>
  </w:num>
  <w:num w:numId="15">
    <w:abstractNumId w:val="21"/>
  </w:num>
  <w:num w:numId="16">
    <w:abstractNumId w:val="15"/>
  </w:num>
  <w:num w:numId="17">
    <w:abstractNumId w:val="4"/>
  </w:num>
  <w:num w:numId="18">
    <w:abstractNumId w:val="6"/>
  </w:num>
  <w:num w:numId="19">
    <w:abstractNumId w:val="5"/>
  </w:num>
  <w:num w:numId="20">
    <w:abstractNumId w:val="17"/>
  </w:num>
  <w:num w:numId="21">
    <w:abstractNumId w:val="3"/>
  </w:num>
  <w:num w:numId="22">
    <w:abstractNumId w:val="23"/>
  </w:num>
  <w:num w:numId="23">
    <w:abstractNumId w:val="0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58C6"/>
    <w:rsid w:val="00013395"/>
    <w:rsid w:val="00015646"/>
    <w:rsid w:val="000176DC"/>
    <w:rsid w:val="00021307"/>
    <w:rsid w:val="0002349A"/>
    <w:rsid w:val="00034024"/>
    <w:rsid w:val="000340B8"/>
    <w:rsid w:val="00034841"/>
    <w:rsid w:val="00036184"/>
    <w:rsid w:val="000456B5"/>
    <w:rsid w:val="00060556"/>
    <w:rsid w:val="00067E26"/>
    <w:rsid w:val="00087799"/>
    <w:rsid w:val="00092BE8"/>
    <w:rsid w:val="000A0CC7"/>
    <w:rsid w:val="000A346F"/>
    <w:rsid w:val="000B2834"/>
    <w:rsid w:val="000B53FB"/>
    <w:rsid w:val="000B6233"/>
    <w:rsid w:val="000C1813"/>
    <w:rsid w:val="000C41DF"/>
    <w:rsid w:val="000D0D16"/>
    <w:rsid w:val="000D3BA5"/>
    <w:rsid w:val="000D51C6"/>
    <w:rsid w:val="000E0EC1"/>
    <w:rsid w:val="000E1649"/>
    <w:rsid w:val="000E35E9"/>
    <w:rsid w:val="000E3AE3"/>
    <w:rsid w:val="000E4472"/>
    <w:rsid w:val="000E4CDD"/>
    <w:rsid w:val="000E6F75"/>
    <w:rsid w:val="000F4984"/>
    <w:rsid w:val="000F7490"/>
    <w:rsid w:val="00100F16"/>
    <w:rsid w:val="001024C2"/>
    <w:rsid w:val="00112D1C"/>
    <w:rsid w:val="00122920"/>
    <w:rsid w:val="001267A8"/>
    <w:rsid w:val="00146FD8"/>
    <w:rsid w:val="00152B20"/>
    <w:rsid w:val="00152D38"/>
    <w:rsid w:val="00154295"/>
    <w:rsid w:val="00154D91"/>
    <w:rsid w:val="001572D4"/>
    <w:rsid w:val="001611CB"/>
    <w:rsid w:val="001612B1"/>
    <w:rsid w:val="00163F22"/>
    <w:rsid w:val="00167732"/>
    <w:rsid w:val="00173729"/>
    <w:rsid w:val="001863CC"/>
    <w:rsid w:val="00186C37"/>
    <w:rsid w:val="00191210"/>
    <w:rsid w:val="001962B4"/>
    <w:rsid w:val="001A3566"/>
    <w:rsid w:val="001A5E7F"/>
    <w:rsid w:val="001A78C6"/>
    <w:rsid w:val="001C6264"/>
    <w:rsid w:val="001E6889"/>
    <w:rsid w:val="001F213E"/>
    <w:rsid w:val="00200A40"/>
    <w:rsid w:val="00202776"/>
    <w:rsid w:val="00205525"/>
    <w:rsid w:val="002078CA"/>
    <w:rsid w:val="00213643"/>
    <w:rsid w:val="002137C5"/>
    <w:rsid w:val="00217FBC"/>
    <w:rsid w:val="00233DBB"/>
    <w:rsid w:val="00236CC6"/>
    <w:rsid w:val="00244CFE"/>
    <w:rsid w:val="00247534"/>
    <w:rsid w:val="00251DB9"/>
    <w:rsid w:val="00257AAF"/>
    <w:rsid w:val="00257B07"/>
    <w:rsid w:val="002720D1"/>
    <w:rsid w:val="002726DC"/>
    <w:rsid w:val="002766FC"/>
    <w:rsid w:val="0028133B"/>
    <w:rsid w:val="00294080"/>
    <w:rsid w:val="00294C03"/>
    <w:rsid w:val="002B7EA2"/>
    <w:rsid w:val="002E0DFE"/>
    <w:rsid w:val="002E1FE1"/>
    <w:rsid w:val="002E3058"/>
    <w:rsid w:val="002F1453"/>
    <w:rsid w:val="002F6403"/>
    <w:rsid w:val="0031122C"/>
    <w:rsid w:val="0031788C"/>
    <w:rsid w:val="00322E18"/>
    <w:rsid w:val="00324F90"/>
    <w:rsid w:val="003354F0"/>
    <w:rsid w:val="00341369"/>
    <w:rsid w:val="00342675"/>
    <w:rsid w:val="00345F47"/>
    <w:rsid w:val="003501E6"/>
    <w:rsid w:val="0035335F"/>
    <w:rsid w:val="0035556A"/>
    <w:rsid w:val="00355B60"/>
    <w:rsid w:val="00356CBA"/>
    <w:rsid w:val="003856B8"/>
    <w:rsid w:val="00391E71"/>
    <w:rsid w:val="0039566C"/>
    <w:rsid w:val="00397A1D"/>
    <w:rsid w:val="003A2779"/>
    <w:rsid w:val="003A777B"/>
    <w:rsid w:val="003B2F21"/>
    <w:rsid w:val="003B66CA"/>
    <w:rsid w:val="003C1BCC"/>
    <w:rsid w:val="003C30C1"/>
    <w:rsid w:val="003C4293"/>
    <w:rsid w:val="003D4E39"/>
    <w:rsid w:val="004106B2"/>
    <w:rsid w:val="004109CF"/>
    <w:rsid w:val="004179DF"/>
    <w:rsid w:val="00433135"/>
    <w:rsid w:val="004413C7"/>
    <w:rsid w:val="00443E82"/>
    <w:rsid w:val="00446BBE"/>
    <w:rsid w:val="004622CE"/>
    <w:rsid w:val="00463E4A"/>
    <w:rsid w:val="00467271"/>
    <w:rsid w:val="004728D4"/>
    <w:rsid w:val="0048304E"/>
    <w:rsid w:val="0048379C"/>
    <w:rsid w:val="00484807"/>
    <w:rsid w:val="00485395"/>
    <w:rsid w:val="00490574"/>
    <w:rsid w:val="004929B4"/>
    <w:rsid w:val="004B122F"/>
    <w:rsid w:val="004B712E"/>
    <w:rsid w:val="004C1913"/>
    <w:rsid w:val="004C3FFE"/>
    <w:rsid w:val="004C4122"/>
    <w:rsid w:val="004D7F02"/>
    <w:rsid w:val="004E7713"/>
    <w:rsid w:val="004F01ED"/>
    <w:rsid w:val="004F45B3"/>
    <w:rsid w:val="004F472C"/>
    <w:rsid w:val="00501223"/>
    <w:rsid w:val="0050182F"/>
    <w:rsid w:val="005108CA"/>
    <w:rsid w:val="005128A4"/>
    <w:rsid w:val="005128A9"/>
    <w:rsid w:val="00523570"/>
    <w:rsid w:val="005260A7"/>
    <w:rsid w:val="00531BED"/>
    <w:rsid w:val="00541A68"/>
    <w:rsid w:val="00542E1B"/>
    <w:rsid w:val="005443B2"/>
    <w:rsid w:val="00550681"/>
    <w:rsid w:val="00567324"/>
    <w:rsid w:val="00574AF6"/>
    <w:rsid w:val="00575913"/>
    <w:rsid w:val="00584E03"/>
    <w:rsid w:val="0059517C"/>
    <w:rsid w:val="005967F7"/>
    <w:rsid w:val="00597D2B"/>
    <w:rsid w:val="005A35C0"/>
    <w:rsid w:val="005B2A3A"/>
    <w:rsid w:val="005B421A"/>
    <w:rsid w:val="005B5D66"/>
    <w:rsid w:val="005D06FA"/>
    <w:rsid w:val="005E00D5"/>
    <w:rsid w:val="005E4B91"/>
    <w:rsid w:val="005E7989"/>
    <w:rsid w:val="005F29AD"/>
    <w:rsid w:val="00603561"/>
    <w:rsid w:val="006045A8"/>
    <w:rsid w:val="00613208"/>
    <w:rsid w:val="00613AB7"/>
    <w:rsid w:val="00616619"/>
    <w:rsid w:val="006338D7"/>
    <w:rsid w:val="00654ABC"/>
    <w:rsid w:val="006622A4"/>
    <w:rsid w:val="00670C02"/>
    <w:rsid w:val="00671974"/>
    <w:rsid w:val="006758BB"/>
    <w:rsid w:val="006759B2"/>
    <w:rsid w:val="00677827"/>
    <w:rsid w:val="00680F9E"/>
    <w:rsid w:val="006851FD"/>
    <w:rsid w:val="00692E37"/>
    <w:rsid w:val="00695D62"/>
    <w:rsid w:val="006A21AF"/>
    <w:rsid w:val="006B124F"/>
    <w:rsid w:val="006B5760"/>
    <w:rsid w:val="006B624F"/>
    <w:rsid w:val="006B73D8"/>
    <w:rsid w:val="006C06FF"/>
    <w:rsid w:val="006D4CD1"/>
    <w:rsid w:val="006D4D4D"/>
    <w:rsid w:val="006D7505"/>
    <w:rsid w:val="006E6582"/>
    <w:rsid w:val="006F0765"/>
    <w:rsid w:val="00713032"/>
    <w:rsid w:val="007228D6"/>
    <w:rsid w:val="007265DC"/>
    <w:rsid w:val="00731B78"/>
    <w:rsid w:val="0073393E"/>
    <w:rsid w:val="00736A1B"/>
    <w:rsid w:val="00743903"/>
    <w:rsid w:val="00755F68"/>
    <w:rsid w:val="00760D70"/>
    <w:rsid w:val="00766ED7"/>
    <w:rsid w:val="00776D08"/>
    <w:rsid w:val="00782CA4"/>
    <w:rsid w:val="00786D05"/>
    <w:rsid w:val="007903E4"/>
    <w:rsid w:val="007913A5"/>
    <w:rsid w:val="007917E8"/>
    <w:rsid w:val="007921BB"/>
    <w:rsid w:val="007A0529"/>
    <w:rsid w:val="007A5B3D"/>
    <w:rsid w:val="007B0E71"/>
    <w:rsid w:val="007C1CCC"/>
    <w:rsid w:val="007C60A6"/>
    <w:rsid w:val="007E3474"/>
    <w:rsid w:val="007E3977"/>
    <w:rsid w:val="007E7072"/>
    <w:rsid w:val="007F2B72"/>
    <w:rsid w:val="007F4143"/>
    <w:rsid w:val="007F4D35"/>
    <w:rsid w:val="007F689D"/>
    <w:rsid w:val="00807E0D"/>
    <w:rsid w:val="008147D9"/>
    <w:rsid w:val="00824B94"/>
    <w:rsid w:val="00827154"/>
    <w:rsid w:val="008353E1"/>
    <w:rsid w:val="00846C11"/>
    <w:rsid w:val="008501AF"/>
    <w:rsid w:val="00854E56"/>
    <w:rsid w:val="008633AD"/>
    <w:rsid w:val="008651E5"/>
    <w:rsid w:val="00866E64"/>
    <w:rsid w:val="0087244A"/>
    <w:rsid w:val="008738C0"/>
    <w:rsid w:val="0087409E"/>
    <w:rsid w:val="008813E8"/>
    <w:rsid w:val="00887F30"/>
    <w:rsid w:val="008B38CD"/>
    <w:rsid w:val="008B3A13"/>
    <w:rsid w:val="008B7617"/>
    <w:rsid w:val="008C41BC"/>
    <w:rsid w:val="008D43D6"/>
    <w:rsid w:val="008D697A"/>
    <w:rsid w:val="008F1BB0"/>
    <w:rsid w:val="008F38C8"/>
    <w:rsid w:val="00906438"/>
    <w:rsid w:val="009114CB"/>
    <w:rsid w:val="00912747"/>
    <w:rsid w:val="00915FDC"/>
    <w:rsid w:val="0092376E"/>
    <w:rsid w:val="009244C4"/>
    <w:rsid w:val="009306FB"/>
    <w:rsid w:val="00933EC2"/>
    <w:rsid w:val="00940735"/>
    <w:rsid w:val="00942B00"/>
    <w:rsid w:val="0095427B"/>
    <w:rsid w:val="00963313"/>
    <w:rsid w:val="00965346"/>
    <w:rsid w:val="00973A15"/>
    <w:rsid w:val="00974682"/>
    <w:rsid w:val="009803DB"/>
    <w:rsid w:val="00985000"/>
    <w:rsid w:val="0098550A"/>
    <w:rsid w:val="009907E1"/>
    <w:rsid w:val="0099151E"/>
    <w:rsid w:val="009A3C08"/>
    <w:rsid w:val="009B66A3"/>
    <w:rsid w:val="009D66E8"/>
    <w:rsid w:val="009D7676"/>
    <w:rsid w:val="009E2344"/>
    <w:rsid w:val="009E5E2B"/>
    <w:rsid w:val="009F761D"/>
    <w:rsid w:val="00A06EE7"/>
    <w:rsid w:val="00A15FA9"/>
    <w:rsid w:val="00A16963"/>
    <w:rsid w:val="00A17B31"/>
    <w:rsid w:val="00A23B06"/>
    <w:rsid w:val="00A23D86"/>
    <w:rsid w:val="00A314EB"/>
    <w:rsid w:val="00A34065"/>
    <w:rsid w:val="00A35877"/>
    <w:rsid w:val="00A44C46"/>
    <w:rsid w:val="00A44CFE"/>
    <w:rsid w:val="00A52159"/>
    <w:rsid w:val="00A5339A"/>
    <w:rsid w:val="00A55036"/>
    <w:rsid w:val="00A566B9"/>
    <w:rsid w:val="00A63776"/>
    <w:rsid w:val="00A7043A"/>
    <w:rsid w:val="00A8508F"/>
    <w:rsid w:val="00A97153"/>
    <w:rsid w:val="00AA1EF0"/>
    <w:rsid w:val="00AB57D4"/>
    <w:rsid w:val="00AB5D15"/>
    <w:rsid w:val="00AB689B"/>
    <w:rsid w:val="00AD5B9E"/>
    <w:rsid w:val="00AD5CD4"/>
    <w:rsid w:val="00AD642A"/>
    <w:rsid w:val="00AE0424"/>
    <w:rsid w:val="00AE3971"/>
    <w:rsid w:val="00AF021E"/>
    <w:rsid w:val="00AF34B3"/>
    <w:rsid w:val="00AF34CF"/>
    <w:rsid w:val="00B03720"/>
    <w:rsid w:val="00B047AA"/>
    <w:rsid w:val="00B054F2"/>
    <w:rsid w:val="00B25A5D"/>
    <w:rsid w:val="00B37313"/>
    <w:rsid w:val="00B42E6C"/>
    <w:rsid w:val="00B431D7"/>
    <w:rsid w:val="00B45691"/>
    <w:rsid w:val="00B513A1"/>
    <w:rsid w:val="00B51A57"/>
    <w:rsid w:val="00B5327B"/>
    <w:rsid w:val="00B54B09"/>
    <w:rsid w:val="00B550E4"/>
    <w:rsid w:val="00B5738A"/>
    <w:rsid w:val="00B61E24"/>
    <w:rsid w:val="00B673D3"/>
    <w:rsid w:val="00B756D9"/>
    <w:rsid w:val="00B75ABF"/>
    <w:rsid w:val="00B82EAA"/>
    <w:rsid w:val="00B838CE"/>
    <w:rsid w:val="00B840D8"/>
    <w:rsid w:val="00B85382"/>
    <w:rsid w:val="00BA13A8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228D2"/>
    <w:rsid w:val="00C2781E"/>
    <w:rsid w:val="00C31C43"/>
    <w:rsid w:val="00C33624"/>
    <w:rsid w:val="00C35A6D"/>
    <w:rsid w:val="00C35ABD"/>
    <w:rsid w:val="00C37D9F"/>
    <w:rsid w:val="00C43CEA"/>
    <w:rsid w:val="00C44115"/>
    <w:rsid w:val="00C50101"/>
    <w:rsid w:val="00C51C84"/>
    <w:rsid w:val="00C573A9"/>
    <w:rsid w:val="00C64284"/>
    <w:rsid w:val="00C72B30"/>
    <w:rsid w:val="00C91F92"/>
    <w:rsid w:val="00C92B9F"/>
    <w:rsid w:val="00C949D8"/>
    <w:rsid w:val="00C957B9"/>
    <w:rsid w:val="00CB5816"/>
    <w:rsid w:val="00CC6491"/>
    <w:rsid w:val="00CC7B1B"/>
    <w:rsid w:val="00CD0CD3"/>
    <w:rsid w:val="00CD3450"/>
    <w:rsid w:val="00CD3C7D"/>
    <w:rsid w:val="00CD4626"/>
    <w:rsid w:val="00CD5DF0"/>
    <w:rsid w:val="00CE60BF"/>
    <w:rsid w:val="00CE65A8"/>
    <w:rsid w:val="00CF262F"/>
    <w:rsid w:val="00CF4A40"/>
    <w:rsid w:val="00D03EFD"/>
    <w:rsid w:val="00D13698"/>
    <w:rsid w:val="00D14054"/>
    <w:rsid w:val="00D1455C"/>
    <w:rsid w:val="00D23D0B"/>
    <w:rsid w:val="00D23ED0"/>
    <w:rsid w:val="00D2714B"/>
    <w:rsid w:val="00D420C8"/>
    <w:rsid w:val="00D4375F"/>
    <w:rsid w:val="00D514C5"/>
    <w:rsid w:val="00D600C3"/>
    <w:rsid w:val="00D62F67"/>
    <w:rsid w:val="00D6325A"/>
    <w:rsid w:val="00D6374D"/>
    <w:rsid w:val="00D75AB6"/>
    <w:rsid w:val="00D84600"/>
    <w:rsid w:val="00D861F7"/>
    <w:rsid w:val="00D87A57"/>
    <w:rsid w:val="00DA4F2C"/>
    <w:rsid w:val="00DB5A34"/>
    <w:rsid w:val="00DB7F70"/>
    <w:rsid w:val="00DC1E7F"/>
    <w:rsid w:val="00DC530B"/>
    <w:rsid w:val="00DC6162"/>
    <w:rsid w:val="00DF0E41"/>
    <w:rsid w:val="00DF7688"/>
    <w:rsid w:val="00E015D0"/>
    <w:rsid w:val="00E05466"/>
    <w:rsid w:val="00E133CA"/>
    <w:rsid w:val="00E20F70"/>
    <w:rsid w:val="00E357C8"/>
    <w:rsid w:val="00E41C99"/>
    <w:rsid w:val="00E4212F"/>
    <w:rsid w:val="00E44EBF"/>
    <w:rsid w:val="00E60EFF"/>
    <w:rsid w:val="00E6137C"/>
    <w:rsid w:val="00E632E8"/>
    <w:rsid w:val="00E70167"/>
    <w:rsid w:val="00E74C43"/>
    <w:rsid w:val="00E77FC6"/>
    <w:rsid w:val="00E8050E"/>
    <w:rsid w:val="00E80B23"/>
    <w:rsid w:val="00E8214F"/>
    <w:rsid w:val="00E960EA"/>
    <w:rsid w:val="00E97136"/>
    <w:rsid w:val="00E97F27"/>
    <w:rsid w:val="00EA0244"/>
    <w:rsid w:val="00EA2847"/>
    <w:rsid w:val="00EA3C12"/>
    <w:rsid w:val="00EA5F0E"/>
    <w:rsid w:val="00EB402F"/>
    <w:rsid w:val="00EB70E7"/>
    <w:rsid w:val="00EC5DB9"/>
    <w:rsid w:val="00ED101F"/>
    <w:rsid w:val="00ED448C"/>
    <w:rsid w:val="00ED5BBC"/>
    <w:rsid w:val="00EE02D8"/>
    <w:rsid w:val="00EF79CB"/>
    <w:rsid w:val="00F01EB0"/>
    <w:rsid w:val="00F04BE0"/>
    <w:rsid w:val="00F1095A"/>
    <w:rsid w:val="00F11431"/>
    <w:rsid w:val="00F13FAB"/>
    <w:rsid w:val="00F166FF"/>
    <w:rsid w:val="00F23B7B"/>
    <w:rsid w:val="00F31663"/>
    <w:rsid w:val="00F54398"/>
    <w:rsid w:val="00F57136"/>
    <w:rsid w:val="00F5749D"/>
    <w:rsid w:val="00F57ED6"/>
    <w:rsid w:val="00F6052E"/>
    <w:rsid w:val="00F73AF6"/>
    <w:rsid w:val="00F85FC7"/>
    <w:rsid w:val="00F93D17"/>
    <w:rsid w:val="00FA0373"/>
    <w:rsid w:val="00FA7C25"/>
    <w:rsid w:val="00FC3A64"/>
    <w:rsid w:val="00FC3EC0"/>
    <w:rsid w:val="00FC47F8"/>
    <w:rsid w:val="00FC66E5"/>
    <w:rsid w:val="00FD58BF"/>
    <w:rsid w:val="00FE409A"/>
    <w:rsid w:val="00FE45C0"/>
    <w:rsid w:val="00FE45E8"/>
    <w:rsid w:val="00FF1AB5"/>
    <w:rsid w:val="00FF3232"/>
    <w:rsid w:val="00FF6311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F93D17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rsid w:val="007903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35C0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9181" TargetMode="External"/><Relationship Id="rId13" Type="http://schemas.openxmlformats.org/officeDocument/2006/relationships/hyperlink" Target="http://base.consult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5360" TargetMode="External"/><Relationship Id="rId12" Type="http://schemas.openxmlformats.org/officeDocument/2006/relationships/hyperlink" Target="http://docs.cntd.ru/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eLibrary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ibooks.ru/reading.php?productid=219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21668" TargetMode="External"/><Relationship Id="rId14" Type="http://schemas.openxmlformats.org/officeDocument/2006/relationships/hyperlink" Target="http://library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2454</Words>
  <Characters>13989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Ulia</cp:lastModifiedBy>
  <cp:revision>2</cp:revision>
  <dcterms:created xsi:type="dcterms:W3CDTF">2018-03-01T06:31:00Z</dcterms:created>
  <dcterms:modified xsi:type="dcterms:W3CDTF">2018-03-01T06:31:00Z</dcterms:modified>
</cp:coreProperties>
</file>