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955CBC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955CBC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01C7" w:rsidRPr="00D2714B" w:rsidRDefault="008C01C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УЧЁТ И АНАЛИЗ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.Б.22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38.03.01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F11431">
        <w:rPr>
          <w:sz w:val="28"/>
          <w:szCs w:val="28"/>
        </w:rPr>
        <w:t xml:space="preserve">» </w:t>
      </w:r>
    </w:p>
    <w:p w:rsidR="007065FC" w:rsidRPr="00F86296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8C01C7">
        <w:rPr>
          <w:sz w:val="28"/>
          <w:szCs w:val="28"/>
        </w:rPr>
        <w:t>ям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</w:t>
      </w:r>
      <w:r w:rsidR="00F56D02">
        <w:rPr>
          <w:sz w:val="28"/>
          <w:szCs w:val="28"/>
        </w:rPr>
        <w:t>Экономика предприятий и организаций (транспорт)</w:t>
      </w:r>
      <w:r w:rsidRPr="00F86296">
        <w:rPr>
          <w:sz w:val="28"/>
          <w:szCs w:val="28"/>
        </w:rPr>
        <w:t>»</w:t>
      </w:r>
    </w:p>
    <w:p w:rsidR="004D715C" w:rsidRDefault="004D715C" w:rsidP="004D715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«Экономика предприятий и организаций (строительство)»</w:t>
      </w:r>
    </w:p>
    <w:p w:rsidR="004D715C" w:rsidRDefault="004D715C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1016D7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DE54B7" w:rsidRDefault="00DE54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54B7" w:rsidRDefault="00E666A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E666A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75.2pt;margin-top:8pt;width:255.75pt;height:368.5pt;z-index:251656704">
            <v:imagedata r:id="rId8" o:title="IMG_20160414_0001"/>
          </v:shape>
        </w:pic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540041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-374650</wp:posOffset>
            </wp:positionV>
            <wp:extent cx="6829425" cy="94107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3A151D" w:rsidRDefault="003A151D" w:rsidP="003A151D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8C01C7">
        <w:rPr>
          <w:sz w:val="28"/>
          <w:szCs w:val="28"/>
          <w:lang w:eastAsia="en-US"/>
        </w:rPr>
        <w:t xml:space="preserve">10 </w:t>
      </w:r>
      <w:r>
        <w:rPr>
          <w:sz w:val="28"/>
          <w:szCs w:val="28"/>
          <w:lang w:eastAsia="en-US"/>
        </w:rPr>
        <w:t>от «</w:t>
      </w:r>
      <w:r w:rsidR="008C01C7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 xml:space="preserve">» </w:t>
      </w:r>
      <w:r w:rsidR="008C01C7">
        <w:rPr>
          <w:sz w:val="28"/>
          <w:szCs w:val="28"/>
          <w:lang w:eastAsia="en-US"/>
        </w:rPr>
        <w:t xml:space="preserve">мая </w:t>
      </w:r>
      <w:r>
        <w:rPr>
          <w:sz w:val="28"/>
          <w:szCs w:val="28"/>
          <w:lang w:eastAsia="en-US"/>
        </w:rPr>
        <w:t>201</w:t>
      </w:r>
      <w:r w:rsidR="008C01C7">
        <w:rPr>
          <w:sz w:val="28"/>
          <w:szCs w:val="28"/>
          <w:lang w:eastAsia="en-US"/>
        </w:rPr>
        <w:t xml:space="preserve">6 </w:t>
      </w:r>
      <w:r>
        <w:rPr>
          <w:sz w:val="28"/>
          <w:szCs w:val="28"/>
          <w:lang w:eastAsia="en-US"/>
        </w:rPr>
        <w:t>г.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8C01C7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</w:t>
      </w:r>
      <w:r w:rsidR="007065FC">
        <w:rPr>
          <w:sz w:val="28"/>
          <w:szCs w:val="28"/>
          <w:lang w:eastAsia="en-US"/>
        </w:rPr>
        <w:t xml:space="preserve"> актуализирована и продлена на 201</w:t>
      </w:r>
      <w:r>
        <w:rPr>
          <w:sz w:val="28"/>
          <w:szCs w:val="28"/>
          <w:lang w:eastAsia="en-US"/>
        </w:rPr>
        <w:t>6</w:t>
      </w:r>
      <w:r w:rsidR="007065FC">
        <w:rPr>
          <w:sz w:val="28"/>
          <w:szCs w:val="28"/>
          <w:lang w:eastAsia="en-US"/>
        </w:rPr>
        <w:t xml:space="preserve"> /201</w:t>
      </w:r>
      <w:r>
        <w:rPr>
          <w:sz w:val="28"/>
          <w:szCs w:val="28"/>
          <w:lang w:eastAsia="en-US"/>
        </w:rPr>
        <w:t xml:space="preserve">7 </w:t>
      </w:r>
      <w:r w:rsidR="007065FC">
        <w:rPr>
          <w:sz w:val="28"/>
          <w:szCs w:val="28"/>
          <w:lang w:eastAsia="en-US"/>
        </w:rPr>
        <w:t>учебный год (приложение).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7065FC" w:rsidTr="00DC5DCC">
        <w:tc>
          <w:tcPr>
            <w:tcW w:w="6204" w:type="dxa"/>
          </w:tcPr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7065FC" w:rsidTr="008C01C7">
        <w:trPr>
          <w:trHeight w:val="313"/>
        </w:trPr>
        <w:tc>
          <w:tcPr>
            <w:tcW w:w="6204" w:type="dxa"/>
            <w:hideMark/>
          </w:tcPr>
          <w:p w:rsidR="007065FC" w:rsidRDefault="007065FC" w:rsidP="008C01C7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8C01C7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 xml:space="preserve">» </w:t>
            </w:r>
            <w:r w:rsidR="008C01C7">
              <w:rPr>
                <w:sz w:val="28"/>
                <w:szCs w:val="28"/>
              </w:rPr>
              <w:t>мая</w:t>
            </w:r>
            <w:r>
              <w:rPr>
                <w:sz w:val="28"/>
                <w:szCs w:val="28"/>
              </w:rPr>
              <w:t xml:space="preserve"> 201</w:t>
            </w:r>
            <w:r w:rsidR="008C01C7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rPr>
          <w:sz w:val="28"/>
          <w:szCs w:val="28"/>
          <w:lang w:eastAsia="en-US"/>
        </w:rPr>
      </w:pPr>
    </w:p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756B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756B37">
        <w:rPr>
          <w:sz w:val="28"/>
          <w:szCs w:val="28"/>
          <w:lang w:eastAsia="en-US"/>
        </w:rPr>
        <w:t>«Бухгалтерский учет и аудит»</w:t>
      </w:r>
    </w:p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756B37">
        <w:rPr>
          <w:sz w:val="28"/>
          <w:szCs w:val="28"/>
          <w:lang w:eastAsia="en-US"/>
        </w:rPr>
        <w:t>Протокол № 5 от «16» января 2017 г.</w:t>
      </w:r>
    </w:p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756B37"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756B37" w:rsidRPr="00756B37" w:rsidTr="00715D9E">
        <w:tc>
          <w:tcPr>
            <w:tcW w:w="6204" w:type="dxa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i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vAlign w:val="bottom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vAlign w:val="bottom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83" w:type="dxa"/>
            <w:vAlign w:val="bottom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756B37" w:rsidRPr="00756B37" w:rsidTr="00715D9E">
        <w:tc>
          <w:tcPr>
            <w:tcW w:w="6204" w:type="dxa"/>
            <w:hideMark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756B37">
              <w:rPr>
                <w:sz w:val="28"/>
                <w:szCs w:val="28"/>
                <w:lang w:eastAsia="en-US"/>
              </w:rPr>
              <w:t>Заведующий кафедрой</w:t>
            </w:r>
          </w:p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i/>
                <w:sz w:val="28"/>
                <w:szCs w:val="28"/>
                <w:lang w:eastAsia="en-US"/>
              </w:rPr>
            </w:pPr>
            <w:r w:rsidRPr="00756B37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756B37">
              <w:rPr>
                <w:sz w:val="28"/>
                <w:szCs w:val="28"/>
                <w:lang w:eastAsia="en-US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756B37">
              <w:rPr>
                <w:sz w:val="28"/>
                <w:szCs w:val="28"/>
                <w:lang w:eastAsia="en-US"/>
              </w:rPr>
              <w:t>Е.А.Федоров</w:t>
            </w:r>
          </w:p>
        </w:tc>
        <w:tc>
          <w:tcPr>
            <w:tcW w:w="1383" w:type="dxa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756B37" w:rsidRPr="00756B37" w:rsidTr="00715D9E">
        <w:tc>
          <w:tcPr>
            <w:tcW w:w="6204" w:type="dxa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«16» </w:t>
            </w:r>
            <w:r w:rsidRPr="00756B37">
              <w:rPr>
                <w:sz w:val="28"/>
                <w:szCs w:val="28"/>
                <w:lang w:eastAsia="en-US"/>
              </w:rPr>
              <w:t>января 2017 г.</w:t>
            </w:r>
          </w:p>
        </w:tc>
        <w:tc>
          <w:tcPr>
            <w:tcW w:w="1984" w:type="dxa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83" w:type="dxa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</w:tbl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00B35" w:rsidRDefault="00756B37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__ </w:t>
      </w:r>
      <w:r w:rsidR="00A00B35">
        <w:rPr>
          <w:sz w:val="28"/>
          <w:szCs w:val="28"/>
          <w:lang w:eastAsia="en-US"/>
        </w:rPr>
        <w:t>от «___» _________ 201 __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8C01C7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</w:t>
      </w:r>
      <w:r w:rsidR="00A00B35">
        <w:rPr>
          <w:sz w:val="28"/>
          <w:szCs w:val="28"/>
          <w:lang w:eastAsia="en-US"/>
        </w:rPr>
        <w:t xml:space="preserve"> актуализирована и продлена на 201__/201__ 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160FF5" w:rsidTr="00DC5DCC">
        <w:tc>
          <w:tcPr>
            <w:tcW w:w="6204" w:type="dxa"/>
            <w:hideMark/>
          </w:tcPr>
          <w:p w:rsidR="00160FF5" w:rsidRDefault="00160FF5" w:rsidP="00A00B3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160FF5" w:rsidRDefault="00160FF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160FF5" w:rsidRDefault="00160FF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160FF5" w:rsidRPr="00756B37" w:rsidRDefault="00160FF5" w:rsidP="00160FF5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160FF5" w:rsidTr="00DC5DCC">
        <w:tc>
          <w:tcPr>
            <w:tcW w:w="6204" w:type="dxa"/>
            <w:hideMark/>
          </w:tcPr>
          <w:p w:rsidR="00160FF5" w:rsidRDefault="00160FF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160FF5" w:rsidRDefault="00160FF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160FF5" w:rsidRDefault="00160FF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160FF5" w:rsidRPr="00756B37" w:rsidRDefault="00160FF5" w:rsidP="00160FF5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756B37" w:rsidRPr="00D2714B" w:rsidRDefault="008649D8" w:rsidP="00756B37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756B37" w:rsidRPr="00D2714B">
        <w:rPr>
          <w:sz w:val="28"/>
          <w:szCs w:val="28"/>
        </w:rPr>
        <w:lastRenderedPageBreak/>
        <w:t xml:space="preserve">ЛИСТ СОГЛАСОВАНИЙ </w:t>
      </w:r>
    </w:p>
    <w:p w:rsidR="00756B37" w:rsidRPr="00D2714B" w:rsidRDefault="00540041" w:rsidP="00756B37">
      <w:pPr>
        <w:widowControl/>
        <w:tabs>
          <w:tab w:val="left" w:pos="8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-643255</wp:posOffset>
            </wp:positionV>
            <wp:extent cx="6705600" cy="947737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756B37" w:rsidRPr="00D2714B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6</w:t>
      </w:r>
      <w:r w:rsidRPr="00D2714B">
        <w:rPr>
          <w:sz w:val="28"/>
          <w:szCs w:val="28"/>
        </w:rPr>
        <w:t xml:space="preserve"> от </w:t>
      </w:r>
      <w:r>
        <w:rPr>
          <w:sz w:val="28"/>
          <w:szCs w:val="28"/>
        </w:rPr>
        <w:t>«21» 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756B37" w:rsidRDefault="00756B37" w:rsidP="00756B37">
      <w:pPr>
        <w:widowControl/>
        <w:tabs>
          <w:tab w:val="left" w:pos="851"/>
        </w:tabs>
        <w:rPr>
          <w:sz w:val="28"/>
          <w:szCs w:val="28"/>
        </w:rPr>
      </w:pP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756B37" w:rsidRPr="00D2714B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«21» января 2016 г.                                    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 Е.А.Федоров</w:t>
      </w:r>
    </w:p>
    <w:p w:rsidR="00756B37" w:rsidRPr="00D2714B" w:rsidRDefault="00756B37" w:rsidP="00756B37">
      <w:pPr>
        <w:widowControl/>
        <w:rPr>
          <w:sz w:val="28"/>
          <w:szCs w:val="28"/>
        </w:rPr>
      </w:pPr>
    </w:p>
    <w:p w:rsidR="00756B37" w:rsidRPr="00D2714B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«21» января 2016 г.                                  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   </w:t>
      </w:r>
      <w:proofErr w:type="spellStart"/>
      <w:r>
        <w:rPr>
          <w:sz w:val="28"/>
          <w:szCs w:val="28"/>
          <w:lang w:eastAsia="en-US"/>
        </w:rPr>
        <w:t>Н.Е.Коклева</w:t>
      </w:r>
      <w:proofErr w:type="spellEnd"/>
    </w:p>
    <w:p w:rsidR="00756B37" w:rsidRPr="00D2714B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756B37" w:rsidRPr="00D2714B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756B37" w:rsidRPr="00D2714B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</w:t>
      </w:r>
      <w:r w:rsidR="00715D9E">
        <w:rPr>
          <w:sz w:val="28"/>
          <w:szCs w:val="28"/>
          <w:lang w:eastAsia="en-US"/>
        </w:rPr>
        <w:t>2</w:t>
      </w:r>
      <w:r>
        <w:rPr>
          <w:sz w:val="28"/>
          <w:szCs w:val="28"/>
          <w:lang w:eastAsia="en-US"/>
        </w:rPr>
        <w:t xml:space="preserve">» января 2016 г.                                    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  </w:t>
      </w:r>
      <w:r w:rsidR="00B13C2B">
        <w:rPr>
          <w:sz w:val="28"/>
          <w:szCs w:val="28"/>
          <w:lang w:eastAsia="en-US"/>
        </w:rPr>
        <w:t>Н.А.Журавлева</w:t>
      </w:r>
    </w:p>
    <w:p w:rsidR="00756B37" w:rsidRPr="00D2714B" w:rsidRDefault="00756B37" w:rsidP="00756B37">
      <w:pPr>
        <w:widowControl/>
        <w:spacing w:line="240" w:lineRule="auto"/>
        <w:ind w:firstLine="0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B13C2B" w:rsidRDefault="00B13C2B" w:rsidP="00B13C2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B13C2B" w:rsidRPr="00D2714B" w:rsidRDefault="00B13C2B" w:rsidP="00B13C2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</w:t>
      </w:r>
      <w:r w:rsidR="00715D9E">
        <w:rPr>
          <w:sz w:val="28"/>
          <w:szCs w:val="28"/>
          <w:lang w:eastAsia="en-US"/>
        </w:rPr>
        <w:t>2</w:t>
      </w:r>
      <w:r>
        <w:rPr>
          <w:sz w:val="28"/>
          <w:szCs w:val="28"/>
          <w:lang w:eastAsia="en-US"/>
        </w:rPr>
        <w:t xml:space="preserve">» января 2016 г.                                    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  С.Г.Опарин</w:t>
      </w:r>
    </w:p>
    <w:p w:rsidR="00B13C2B" w:rsidRPr="00D2714B" w:rsidRDefault="00B13C2B" w:rsidP="00B13C2B">
      <w:pPr>
        <w:widowControl/>
        <w:spacing w:line="240" w:lineRule="auto"/>
        <w:ind w:firstLine="0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E666A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666A7">
        <w:rPr>
          <w:noProof/>
        </w:rPr>
        <w:pict>
          <v:shape id="_x0000_s1027" type="#_x0000_t75" style="position:absolute;left:0;text-align:left;margin-left:482.9pt;margin-top:9.75pt;width:245.05pt;height:340.75pt;z-index:251657728">
            <v:imagedata r:id="rId11" o:title="IMG_20160414_0002"/>
          </v:shape>
        </w:pict>
      </w: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715D9E" w:rsidRDefault="00715D9E" w:rsidP="00516188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Cs w:val="28"/>
        </w:rPr>
        <w:t>ВО</w:t>
      </w:r>
      <w:proofErr w:type="gramEnd"/>
      <w:r w:rsidRPr="00D2714B">
        <w:rPr>
          <w:szCs w:val="28"/>
        </w:rPr>
        <w:t>, утвержденным «</w:t>
      </w:r>
      <w:r>
        <w:rPr>
          <w:szCs w:val="28"/>
        </w:rPr>
        <w:t>12</w:t>
      </w:r>
      <w:r w:rsidRPr="00D2714B">
        <w:rPr>
          <w:szCs w:val="28"/>
        </w:rPr>
        <w:t>»</w:t>
      </w:r>
      <w:r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610AF7">
        <w:rPr>
          <w:szCs w:val="28"/>
        </w:rPr>
        <w:t xml:space="preserve"> </w:t>
      </w:r>
      <w:r>
        <w:rPr>
          <w:rFonts w:cs="Times New Roman"/>
          <w:szCs w:val="28"/>
        </w:rPr>
        <w:t>38</w:t>
      </w:r>
      <w:r w:rsidRPr="00CA2765">
        <w:rPr>
          <w:rFonts w:cs="Times New Roman"/>
          <w:szCs w:val="28"/>
        </w:rPr>
        <w:t>.0</w:t>
      </w:r>
      <w:r>
        <w:rPr>
          <w:rFonts w:cs="Times New Roman"/>
          <w:szCs w:val="28"/>
        </w:rPr>
        <w:t>3</w:t>
      </w:r>
      <w:r w:rsidRPr="00CA2765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01 </w:t>
      </w:r>
      <w:r w:rsidRPr="00CA2765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Экономика</w:t>
      </w:r>
      <w:r w:rsidRPr="00CA2765">
        <w:rPr>
          <w:rFonts w:cs="Times New Roman"/>
          <w:szCs w:val="28"/>
        </w:rPr>
        <w:t>», по дисциплине «</w:t>
      </w:r>
      <w:r>
        <w:rPr>
          <w:rFonts w:cs="Times New Roman"/>
          <w:szCs w:val="28"/>
        </w:rPr>
        <w:t>Бухгалтерский учёт и анализ</w:t>
      </w:r>
      <w:r w:rsidRPr="00CA2765">
        <w:rPr>
          <w:rFonts w:cs="Times New Roman"/>
          <w:szCs w:val="28"/>
        </w:rPr>
        <w:t>».</w:t>
      </w:r>
    </w:p>
    <w:p w:rsidR="00715D9E" w:rsidRDefault="00715D9E" w:rsidP="0051618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715D9E" w:rsidRDefault="00715D9E" w:rsidP="0051618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715D9E" w:rsidRDefault="00715D9E" w:rsidP="00516188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715D9E" w:rsidRDefault="00715D9E" w:rsidP="00516188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715D9E" w:rsidRDefault="00715D9E" w:rsidP="00516188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A00B35" w:rsidRDefault="00A00B35" w:rsidP="00516188">
      <w:pPr>
        <w:widowControl/>
        <w:spacing w:line="240" w:lineRule="auto"/>
        <w:ind w:firstLine="709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</w:t>
      </w:r>
      <w:r w:rsidR="00955CBC">
        <w:rPr>
          <w:sz w:val="28"/>
          <w:szCs w:val="28"/>
        </w:rPr>
        <w:t>ретение знаний, умений и навыков.</w:t>
      </w:r>
    </w:p>
    <w:p w:rsidR="00516188" w:rsidRDefault="008649D8" w:rsidP="0095427B">
      <w:pPr>
        <w:widowControl/>
        <w:spacing w:line="240" w:lineRule="auto"/>
        <w:ind w:firstLine="851"/>
        <w:rPr>
          <w:b/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A5E65" w:rsidRPr="00A97F1E" w:rsidRDefault="00CA5E65" w:rsidP="00EB4003">
      <w:pPr>
        <w:numPr>
          <w:ilvl w:val="0"/>
          <w:numId w:val="4"/>
        </w:numPr>
        <w:spacing w:line="240" w:lineRule="auto"/>
        <w:ind w:left="0" w:firstLine="709"/>
        <w:rPr>
          <w:b/>
          <w:sz w:val="28"/>
          <w:szCs w:val="28"/>
        </w:rPr>
      </w:pPr>
      <w:r w:rsidRPr="00095F87">
        <w:rPr>
          <w:sz w:val="28"/>
          <w:szCs w:val="28"/>
        </w:rPr>
        <w:t>основ</w:t>
      </w:r>
      <w:r>
        <w:rPr>
          <w:sz w:val="28"/>
          <w:szCs w:val="28"/>
        </w:rPr>
        <w:t>ные понятия, категории и инструменты бухгалтерского учета;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классификацию имущества и обязательств организации;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методы бухгалтерского учета;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структуру и содержание бухгалтерского баланса;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план счетов финансово-хозяйственной деятельности;</w:t>
      </w:r>
    </w:p>
    <w:p w:rsidR="00CA5E65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основные требования к документированию хозяйственных операций</w:t>
      </w:r>
      <w:r>
        <w:rPr>
          <w:rFonts w:ascii="Times New Roman" w:hAnsi="Times New Roman"/>
          <w:sz w:val="28"/>
          <w:szCs w:val="28"/>
        </w:rPr>
        <w:t>;</w:t>
      </w:r>
    </w:p>
    <w:p w:rsidR="00516188" w:rsidRPr="00897580" w:rsidRDefault="00CA5E65" w:rsidP="00160FF5">
      <w:pPr>
        <w:pStyle w:val="a6"/>
        <w:numPr>
          <w:ilvl w:val="0"/>
          <w:numId w:val="4"/>
        </w:numPr>
        <w:ind w:left="0" w:firstLine="851"/>
        <w:jc w:val="both"/>
        <w:rPr>
          <w:b/>
          <w:sz w:val="28"/>
          <w:szCs w:val="28"/>
        </w:rPr>
      </w:pPr>
      <w:r w:rsidRPr="00897580">
        <w:rPr>
          <w:rFonts w:ascii="Times New Roman" w:hAnsi="Times New Roman"/>
          <w:sz w:val="28"/>
          <w:szCs w:val="28"/>
        </w:rPr>
        <w:t>основы построения, расчета и анализа системы показателей, характеризующих деятельность хозяйствующих субъектов.</w:t>
      </w:r>
    </w:p>
    <w:p w:rsidR="001C42F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A5E65" w:rsidRDefault="00CA5E65" w:rsidP="00EB4003">
      <w:pPr>
        <w:pStyle w:val="a6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классифицировать имущество по составу и источникам формирования;</w:t>
      </w:r>
    </w:p>
    <w:p w:rsidR="00CA5E65" w:rsidRDefault="00CA5E65" w:rsidP="00EB4003">
      <w:pPr>
        <w:pStyle w:val="a6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группировать имущество в баланс, исходя из классификации;</w:t>
      </w:r>
    </w:p>
    <w:p w:rsidR="007278E5" w:rsidRDefault="007278E5" w:rsidP="00EB4003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6D573E">
        <w:rPr>
          <w:sz w:val="28"/>
          <w:szCs w:val="28"/>
        </w:rPr>
        <w:t>находить организационно-управленческие решения и нести за них ответственность</w:t>
      </w:r>
      <w:r>
        <w:rPr>
          <w:sz w:val="28"/>
          <w:szCs w:val="28"/>
        </w:rPr>
        <w:t>;</w:t>
      </w:r>
    </w:p>
    <w:p w:rsidR="007278E5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>анализировать и интерпретировать финансовую, бухгалтерскую и иную информацию, содержащуюся в отчетности предприятий различных форм собственности и использовать полученные сведения для принятия управленческих решений;</w:t>
      </w:r>
    </w:p>
    <w:p w:rsidR="007278E5" w:rsidRPr="004B6362" w:rsidRDefault="007278E5" w:rsidP="00EB4003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t>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</w:r>
    </w:p>
    <w:p w:rsidR="007278E5" w:rsidRPr="009522A1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lastRenderedPageBreak/>
        <w:t>формировать бухгалтерские проводки по учету источников и итогам инвентаризации и финансовых обязательств;</w:t>
      </w:r>
    </w:p>
    <w:p w:rsidR="007278E5" w:rsidRPr="009522A1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</w:t>
      </w:r>
      <w:r w:rsidRPr="009522A1">
        <w:rPr>
          <w:sz w:val="28"/>
        </w:rPr>
        <w:t>;</w:t>
      </w:r>
    </w:p>
    <w:p w:rsidR="007278E5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 w:rsidRPr="00107CFA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</w:t>
      </w:r>
      <w:r w:rsidR="00610AF7">
        <w:rPr>
          <w:sz w:val="28"/>
        </w:rPr>
        <w:t xml:space="preserve"> </w:t>
      </w:r>
      <w:r w:rsidRPr="00107CFA">
        <w:rPr>
          <w:sz w:val="28"/>
        </w:rPr>
        <w:t>декларации</w:t>
      </w:r>
      <w:r>
        <w:rPr>
          <w:sz w:val="28"/>
        </w:rPr>
        <w:t>;</w:t>
      </w:r>
    </w:p>
    <w:p w:rsidR="00516188" w:rsidRPr="00897580" w:rsidRDefault="007278E5" w:rsidP="00160FF5">
      <w:pPr>
        <w:widowControl/>
        <w:numPr>
          <w:ilvl w:val="0"/>
          <w:numId w:val="5"/>
        </w:numPr>
        <w:spacing w:line="240" w:lineRule="auto"/>
        <w:ind w:left="0" w:firstLine="851"/>
        <w:rPr>
          <w:b/>
          <w:sz w:val="28"/>
          <w:szCs w:val="28"/>
        </w:rPr>
      </w:pPr>
      <w:r w:rsidRPr="00897580">
        <w:rPr>
          <w:sz w:val="28"/>
        </w:rPr>
        <w:t>организовывать и осуществлять налоговый учет и налоговое планирование организации.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7278E5" w:rsidRPr="00A97F1E" w:rsidRDefault="007278E5" w:rsidP="00EB4003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</w:t>
      </w:r>
      <w:r w:rsidR="00610AF7">
        <w:rPr>
          <w:rFonts w:ascii="Times New Roman" w:hAnsi="Times New Roman"/>
          <w:sz w:val="28"/>
          <w:szCs w:val="28"/>
        </w:rPr>
        <w:t xml:space="preserve"> </w:t>
      </w:r>
      <w:r w:rsidRPr="00A97F1E">
        <w:rPr>
          <w:rFonts w:ascii="Times New Roman" w:hAnsi="Times New Roman"/>
          <w:sz w:val="28"/>
          <w:szCs w:val="28"/>
        </w:rPr>
        <w:t>составления бухгалтерского баланса;</w:t>
      </w:r>
    </w:p>
    <w:p w:rsidR="007278E5" w:rsidRPr="00A97F1E" w:rsidRDefault="007278E5" w:rsidP="00EB4003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определения влияния хозяйственных операций на валюту баланса;</w:t>
      </w:r>
    </w:p>
    <w:p w:rsidR="007278E5" w:rsidRPr="00A97F1E" w:rsidRDefault="007278E5" w:rsidP="00EB4003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решения задач по учету хозяйственных процессов;</w:t>
      </w:r>
    </w:p>
    <w:p w:rsidR="008649D8" w:rsidRPr="00661CDD" w:rsidRDefault="007278E5" w:rsidP="00EB4003">
      <w:pPr>
        <w:pStyle w:val="ConsPlusNonformat"/>
        <w:widowControl/>
        <w:numPr>
          <w:ilvl w:val="0"/>
          <w:numId w:val="6"/>
        </w:numPr>
        <w:ind w:left="0" w:firstLine="851"/>
        <w:jc w:val="both"/>
        <w:rPr>
          <w:sz w:val="28"/>
          <w:szCs w:val="28"/>
        </w:rPr>
      </w:pPr>
      <w:r w:rsidRPr="00661CDD">
        <w:rPr>
          <w:rFonts w:ascii="Times New Roman" w:hAnsi="Times New Roman"/>
          <w:color w:val="000000"/>
          <w:sz w:val="28"/>
          <w:szCs w:val="28"/>
        </w:rPr>
        <w:t>современными методами сбора, обработки и анализа экономических данных.</w:t>
      </w:r>
    </w:p>
    <w:p w:rsidR="00715D9E" w:rsidRDefault="00715D9E" w:rsidP="00715D9E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="00333BFB">
        <w:rPr>
          <w:sz w:val="28"/>
          <w:szCs w:val="28"/>
        </w:rPr>
        <w:t xml:space="preserve">характеризующие формирование </w:t>
      </w:r>
      <w:r w:rsidRPr="00743903">
        <w:rPr>
          <w:sz w:val="28"/>
          <w:szCs w:val="28"/>
        </w:rPr>
        <w:t>компетенций</w:t>
      </w:r>
      <w:r>
        <w:rPr>
          <w:sz w:val="28"/>
          <w:szCs w:val="28"/>
        </w:rPr>
        <w:t>,</w:t>
      </w:r>
      <w:r w:rsidR="00610AF7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715D9E" w:rsidRDefault="00715D9E" w:rsidP="00715D9E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610AF7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610AF7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3857C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715D9E" w:rsidRPr="00AF3051" w:rsidRDefault="00715D9E" w:rsidP="00715D9E">
      <w:pPr>
        <w:widowControl/>
        <w:spacing w:line="240" w:lineRule="auto"/>
        <w:ind w:firstLine="709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>а</w:t>
      </w:r>
      <w:r w:rsidRPr="00AF3051">
        <w:rPr>
          <w:bCs/>
          <w:sz w:val="28"/>
          <w:szCs w:val="28"/>
        </w:rPr>
        <w:t>налитическая</w:t>
      </w:r>
      <w:r>
        <w:rPr>
          <w:bCs/>
          <w:sz w:val="28"/>
          <w:szCs w:val="28"/>
        </w:rPr>
        <w:t>,</w:t>
      </w:r>
      <w:r w:rsidRPr="00AF3051">
        <w:rPr>
          <w:bCs/>
          <w:sz w:val="28"/>
          <w:szCs w:val="28"/>
        </w:rPr>
        <w:t xml:space="preserve"> научно-исследовательская</w:t>
      </w:r>
      <w:r>
        <w:rPr>
          <w:bCs/>
          <w:sz w:val="28"/>
          <w:szCs w:val="28"/>
        </w:rPr>
        <w:t>:</w:t>
      </w:r>
    </w:p>
    <w:p w:rsidR="00715D9E" w:rsidRDefault="00715D9E" w:rsidP="00EB4003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>
        <w:rPr>
          <w:sz w:val="28"/>
        </w:rPr>
        <w:t>ностью</w:t>
      </w:r>
      <w:r w:rsidR="00610AF7">
        <w:rPr>
          <w:sz w:val="28"/>
        </w:rPr>
        <w:t xml:space="preserve"> </w:t>
      </w:r>
      <w:r>
        <w:rPr>
          <w:sz w:val="28"/>
        </w:rPr>
        <w:t xml:space="preserve">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 </w:t>
      </w:r>
      <w:r w:rsidRPr="009522A1">
        <w:rPr>
          <w:sz w:val="28"/>
        </w:rPr>
        <w:t>(ПК-</w:t>
      </w:r>
      <w:r>
        <w:rPr>
          <w:sz w:val="28"/>
        </w:rPr>
        <w:t>5</w:t>
      </w:r>
      <w:r w:rsidRPr="009522A1">
        <w:rPr>
          <w:sz w:val="28"/>
        </w:rPr>
        <w:t>);</w:t>
      </w:r>
    </w:p>
    <w:p w:rsidR="00715D9E" w:rsidRPr="009522A1" w:rsidRDefault="00715D9E" w:rsidP="00715D9E">
      <w:pPr>
        <w:widowControl/>
        <w:spacing w:line="240" w:lineRule="auto"/>
        <w:ind w:left="709" w:firstLine="0"/>
        <w:rPr>
          <w:sz w:val="28"/>
        </w:rPr>
      </w:pPr>
      <w:r>
        <w:rPr>
          <w:sz w:val="28"/>
        </w:rPr>
        <w:t>учетная:</w:t>
      </w:r>
    </w:p>
    <w:p w:rsidR="00715D9E" w:rsidRPr="009522A1" w:rsidRDefault="00715D9E" w:rsidP="00EB4003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>
        <w:rPr>
          <w:sz w:val="28"/>
        </w:rPr>
        <w:t>ностью</w:t>
      </w:r>
      <w:r w:rsidR="00610AF7">
        <w:rPr>
          <w:sz w:val="28"/>
        </w:rPr>
        <w:t xml:space="preserve"> </w:t>
      </w:r>
      <w:r>
        <w:rPr>
          <w:sz w:val="28"/>
        </w:rPr>
        <w:t xml:space="preserve">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 </w:t>
      </w:r>
      <w:r w:rsidRPr="009522A1">
        <w:rPr>
          <w:sz w:val="28"/>
        </w:rPr>
        <w:t>(ПК-</w:t>
      </w:r>
      <w:r>
        <w:rPr>
          <w:sz w:val="28"/>
        </w:rPr>
        <w:t>14</w:t>
      </w:r>
      <w:r w:rsidRPr="009522A1">
        <w:rPr>
          <w:sz w:val="28"/>
        </w:rPr>
        <w:t>);</w:t>
      </w:r>
    </w:p>
    <w:p w:rsidR="00715D9E" w:rsidRPr="009522A1" w:rsidRDefault="00715D9E" w:rsidP="00EB4003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>
        <w:rPr>
          <w:sz w:val="28"/>
        </w:rPr>
        <w:t>ностью</w:t>
      </w:r>
      <w:r w:rsidR="00610AF7">
        <w:rPr>
          <w:sz w:val="28"/>
        </w:rPr>
        <w:t xml:space="preserve"> </w:t>
      </w:r>
      <w:r>
        <w:rPr>
          <w:sz w:val="28"/>
        </w:rPr>
        <w:t>формировать бухгалтерские проводки по учету источников и итогам инвентаризации и финансовых обязательств</w:t>
      </w:r>
      <w:r w:rsidRPr="009522A1">
        <w:rPr>
          <w:sz w:val="28"/>
        </w:rPr>
        <w:t xml:space="preserve"> (ПК-</w:t>
      </w:r>
      <w:r>
        <w:rPr>
          <w:sz w:val="28"/>
        </w:rPr>
        <w:t>15</w:t>
      </w:r>
      <w:r w:rsidRPr="009522A1">
        <w:rPr>
          <w:sz w:val="28"/>
        </w:rPr>
        <w:t>);</w:t>
      </w:r>
    </w:p>
    <w:p w:rsidR="00715D9E" w:rsidRPr="009522A1" w:rsidRDefault="00715D9E" w:rsidP="00EB4003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>
        <w:rPr>
          <w:sz w:val="28"/>
        </w:rPr>
        <w:t>ностью</w:t>
      </w:r>
      <w:r w:rsidR="00610AF7">
        <w:rPr>
          <w:sz w:val="28"/>
        </w:rPr>
        <w:t xml:space="preserve"> </w:t>
      </w:r>
      <w:r>
        <w:rPr>
          <w:sz w:val="28"/>
        </w:rPr>
        <w:t xml:space="preserve"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 </w:t>
      </w:r>
      <w:r w:rsidRPr="009522A1">
        <w:rPr>
          <w:sz w:val="28"/>
        </w:rPr>
        <w:t>(ПК-</w:t>
      </w:r>
      <w:r>
        <w:rPr>
          <w:sz w:val="28"/>
        </w:rPr>
        <w:t>16</w:t>
      </w:r>
      <w:r w:rsidRPr="009522A1">
        <w:rPr>
          <w:sz w:val="28"/>
        </w:rPr>
        <w:t>);</w:t>
      </w:r>
    </w:p>
    <w:p w:rsidR="00715D9E" w:rsidRDefault="00715D9E" w:rsidP="00EB4003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lastRenderedPageBreak/>
        <w:t>способ</w:t>
      </w:r>
      <w:r>
        <w:rPr>
          <w:sz w:val="28"/>
        </w:rPr>
        <w:t>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</w:r>
      <w:r w:rsidRPr="009522A1">
        <w:rPr>
          <w:sz w:val="28"/>
        </w:rPr>
        <w:t xml:space="preserve"> (ПК-</w:t>
      </w:r>
      <w:r>
        <w:rPr>
          <w:sz w:val="28"/>
        </w:rPr>
        <w:t>17</w:t>
      </w:r>
      <w:r w:rsidRPr="009522A1">
        <w:rPr>
          <w:sz w:val="28"/>
        </w:rPr>
        <w:t>)</w:t>
      </w:r>
      <w:r>
        <w:rPr>
          <w:sz w:val="28"/>
        </w:rPr>
        <w:t>;</w:t>
      </w:r>
    </w:p>
    <w:p w:rsidR="00715D9E" w:rsidRPr="009522A1" w:rsidRDefault="00715D9E" w:rsidP="00EB4003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>
        <w:rPr>
          <w:sz w:val="28"/>
        </w:rPr>
        <w:t>ностью организовывать и осуществлять налоговый учет и налоговое планирование организации (ПК-18).</w:t>
      </w:r>
    </w:p>
    <w:p w:rsidR="00715D9E" w:rsidRPr="00D2714B" w:rsidRDefault="00715D9E" w:rsidP="00715D9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715D9E" w:rsidRPr="00D2714B" w:rsidRDefault="00715D9E" w:rsidP="00715D9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715D9E" w:rsidRPr="00D2714B" w:rsidRDefault="00715D9E" w:rsidP="00715D9E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7278E5">
        <w:rPr>
          <w:sz w:val="28"/>
          <w:szCs w:val="28"/>
        </w:rPr>
        <w:t>Бухгалтерский учёт и анализ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</w:t>
      </w:r>
      <w:proofErr w:type="gramStart"/>
      <w:r w:rsidR="007278E5">
        <w:rPr>
          <w:sz w:val="28"/>
          <w:szCs w:val="28"/>
        </w:rPr>
        <w:t>1</w:t>
      </w:r>
      <w:proofErr w:type="gramEnd"/>
      <w:r w:rsidR="007278E5">
        <w:rPr>
          <w:sz w:val="28"/>
          <w:szCs w:val="28"/>
        </w:rPr>
        <w:t>.Б.22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7278E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="003A4A47" w:rsidRPr="008E3C5A">
        <w:rPr>
          <w:sz w:val="28"/>
          <w:szCs w:val="28"/>
        </w:rPr>
        <w:t>обязательной</w:t>
      </w:r>
      <w:r w:rsidR="00610AF7">
        <w:rPr>
          <w:sz w:val="28"/>
          <w:szCs w:val="28"/>
        </w:rPr>
        <w:t xml:space="preserve"> </w:t>
      </w:r>
      <w:r w:rsidR="003A4A47" w:rsidRPr="008E3C5A">
        <w:rPr>
          <w:sz w:val="28"/>
          <w:szCs w:val="28"/>
        </w:rPr>
        <w:t>дисциплиной</w:t>
      </w:r>
      <w:r w:rsidR="003A4A47">
        <w:rPr>
          <w:sz w:val="28"/>
          <w:szCs w:val="28"/>
        </w:rPr>
        <w:t>.</w:t>
      </w:r>
    </w:p>
    <w:p w:rsidR="003A4A47" w:rsidRPr="008E3C5A" w:rsidRDefault="003A4A47" w:rsidP="003A4A47">
      <w:pPr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715D9E" w:rsidRPr="00D2714B" w:rsidRDefault="00715D9E" w:rsidP="00715D9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 (3 семестр):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715D9E" w:rsidRDefault="00715D9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3D1FA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092" w:type="dxa"/>
            <w:vAlign w:val="center"/>
          </w:tcPr>
          <w:p w:rsidR="003A4A47" w:rsidRPr="00D2714B" w:rsidRDefault="003D1FA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3D1FA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3A4A47" w:rsidRPr="00D2714B" w:rsidRDefault="003D1FA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516188" w:rsidRDefault="0051618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516188" w:rsidP="0051618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 (3 курс):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516188" w:rsidRDefault="005161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516188" w:rsidRPr="004636AA" w:rsidRDefault="00516188" w:rsidP="0051618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516188" w:rsidRPr="004636AA" w:rsidRDefault="00516188" w:rsidP="0051618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Р</w:t>
      </w:r>
      <w:r w:rsidRPr="004636AA">
        <w:rPr>
          <w:i/>
          <w:sz w:val="28"/>
          <w:szCs w:val="28"/>
        </w:rPr>
        <w:t xml:space="preserve"> – курсов</w:t>
      </w:r>
      <w:r>
        <w:rPr>
          <w:i/>
          <w:sz w:val="28"/>
          <w:szCs w:val="28"/>
        </w:rPr>
        <w:t>ая</w:t>
      </w:r>
      <w:r w:rsidR="003857C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работа</w:t>
      </w:r>
    </w:p>
    <w:p w:rsidR="00516188" w:rsidRDefault="00516188" w:rsidP="0051618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096AC2" w:rsidRDefault="00096AC2" w:rsidP="00096AC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096AC2" w:rsidRDefault="00096AC2" w:rsidP="00096AC2">
      <w:pPr>
        <w:widowControl/>
        <w:spacing w:line="240" w:lineRule="auto"/>
        <w:ind w:firstLine="851"/>
        <w:rPr>
          <w:sz w:val="28"/>
          <w:szCs w:val="28"/>
        </w:rPr>
      </w:pPr>
    </w:p>
    <w:p w:rsidR="00096AC2" w:rsidRDefault="00096AC2" w:rsidP="0051618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bCs/>
                <w:sz w:val="28"/>
                <w:szCs w:val="28"/>
              </w:rPr>
              <w:t>/</w:t>
            </w:r>
            <w:proofErr w:type="spellStart"/>
            <w:r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раздела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хозяйственном учете, его виды, учетные измерители. Пользователи бухгалтерской информации Общая характеристика предмета и метода бухгалтерского учета. Объекты бухгалтерского учета и их классификация. Основные правила (принципы) бухгалтерского учета. Допущения и требования бухгалтерского учета.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Баланс как элемент метода бухгалтерского учета.</w:t>
            </w: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Сущность бухгалтерского баланса, его строение. Классификация бухгалтерских балансов. Влияние хозяйственных операций на баланс.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516188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Счета </w:t>
            </w:r>
            <w:r w:rsidR="00096AC2">
              <w:rPr>
                <w:sz w:val="28"/>
                <w:szCs w:val="28"/>
              </w:rPr>
              <w:t>и принцип двойной записи как элемент метода бухгалтерского учета.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о счетах бухгалтерского учета. Сущность и значение двойной записи на счетах Синтетический и аналитический учет. </w:t>
            </w:r>
            <w:r>
              <w:rPr>
                <w:spacing w:val="-6"/>
                <w:sz w:val="28"/>
                <w:szCs w:val="28"/>
              </w:rPr>
              <w:t>Оборотные ведомости.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и учет основных хозяйств</w:t>
            </w:r>
            <w:r w:rsidR="00516188">
              <w:rPr>
                <w:sz w:val="28"/>
                <w:szCs w:val="28"/>
              </w:rPr>
              <w:t xml:space="preserve">енных процессов. Учет процесса </w:t>
            </w:r>
            <w:r>
              <w:rPr>
                <w:sz w:val="28"/>
                <w:szCs w:val="28"/>
              </w:rPr>
              <w:t>заготовления.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Материально-производственные запасы, их классификация. Оценка материально-производственных запасов. Синтетический учет материально-производственных запасов.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pacing w:val="-4"/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Понятие и классификация затрат. Общая схема учета затрат на производство. Учет прямых производственных затрат. Учет и распределение косвенных расходов.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Готовая продукция и её оценка.  Учет выпуска готовой продукции. Учет расходов на продажу. Учет продажи продукции. 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516188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</w:t>
            </w:r>
            <w:r w:rsidR="00096AC2">
              <w:rPr>
                <w:sz w:val="28"/>
                <w:szCs w:val="28"/>
              </w:rPr>
              <w:t xml:space="preserve">и классификация доходов организации. Понятие и классификация расходов организации. Порядок формирования финансового результата. </w:t>
            </w:r>
            <w:r w:rsidR="00096AC2">
              <w:rPr>
                <w:sz w:val="28"/>
                <w:szCs w:val="28"/>
              </w:rPr>
              <w:lastRenderedPageBreak/>
              <w:t>Анализ финансовых результатов.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капитала. Учет уставного капитала. Учет резервного капитала. Учет добавочного капитала.  Учет нераспределенной прибыли и непокрытого убытка. 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  <w:p w:rsidR="00096AC2" w:rsidRDefault="00096AC2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Понятие, состав бухгалтерской отчетности и общие требования к ней.  Содержание отчетов о финансовых результатах, изменениях капитала, движении денежных средств, пояснений к бухгалтерскому балансу и отчету о финансовых результатах. Методика анализа финансовой отчетности.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нормативного регулирования бухгалтерского учета и отчётности в РФ. Учетная политика организации.</w:t>
            </w:r>
          </w:p>
        </w:tc>
      </w:tr>
    </w:tbl>
    <w:p w:rsidR="00C25C90" w:rsidRDefault="00C25C90" w:rsidP="00C25C90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Pr="00D2714B" w:rsidRDefault="0051618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>
        <w:rPr>
          <w:sz w:val="28"/>
          <w:szCs w:val="28"/>
        </w:rPr>
        <w:t>обучения (3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541549" w:rsidRPr="003C1FD2" w:rsidRDefault="00541549" w:rsidP="00B8203C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учет основных хозяйственных процессов.</w:t>
            </w:r>
            <w:r w:rsidR="00620F0A">
              <w:rPr>
                <w:sz w:val="28"/>
                <w:szCs w:val="28"/>
              </w:rPr>
              <w:t xml:space="preserve"> Учет процесса </w:t>
            </w:r>
            <w:r>
              <w:rPr>
                <w:sz w:val="28"/>
                <w:szCs w:val="28"/>
              </w:rPr>
              <w:t>заготовления.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541549" w:rsidRPr="003C1FD2" w:rsidRDefault="00541549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41549" w:rsidRPr="00D2714B" w:rsidTr="00541549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</w:tc>
        <w:tc>
          <w:tcPr>
            <w:tcW w:w="992" w:type="dxa"/>
          </w:tcPr>
          <w:p w:rsidR="00541549" w:rsidRPr="00C94834" w:rsidRDefault="00904338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41549" w:rsidRPr="00C94834" w:rsidRDefault="00904338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41549" w:rsidRPr="00C94834" w:rsidRDefault="00541549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541549" w:rsidRPr="00C94834" w:rsidRDefault="00904338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541549" w:rsidRPr="00193D90" w:rsidRDefault="00541549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93D90"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541549" w:rsidRPr="00340FC9" w:rsidRDefault="00541549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40FC9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541549" w:rsidRPr="003C1FD2" w:rsidRDefault="00541549" w:rsidP="00620F0A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541549" w:rsidRPr="003C1FD2" w:rsidRDefault="00541549" w:rsidP="000C589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C1FD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3C1FD2" w:rsidRPr="00D2714B" w:rsidRDefault="003C1FD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C1FD2" w:rsidRPr="00D2714B" w:rsidRDefault="00DC5D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3C1FD2" w:rsidRPr="00D2714B" w:rsidRDefault="00DC5D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3C1FD2" w:rsidRPr="00D2714B" w:rsidRDefault="00DC5D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C1FD2" w:rsidRPr="00D2714B" w:rsidRDefault="0090433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DC5DCC" w:rsidRPr="00D2714B" w:rsidRDefault="0051618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</w:t>
      </w:r>
      <w:r>
        <w:rPr>
          <w:sz w:val="28"/>
          <w:szCs w:val="28"/>
        </w:rPr>
        <w:t>за</w:t>
      </w:r>
      <w:r w:rsidRPr="00D2714B">
        <w:rPr>
          <w:sz w:val="28"/>
          <w:szCs w:val="28"/>
        </w:rPr>
        <w:t xml:space="preserve">очной формы </w:t>
      </w:r>
      <w:r>
        <w:rPr>
          <w:sz w:val="28"/>
          <w:szCs w:val="28"/>
        </w:rPr>
        <w:t>обучения (3 курс):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</w:tcPr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F93E02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учет основных хозяйственных процессов.</w:t>
            </w:r>
            <w:r w:rsidR="00620F0A">
              <w:rPr>
                <w:sz w:val="28"/>
                <w:szCs w:val="28"/>
              </w:rPr>
              <w:t xml:space="preserve"> Учет процесса </w:t>
            </w:r>
            <w:r>
              <w:rPr>
                <w:sz w:val="28"/>
                <w:szCs w:val="28"/>
              </w:rPr>
              <w:t>заготовления.</w:t>
            </w:r>
          </w:p>
        </w:tc>
        <w:tc>
          <w:tcPr>
            <w:tcW w:w="992" w:type="dxa"/>
          </w:tcPr>
          <w:p w:rsidR="00904338" w:rsidRPr="00C94834" w:rsidRDefault="003F5462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904338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904338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3F5462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</w:tc>
        <w:tc>
          <w:tcPr>
            <w:tcW w:w="992" w:type="dxa"/>
          </w:tcPr>
          <w:p w:rsidR="00904338" w:rsidRPr="00C94834" w:rsidRDefault="00444F06" w:rsidP="00444F0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444F06" w:rsidP="009F7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444F06" w:rsidP="00444F0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444F06" w:rsidP="00444F0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904338" w:rsidRPr="00193D90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93D90"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904338" w:rsidRPr="00340FC9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40FC9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</w:tcPr>
          <w:p w:rsidR="00904338" w:rsidRPr="00C94834" w:rsidRDefault="00F93E0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904338" w:rsidRPr="003C1FD2" w:rsidRDefault="00904338" w:rsidP="00620F0A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C5DCC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DC5DCC" w:rsidRPr="00D2714B" w:rsidRDefault="00DC5DCC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2693"/>
        <w:gridCol w:w="6344"/>
      </w:tblGrid>
      <w:tr w:rsidR="008649D8" w:rsidRPr="00D2714B" w:rsidTr="00B53181">
        <w:trPr>
          <w:jc w:val="center"/>
        </w:trPr>
        <w:tc>
          <w:tcPr>
            <w:tcW w:w="53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9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6344" w:type="dxa"/>
            <w:vMerge w:val="restart"/>
          </w:tcPr>
          <w:p w:rsidR="00B53181" w:rsidRPr="00CF3FA7" w:rsidRDefault="00B53181" w:rsidP="00EB4003">
            <w:pPr>
              <w:pStyle w:val="Style10"/>
              <w:widowControl/>
              <w:numPr>
                <w:ilvl w:val="0"/>
                <w:numId w:val="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sz w:val="28"/>
              </w:rPr>
              <w:t xml:space="preserve">О бухгалтерском учете: Федеральный закон от 06 декабря 2011г. №402–ФЗ. – Режим доступа: </w:t>
            </w:r>
            <w:r w:rsidRPr="00CF3FA7">
              <w:rPr>
                <w:rFonts w:ascii="Times New Roman" w:hAnsi="Times New Roman"/>
                <w:sz w:val="28"/>
                <w:szCs w:val="28"/>
              </w:rPr>
              <w:t>http://www.consultant.ru/, свободный. — Загл. с экрана.</w:t>
            </w:r>
          </w:p>
          <w:p w:rsidR="00B53181" w:rsidRPr="00CF3FA7" w:rsidRDefault="00B53181" w:rsidP="00EB4003">
            <w:pPr>
              <w:pStyle w:val="Style10"/>
              <w:widowControl/>
              <w:numPr>
                <w:ilvl w:val="0"/>
                <w:numId w:val="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bCs/>
                <w:sz w:val="28"/>
              </w:rPr>
              <w:t>План счетов бухгалтерского</w:t>
            </w:r>
            <w:r w:rsidRPr="00016339">
              <w:rPr>
                <w:rFonts w:ascii="Times New Roman" w:hAnsi="Times New Roman"/>
                <w:sz w:val="28"/>
              </w:rPr>
              <w:t xml:space="preserve"> учета финансово-хозяйственной деятельности организаций и инструкция по его применению с последними изменениями. – Режим доступа: </w:t>
            </w:r>
            <w:r w:rsidRPr="00CF3FA7">
              <w:rPr>
                <w:rFonts w:ascii="Times New Roman" w:hAnsi="Times New Roman"/>
                <w:sz w:val="28"/>
                <w:szCs w:val="28"/>
              </w:rPr>
              <w:t>http://www.consultant.ru/, свободный. — Загл. с экрана.</w:t>
            </w:r>
          </w:p>
          <w:p w:rsidR="00B53181" w:rsidRDefault="00B53181" w:rsidP="00EB4003">
            <w:pPr>
              <w:widowControl/>
              <w:numPr>
                <w:ilvl w:val="0"/>
                <w:numId w:val="8"/>
              </w:numPr>
              <w:shd w:val="clear" w:color="auto" w:fill="FFFFFF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016339">
              <w:rPr>
                <w:sz w:val="28"/>
                <w:szCs w:val="24"/>
              </w:rPr>
              <w:t>О формах бухгалтерской отчетности организаций.</w:t>
            </w:r>
            <w:r w:rsidRPr="00016339">
              <w:rPr>
                <w:rStyle w:val="FontStyle14"/>
                <w:rFonts w:ascii="Times New Roman" w:hAnsi="Times New Roman" w:cs="Times New Roman"/>
                <w:sz w:val="28"/>
                <w:szCs w:val="24"/>
              </w:rPr>
              <w:t xml:space="preserve"> Утв. приказом Министерства </w:t>
            </w:r>
            <w:r w:rsidRPr="00016339">
              <w:rPr>
                <w:rStyle w:val="FontStyle14"/>
                <w:rFonts w:ascii="Times New Roman" w:hAnsi="Times New Roman" w:cs="Times New Roman"/>
                <w:sz w:val="28"/>
                <w:szCs w:val="24"/>
              </w:rPr>
              <w:lastRenderedPageBreak/>
              <w:t>финансов Российской Федерации</w:t>
            </w:r>
            <w:r w:rsidRPr="00016339">
              <w:rPr>
                <w:sz w:val="28"/>
                <w:szCs w:val="24"/>
              </w:rPr>
              <w:t xml:space="preserve"> от 2 июля 2010. №66н.</w:t>
            </w:r>
            <w:r w:rsidRPr="00016339">
              <w:rPr>
                <w:sz w:val="28"/>
              </w:rPr>
              <w:t xml:space="preserve">– </w:t>
            </w:r>
            <w:r>
              <w:rPr>
                <w:sz w:val="28"/>
                <w:szCs w:val="28"/>
              </w:rPr>
              <w:t xml:space="preserve">Режим доступа: </w:t>
            </w:r>
            <w:r w:rsidRPr="00CF3FA7">
              <w:rPr>
                <w:sz w:val="28"/>
                <w:szCs w:val="28"/>
              </w:rPr>
              <w:t>http://www.consultant.ru/, свободный. — Загл. с экрана.</w:t>
            </w:r>
          </w:p>
          <w:p w:rsidR="00B53181" w:rsidRPr="00B53181" w:rsidRDefault="00B53181" w:rsidP="00EB400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016339">
              <w:rPr>
                <w:sz w:val="28"/>
                <w:szCs w:val="28"/>
              </w:rPr>
      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      </w:r>
            <w:proofErr w:type="spellStart"/>
            <w:r w:rsidRPr="00016339">
              <w:rPr>
                <w:sz w:val="28"/>
                <w:szCs w:val="28"/>
              </w:rPr>
              <w:t>перераб</w:t>
            </w:r>
            <w:proofErr w:type="spellEnd"/>
            <w:r w:rsidRPr="00016339">
              <w:rPr>
                <w:sz w:val="28"/>
                <w:szCs w:val="28"/>
              </w:rPr>
              <w:t xml:space="preserve">. и доп. - Москва: Проспект, 2015. - 424 </w:t>
            </w:r>
            <w:proofErr w:type="gramStart"/>
            <w:r w:rsidRPr="00016339">
              <w:rPr>
                <w:sz w:val="28"/>
                <w:szCs w:val="28"/>
              </w:rPr>
              <w:t>с</w:t>
            </w:r>
            <w:proofErr w:type="gramEnd"/>
            <w:r w:rsidRPr="00016339">
              <w:rPr>
                <w:sz w:val="28"/>
                <w:szCs w:val="28"/>
              </w:rPr>
              <w:t>.</w:t>
            </w:r>
          </w:p>
          <w:p w:rsidR="00B53181" w:rsidRPr="00B53181" w:rsidRDefault="00B53181" w:rsidP="00EB400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4"/>
              </w:rPr>
            </w:pPr>
            <w:r w:rsidRPr="00016339">
              <w:rPr>
                <w:rStyle w:val="a8"/>
                <w:b w:val="0"/>
                <w:sz w:val="28"/>
                <w:szCs w:val="28"/>
              </w:rPr>
              <w:t xml:space="preserve">Бухгалтерский учет </w:t>
            </w:r>
            <w:proofErr w:type="spellStart"/>
            <w:r w:rsidRPr="00016339">
              <w:rPr>
                <w:rStyle w:val="a8"/>
                <w:b w:val="0"/>
                <w:sz w:val="28"/>
                <w:szCs w:val="28"/>
              </w:rPr>
              <w:t>и</w:t>
            </w:r>
            <w:r w:rsidRPr="00016339">
              <w:rPr>
                <w:sz w:val="28"/>
                <w:szCs w:val="28"/>
              </w:rPr>
              <w:t>анализ</w:t>
            </w:r>
            <w:proofErr w:type="spellEnd"/>
            <w:r w:rsidRPr="00016339">
              <w:rPr>
                <w:sz w:val="28"/>
                <w:szCs w:val="28"/>
              </w:rPr>
              <w:t xml:space="preserve"> [Текст]: учебное пособие для студентов, обучающихся по направлению "Экономика" / Е. И. </w:t>
            </w:r>
            <w:proofErr w:type="spellStart"/>
            <w:r w:rsidRPr="00016339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остюкова</w:t>
            </w:r>
            <w:proofErr w:type="spellEnd"/>
            <w:r>
              <w:rPr>
                <w:sz w:val="28"/>
                <w:szCs w:val="28"/>
              </w:rPr>
              <w:t xml:space="preserve"> [и др.]</w:t>
            </w:r>
            <w:r w:rsidRPr="00016339">
              <w:rPr>
                <w:sz w:val="28"/>
                <w:szCs w:val="28"/>
              </w:rPr>
              <w:t xml:space="preserve">; под ред. Е. И. </w:t>
            </w:r>
            <w:proofErr w:type="spellStart"/>
            <w:r w:rsidRPr="00016339">
              <w:rPr>
                <w:sz w:val="28"/>
                <w:szCs w:val="28"/>
              </w:rPr>
              <w:t>Костюковой</w:t>
            </w:r>
            <w:proofErr w:type="spellEnd"/>
            <w:r w:rsidRPr="00016339">
              <w:rPr>
                <w:sz w:val="28"/>
                <w:szCs w:val="28"/>
              </w:rPr>
              <w:t xml:space="preserve">. - 2-е изд., </w:t>
            </w:r>
            <w:proofErr w:type="spellStart"/>
            <w:r w:rsidRPr="00016339">
              <w:rPr>
                <w:sz w:val="28"/>
                <w:szCs w:val="28"/>
              </w:rPr>
              <w:t>перераб</w:t>
            </w:r>
            <w:proofErr w:type="spellEnd"/>
            <w:r w:rsidRPr="00016339">
              <w:rPr>
                <w:sz w:val="28"/>
                <w:szCs w:val="28"/>
              </w:rPr>
              <w:t xml:space="preserve">. - Москва: </w:t>
            </w:r>
            <w:proofErr w:type="spellStart"/>
            <w:r w:rsidRPr="00016339">
              <w:rPr>
                <w:sz w:val="28"/>
                <w:szCs w:val="28"/>
              </w:rPr>
              <w:t>КноРус</w:t>
            </w:r>
            <w:proofErr w:type="spellEnd"/>
            <w:r w:rsidRPr="00016339">
              <w:rPr>
                <w:sz w:val="28"/>
                <w:szCs w:val="28"/>
              </w:rPr>
              <w:t>, 2015. - 405 с.</w:t>
            </w:r>
          </w:p>
          <w:p w:rsidR="00B53181" w:rsidRPr="00481D7B" w:rsidRDefault="00B53181" w:rsidP="00EB4003">
            <w:pPr>
              <w:pStyle w:val="Style10"/>
              <w:widowControl/>
              <w:numPr>
                <w:ilvl w:val="0"/>
                <w:numId w:val="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481D7B">
              <w:rPr>
                <w:rFonts w:ascii="Times New Roman" w:hAnsi="Times New Roman"/>
                <w:sz w:val="28"/>
              </w:rPr>
              <w:t xml:space="preserve">Бычкова С. М., Бадмаева Д. Г. Бухгалтерский учет и анализ: Учебное пособие. </w:t>
            </w:r>
            <w:r>
              <w:rPr>
                <w:rFonts w:ascii="Times New Roman" w:hAnsi="Times New Roman"/>
                <w:sz w:val="28"/>
              </w:rPr>
              <w:t xml:space="preserve">Стандарт третьего поколения. — Санкт-Петербург: </w:t>
            </w:r>
            <w:r w:rsidRPr="00481D7B">
              <w:rPr>
                <w:rFonts w:ascii="Times New Roman" w:hAnsi="Times New Roman"/>
                <w:sz w:val="28"/>
              </w:rPr>
              <w:t xml:space="preserve">Питер 2015 г.— 512 с. — Электронное издание. — ISBN 978-5-496-00776-4. – Режим доступа: </w:t>
            </w:r>
          </w:p>
          <w:p w:rsidR="00B53181" w:rsidRPr="000F1EA3" w:rsidRDefault="00B53181" w:rsidP="00B53181">
            <w:pPr>
              <w:pStyle w:val="Style10"/>
              <w:widowControl/>
              <w:tabs>
                <w:tab w:val="left" w:pos="993"/>
              </w:tabs>
              <w:jc w:val="both"/>
              <w:rPr>
                <w:b/>
                <w:bCs/>
                <w:sz w:val="28"/>
                <w:szCs w:val="28"/>
              </w:rPr>
            </w:pPr>
            <w:r w:rsidRPr="00481D7B">
              <w:rPr>
                <w:rFonts w:ascii="Times New Roman" w:hAnsi="Times New Roman"/>
                <w:sz w:val="28"/>
              </w:rPr>
              <w:t>http://ibooks.ru/reading.php?productid=342038&amp;search_string=Бухгалтерский</w:t>
            </w:r>
          </w:p>
          <w:p w:rsidR="003F5462" w:rsidRDefault="00B8203C" w:rsidP="00EB4003">
            <w:pPr>
              <w:pStyle w:val="a3"/>
              <w:widowControl/>
              <w:numPr>
                <w:ilvl w:val="0"/>
                <w:numId w:val="8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proofErr w:type="spellStart"/>
            <w:r w:rsidRPr="00AB3589">
              <w:rPr>
                <w:bCs/>
                <w:sz w:val="28"/>
                <w:szCs w:val="28"/>
              </w:rPr>
              <w:t>Вещунова</w:t>
            </w:r>
            <w:proofErr w:type="spellEnd"/>
            <w:r w:rsidRPr="00AB3589">
              <w:rPr>
                <w:bCs/>
                <w:sz w:val="28"/>
                <w:szCs w:val="28"/>
              </w:rPr>
              <w:t xml:space="preserve"> Н. Л</w:t>
            </w:r>
            <w:r w:rsidR="00B53181">
              <w:rPr>
                <w:sz w:val="28"/>
                <w:szCs w:val="28"/>
              </w:rPr>
              <w:t>. Бухгалтерский учет</w:t>
            </w:r>
            <w:r w:rsidRPr="00AB3589">
              <w:rPr>
                <w:sz w:val="28"/>
                <w:szCs w:val="28"/>
              </w:rPr>
              <w:t>: учеб</w:t>
            </w:r>
            <w:proofErr w:type="gramStart"/>
            <w:r w:rsidRPr="00AB3589">
              <w:rPr>
                <w:sz w:val="28"/>
                <w:szCs w:val="28"/>
              </w:rPr>
              <w:t>.</w:t>
            </w:r>
            <w:proofErr w:type="gramEnd"/>
            <w:r w:rsidRPr="00AB3589">
              <w:rPr>
                <w:sz w:val="28"/>
                <w:szCs w:val="28"/>
              </w:rPr>
              <w:t xml:space="preserve"> </w:t>
            </w:r>
            <w:proofErr w:type="gramStart"/>
            <w:r w:rsidRPr="00AB3589">
              <w:rPr>
                <w:sz w:val="28"/>
                <w:szCs w:val="28"/>
              </w:rPr>
              <w:t>д</w:t>
            </w:r>
            <w:proofErr w:type="gramEnd"/>
            <w:r w:rsidRPr="00AB3589">
              <w:rPr>
                <w:sz w:val="28"/>
                <w:szCs w:val="28"/>
              </w:rPr>
              <w:t xml:space="preserve">ля студентов вузов / Н. Л. </w:t>
            </w:r>
            <w:proofErr w:type="spellStart"/>
            <w:r w:rsidRPr="00AB3589">
              <w:rPr>
                <w:sz w:val="28"/>
                <w:szCs w:val="28"/>
              </w:rPr>
              <w:t>Вещунова</w:t>
            </w:r>
            <w:proofErr w:type="spellEnd"/>
            <w:r w:rsidRPr="00AB3589">
              <w:rPr>
                <w:sz w:val="28"/>
                <w:szCs w:val="28"/>
              </w:rPr>
              <w:t xml:space="preserve">, Л. Ф. Фомина. - 4-е изд., </w:t>
            </w:r>
            <w:proofErr w:type="spellStart"/>
            <w:r w:rsidRPr="00AB3589">
              <w:rPr>
                <w:sz w:val="28"/>
                <w:szCs w:val="28"/>
              </w:rPr>
              <w:t>перераб</w:t>
            </w:r>
            <w:proofErr w:type="spellEnd"/>
            <w:r w:rsidRPr="00AB3589">
              <w:rPr>
                <w:sz w:val="28"/>
                <w:szCs w:val="28"/>
              </w:rPr>
              <w:t>. и доп. - М.: Рид Групп, 2011. - 608 с.</w:t>
            </w:r>
          </w:p>
          <w:p w:rsidR="00B53181" w:rsidRPr="00D2714B" w:rsidRDefault="00B53181" w:rsidP="00EB4003">
            <w:pPr>
              <w:pStyle w:val="a3"/>
              <w:widowControl/>
              <w:numPr>
                <w:ilvl w:val="0"/>
                <w:numId w:val="8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0F1EA3">
              <w:rPr>
                <w:sz w:val="28"/>
                <w:szCs w:val="28"/>
              </w:rPr>
              <w:t>еримов В. Э. Бухгалтерский учет. —</w:t>
            </w:r>
            <w:r>
              <w:rPr>
                <w:sz w:val="28"/>
                <w:szCs w:val="28"/>
              </w:rPr>
              <w:t xml:space="preserve"> Москва: </w:t>
            </w:r>
            <w:r w:rsidRPr="000F1EA3">
              <w:rPr>
                <w:sz w:val="28"/>
                <w:szCs w:val="28"/>
              </w:rPr>
              <w:t>Дашков и</w:t>
            </w:r>
            <w:proofErr w:type="gramStart"/>
            <w:r w:rsidRPr="000F1EA3">
              <w:rPr>
                <w:sz w:val="28"/>
                <w:szCs w:val="28"/>
              </w:rPr>
              <w:t xml:space="preserve"> К</w:t>
            </w:r>
            <w:proofErr w:type="gramEnd"/>
            <w:r w:rsidRPr="000F1EA3">
              <w:rPr>
                <w:sz w:val="28"/>
                <w:szCs w:val="28"/>
              </w:rPr>
              <w:t xml:space="preserve"> 2014 г.— 584 с. — Электронное издание. — ISBN 978-5-394-02312-5. – Режим доступа: http://ibooks.ru/reading.php?productid=342359&amp;search_string=БУХГАЛТЕРСКИЙ</w:t>
            </w: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Счета и принцип </w:t>
            </w:r>
            <w:r w:rsidRPr="003C1FD2">
              <w:rPr>
                <w:sz w:val="28"/>
                <w:szCs w:val="28"/>
              </w:rPr>
              <w:lastRenderedPageBreak/>
              <w:t>двойной записи как элемент метода бухгалтерского учета.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2693" w:type="dxa"/>
          </w:tcPr>
          <w:p w:rsidR="003F5462" w:rsidRPr="003C1FD2" w:rsidRDefault="003F5462" w:rsidP="00B53181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учет основных хозяйственных процессов.</w:t>
            </w:r>
            <w:r>
              <w:rPr>
                <w:sz w:val="28"/>
                <w:szCs w:val="28"/>
              </w:rPr>
              <w:t xml:space="preserve"> Учет процесса заготовления.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3F5462" w:rsidRPr="00193D90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93D90"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3F5462" w:rsidRPr="00340FC9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40FC9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3F5462" w:rsidRPr="003C1FD2" w:rsidRDefault="00B53181" w:rsidP="00B53181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бухгалтерской отчетности </w:t>
            </w:r>
            <w:r w:rsidR="003F5462" w:rsidRPr="003C1FD2">
              <w:rPr>
                <w:sz w:val="28"/>
                <w:szCs w:val="28"/>
              </w:rPr>
              <w:t xml:space="preserve">и анализ на основе учетно-отчетных данных. 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44F06" w:rsidRDefault="00444F0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44F06" w:rsidRDefault="00444F0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44F06" w:rsidRDefault="00444F0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021C8" w:rsidRDefault="008649D8" w:rsidP="00810827">
      <w:pPr>
        <w:widowControl/>
        <w:numPr>
          <w:ilvl w:val="1"/>
          <w:numId w:val="8"/>
        </w:numPr>
        <w:spacing w:line="240" w:lineRule="auto"/>
        <w:ind w:left="0" w:firstLine="709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2A1DB2" w:rsidRDefault="002A1DB2" w:rsidP="00EB4003">
      <w:pPr>
        <w:widowControl/>
        <w:numPr>
          <w:ilvl w:val="0"/>
          <w:numId w:val="10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 xml:space="preserve">Бычкова С. М., Бадмаева Д. Г. Бухгалтерский учет и анализ: Учебное пособие. </w:t>
      </w:r>
      <w:r w:rsidR="00620F0A">
        <w:rPr>
          <w:bCs/>
          <w:sz w:val="28"/>
          <w:szCs w:val="28"/>
        </w:rPr>
        <w:t xml:space="preserve">Стандарт третьего поколения. — </w:t>
      </w:r>
      <w:r w:rsidRPr="00992077">
        <w:rPr>
          <w:bCs/>
          <w:sz w:val="28"/>
          <w:szCs w:val="28"/>
        </w:rPr>
        <w:t xml:space="preserve">Санкт-Петербург:  Питер 2015 г.— 512 с. — Электронное издание. — ISBN 978-5-496-00776-4. – Режим доступа: </w:t>
      </w:r>
      <w:hyperlink r:id="rId12" w:history="1">
        <w:r w:rsidRPr="00D03F57">
          <w:rPr>
            <w:rStyle w:val="a7"/>
            <w:bCs/>
            <w:sz w:val="28"/>
            <w:szCs w:val="28"/>
          </w:rPr>
          <w:t>http://ibooks.ru/reading.php?productid=342038&amp;search_string=Бухгалтерский</w:t>
        </w:r>
      </w:hyperlink>
    </w:p>
    <w:p w:rsidR="002A1DB2" w:rsidRDefault="002A1DB2" w:rsidP="00EB4003">
      <w:pPr>
        <w:widowControl/>
        <w:numPr>
          <w:ilvl w:val="0"/>
          <w:numId w:val="10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Керим</w:t>
      </w:r>
      <w:r w:rsidR="00620F0A">
        <w:rPr>
          <w:bCs/>
          <w:sz w:val="28"/>
          <w:szCs w:val="28"/>
        </w:rPr>
        <w:t xml:space="preserve">ов В. Э. Бухгалтерский учет. — </w:t>
      </w:r>
      <w:r w:rsidRPr="00992077">
        <w:rPr>
          <w:bCs/>
          <w:sz w:val="28"/>
          <w:szCs w:val="28"/>
        </w:rPr>
        <w:t>Москва:  Дашков и</w:t>
      </w:r>
      <w:proofErr w:type="gramStart"/>
      <w:r w:rsidRPr="00992077">
        <w:rPr>
          <w:bCs/>
          <w:sz w:val="28"/>
          <w:szCs w:val="28"/>
        </w:rPr>
        <w:t xml:space="preserve"> К</w:t>
      </w:r>
      <w:proofErr w:type="gramEnd"/>
      <w:r w:rsidRPr="00992077">
        <w:rPr>
          <w:bCs/>
          <w:sz w:val="28"/>
          <w:szCs w:val="28"/>
        </w:rPr>
        <w:t xml:space="preserve"> 2014 г.— 584 с. — Электронное издание. — ISBN 978-5-394-02312-5. – Режим доступа: http://ibooks.ru/reading.php?productid=342359&amp;search_string=БУХГАЛТЕРСКИЙ</w:t>
      </w:r>
    </w:p>
    <w:p w:rsidR="00072B45" w:rsidRPr="005021C8" w:rsidRDefault="00072B45" w:rsidP="00072B45">
      <w:pPr>
        <w:autoSpaceDE w:val="0"/>
        <w:autoSpaceDN w:val="0"/>
        <w:adjustRightInd w:val="0"/>
        <w:spacing w:line="240" w:lineRule="auto"/>
        <w:ind w:left="709" w:firstLine="0"/>
        <w:rPr>
          <w:b/>
          <w:bCs/>
          <w:sz w:val="28"/>
          <w:szCs w:val="28"/>
        </w:rPr>
      </w:pPr>
    </w:p>
    <w:p w:rsidR="002A1DB2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A1DB2" w:rsidRPr="002A1DB2" w:rsidRDefault="002A1DB2" w:rsidP="00EB4003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2A1DB2">
        <w:rPr>
          <w:bCs/>
          <w:sz w:val="28"/>
          <w:szCs w:val="28"/>
        </w:rPr>
        <w:t xml:space="preserve">Бухгалтерский учет и анализ [Текст]: учебное пособие для студентов, обучающихся по направлению "Экономика" / Е. И. </w:t>
      </w:r>
      <w:proofErr w:type="spellStart"/>
      <w:r w:rsidRPr="002A1DB2">
        <w:rPr>
          <w:bCs/>
          <w:sz w:val="28"/>
          <w:szCs w:val="28"/>
        </w:rPr>
        <w:t>Костюкова</w:t>
      </w:r>
      <w:proofErr w:type="spellEnd"/>
      <w:r w:rsidRPr="002A1DB2">
        <w:rPr>
          <w:bCs/>
          <w:sz w:val="28"/>
          <w:szCs w:val="28"/>
        </w:rPr>
        <w:t xml:space="preserve"> [и др.]; под ред. Е. И. </w:t>
      </w:r>
      <w:proofErr w:type="spellStart"/>
      <w:r w:rsidRPr="002A1DB2">
        <w:rPr>
          <w:bCs/>
          <w:sz w:val="28"/>
          <w:szCs w:val="28"/>
        </w:rPr>
        <w:t>Костюковой</w:t>
      </w:r>
      <w:proofErr w:type="spellEnd"/>
      <w:r w:rsidRPr="002A1DB2">
        <w:rPr>
          <w:bCs/>
          <w:sz w:val="28"/>
          <w:szCs w:val="28"/>
        </w:rPr>
        <w:t xml:space="preserve">. - 2-е изд., </w:t>
      </w:r>
      <w:proofErr w:type="spellStart"/>
      <w:r w:rsidRPr="002A1DB2">
        <w:rPr>
          <w:bCs/>
          <w:sz w:val="28"/>
          <w:szCs w:val="28"/>
        </w:rPr>
        <w:t>перераб</w:t>
      </w:r>
      <w:proofErr w:type="spellEnd"/>
      <w:r w:rsidRPr="002A1DB2">
        <w:rPr>
          <w:bCs/>
          <w:sz w:val="28"/>
          <w:szCs w:val="28"/>
        </w:rPr>
        <w:t xml:space="preserve">. - Москва: </w:t>
      </w:r>
      <w:proofErr w:type="spellStart"/>
      <w:r w:rsidRPr="002A1DB2">
        <w:rPr>
          <w:bCs/>
          <w:sz w:val="28"/>
          <w:szCs w:val="28"/>
        </w:rPr>
        <w:t>КноРус</w:t>
      </w:r>
      <w:proofErr w:type="spellEnd"/>
      <w:r w:rsidRPr="002A1DB2">
        <w:rPr>
          <w:bCs/>
          <w:sz w:val="28"/>
          <w:szCs w:val="28"/>
        </w:rPr>
        <w:t>, 2015. - 405 с.</w:t>
      </w:r>
    </w:p>
    <w:p w:rsidR="002A1DB2" w:rsidRDefault="002A1DB2" w:rsidP="00EB4003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2A1DB2">
        <w:rPr>
          <w:bCs/>
          <w:sz w:val="28"/>
          <w:szCs w:val="28"/>
        </w:rPr>
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</w:r>
      <w:proofErr w:type="spellStart"/>
      <w:r w:rsidRPr="002A1DB2">
        <w:rPr>
          <w:bCs/>
          <w:sz w:val="28"/>
          <w:szCs w:val="28"/>
        </w:rPr>
        <w:t>перераб</w:t>
      </w:r>
      <w:proofErr w:type="spellEnd"/>
      <w:r w:rsidRPr="002A1DB2">
        <w:rPr>
          <w:bCs/>
          <w:sz w:val="28"/>
          <w:szCs w:val="28"/>
        </w:rPr>
        <w:t xml:space="preserve">. и доп. - Москва: Проспект, 2015. - 424 </w:t>
      </w:r>
      <w:proofErr w:type="gramStart"/>
      <w:r w:rsidRPr="002A1DB2">
        <w:rPr>
          <w:bCs/>
          <w:sz w:val="28"/>
          <w:szCs w:val="28"/>
        </w:rPr>
        <w:t>с</w:t>
      </w:r>
      <w:proofErr w:type="gramEnd"/>
      <w:r w:rsidRPr="002A1DB2">
        <w:rPr>
          <w:bCs/>
          <w:sz w:val="28"/>
          <w:szCs w:val="28"/>
        </w:rPr>
        <w:t>.</w:t>
      </w:r>
    </w:p>
    <w:p w:rsidR="002A1DB2" w:rsidRPr="002A1DB2" w:rsidRDefault="002A1DB2" w:rsidP="00EB4003">
      <w:pPr>
        <w:pStyle w:val="a3"/>
        <w:widowControl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709"/>
        <w:rPr>
          <w:bCs/>
          <w:sz w:val="28"/>
          <w:szCs w:val="28"/>
        </w:rPr>
      </w:pPr>
      <w:proofErr w:type="spellStart"/>
      <w:r w:rsidRPr="00AB3589">
        <w:rPr>
          <w:bCs/>
          <w:sz w:val="28"/>
          <w:szCs w:val="28"/>
        </w:rPr>
        <w:t>Вещунова</w:t>
      </w:r>
      <w:proofErr w:type="spellEnd"/>
      <w:r w:rsidRPr="00AB3589">
        <w:rPr>
          <w:bCs/>
          <w:sz w:val="28"/>
          <w:szCs w:val="28"/>
        </w:rPr>
        <w:t xml:space="preserve"> Н. Л</w:t>
      </w:r>
      <w:r w:rsidR="00620F0A">
        <w:rPr>
          <w:sz w:val="28"/>
          <w:szCs w:val="28"/>
        </w:rPr>
        <w:t>. Бухгалтерский учет</w:t>
      </w:r>
      <w:r w:rsidRPr="00AB3589">
        <w:rPr>
          <w:sz w:val="28"/>
          <w:szCs w:val="28"/>
        </w:rPr>
        <w:t>: учеб</w:t>
      </w:r>
      <w:proofErr w:type="gramStart"/>
      <w:r w:rsidRPr="00AB3589">
        <w:rPr>
          <w:sz w:val="28"/>
          <w:szCs w:val="28"/>
        </w:rPr>
        <w:t>.</w:t>
      </w:r>
      <w:proofErr w:type="gramEnd"/>
      <w:r w:rsidRPr="00AB3589">
        <w:rPr>
          <w:sz w:val="28"/>
          <w:szCs w:val="28"/>
        </w:rPr>
        <w:t xml:space="preserve"> </w:t>
      </w:r>
      <w:proofErr w:type="gramStart"/>
      <w:r w:rsidRPr="00AB3589">
        <w:rPr>
          <w:sz w:val="28"/>
          <w:szCs w:val="28"/>
        </w:rPr>
        <w:t>д</w:t>
      </w:r>
      <w:proofErr w:type="gramEnd"/>
      <w:r w:rsidRPr="00AB3589">
        <w:rPr>
          <w:sz w:val="28"/>
          <w:szCs w:val="28"/>
        </w:rPr>
        <w:t xml:space="preserve">ля студентов вузов / Н. Л. </w:t>
      </w:r>
      <w:proofErr w:type="spellStart"/>
      <w:r w:rsidRPr="00AB3589">
        <w:rPr>
          <w:sz w:val="28"/>
          <w:szCs w:val="28"/>
        </w:rPr>
        <w:t>Вещунова</w:t>
      </w:r>
      <w:proofErr w:type="spellEnd"/>
      <w:r w:rsidRPr="00AB3589">
        <w:rPr>
          <w:sz w:val="28"/>
          <w:szCs w:val="28"/>
        </w:rPr>
        <w:t xml:space="preserve">, Л. Ф. Фомина. - 4-е изд., </w:t>
      </w:r>
      <w:proofErr w:type="spellStart"/>
      <w:r w:rsidRPr="00AB3589">
        <w:rPr>
          <w:sz w:val="28"/>
          <w:szCs w:val="28"/>
        </w:rPr>
        <w:t>перераб</w:t>
      </w:r>
      <w:proofErr w:type="spellEnd"/>
      <w:r w:rsidRPr="00AB3589">
        <w:rPr>
          <w:sz w:val="28"/>
          <w:szCs w:val="28"/>
        </w:rPr>
        <w:t>. и доп. - М.: Рид Групп, 2011. - 608 с.</w:t>
      </w:r>
    </w:p>
    <w:p w:rsidR="002A1DB2" w:rsidRPr="002A1DB2" w:rsidRDefault="002A1DB2" w:rsidP="00EB4003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2A1DB2">
        <w:rPr>
          <w:bCs/>
          <w:sz w:val="28"/>
          <w:szCs w:val="28"/>
        </w:rPr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2A1DB2">
        <w:rPr>
          <w:bCs/>
          <w:sz w:val="28"/>
          <w:szCs w:val="28"/>
        </w:rPr>
        <w:t>перераб</w:t>
      </w:r>
      <w:proofErr w:type="spellEnd"/>
      <w:r w:rsidRPr="002A1DB2">
        <w:rPr>
          <w:bCs/>
          <w:sz w:val="28"/>
          <w:szCs w:val="28"/>
        </w:rPr>
        <w:t xml:space="preserve">. и доп. - Москва: </w:t>
      </w:r>
      <w:proofErr w:type="spellStart"/>
      <w:r w:rsidRPr="002A1DB2">
        <w:rPr>
          <w:bCs/>
          <w:sz w:val="28"/>
          <w:szCs w:val="28"/>
        </w:rPr>
        <w:t>Инфра-М</w:t>
      </w:r>
      <w:proofErr w:type="spellEnd"/>
      <w:r w:rsidRPr="002A1DB2">
        <w:rPr>
          <w:bCs/>
          <w:sz w:val="28"/>
          <w:szCs w:val="28"/>
        </w:rPr>
        <w:t>, 2016. - 583 с.</w:t>
      </w:r>
    </w:p>
    <w:p w:rsidR="00072B45" w:rsidRPr="00072B45" w:rsidRDefault="00072B45" w:rsidP="002A1DB2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2A1DB2" w:rsidRPr="002A1DB2" w:rsidRDefault="002A1DB2" w:rsidP="00EB4003">
      <w:pPr>
        <w:widowControl/>
        <w:numPr>
          <w:ilvl w:val="0"/>
          <w:numId w:val="9"/>
        </w:numPr>
        <w:shd w:val="clear" w:color="auto" w:fill="FFFFFF"/>
        <w:tabs>
          <w:tab w:val="left" w:pos="993"/>
        </w:tabs>
        <w:spacing w:line="240" w:lineRule="auto"/>
        <w:ind w:left="0" w:firstLine="709"/>
        <w:rPr>
          <w:sz w:val="28"/>
        </w:rPr>
      </w:pPr>
      <w:r w:rsidRPr="002A1DB2">
        <w:rPr>
          <w:sz w:val="28"/>
        </w:rPr>
        <w:t xml:space="preserve">О бухгалтерском учете: Федеральный закон от 06 декабря 2011г. №402–ФЗ. – </w:t>
      </w:r>
      <w:r w:rsidRPr="002A1DB2">
        <w:rPr>
          <w:sz w:val="28"/>
          <w:szCs w:val="28"/>
        </w:rPr>
        <w:t>Режим доступа:  http://www.consultant.ru/, свободный. — Загл. с экрана.</w:t>
      </w:r>
    </w:p>
    <w:p w:rsidR="002A1DB2" w:rsidRPr="002A1DB2" w:rsidRDefault="002A1DB2" w:rsidP="00EB4003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2A1DB2">
        <w:rPr>
          <w:bCs/>
          <w:sz w:val="28"/>
        </w:rPr>
        <w:t>План счетов бухгалтерского</w:t>
      </w:r>
      <w:r w:rsidRPr="002A1DB2">
        <w:rPr>
          <w:sz w:val="28"/>
        </w:rPr>
        <w:t xml:space="preserve"> учета финансово-хозяйственной деятельности организаций и инструкция по его применению с последними изменениями. - </w:t>
      </w:r>
      <w:r w:rsidRPr="002A1DB2">
        <w:rPr>
          <w:sz w:val="28"/>
          <w:szCs w:val="28"/>
        </w:rPr>
        <w:t>Режим доступа:  http://www.consultant.ru/, свободный. — Загл. с экрана.</w:t>
      </w:r>
    </w:p>
    <w:p w:rsidR="002A1DB2" w:rsidRPr="002A1DB2" w:rsidRDefault="002A1DB2" w:rsidP="00EB4003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2A1DB2">
        <w:rPr>
          <w:sz w:val="28"/>
          <w:szCs w:val="24"/>
        </w:rPr>
        <w:lastRenderedPageBreak/>
        <w:t>О формах бухгалтерской отчетности организаций. Утв. приказом Министерства финансов Российской Федерации от 2 июля 2010. №66</w:t>
      </w:r>
      <w:r w:rsidRPr="002A1DB2">
        <w:rPr>
          <w:bCs/>
          <w:sz w:val="28"/>
          <w:szCs w:val="24"/>
        </w:rPr>
        <w:t>н</w:t>
      </w:r>
      <w:proofErr w:type="gramStart"/>
      <w:r w:rsidRPr="002A1DB2">
        <w:rPr>
          <w:bCs/>
          <w:sz w:val="28"/>
          <w:szCs w:val="24"/>
        </w:rPr>
        <w:t>.-</w:t>
      </w:r>
      <w:proofErr w:type="gramEnd"/>
      <w:r w:rsidR="00620F0A">
        <w:rPr>
          <w:sz w:val="28"/>
          <w:szCs w:val="28"/>
        </w:rPr>
        <w:t xml:space="preserve">Режим доступа: </w:t>
      </w:r>
      <w:r w:rsidRPr="002A1DB2">
        <w:rPr>
          <w:sz w:val="28"/>
          <w:szCs w:val="28"/>
        </w:rPr>
        <w:t>http://www.consultant.ru/, свободный. — Загл. с экрана.</w:t>
      </w:r>
    </w:p>
    <w:p w:rsidR="002A1DB2" w:rsidRPr="002A1DB2" w:rsidRDefault="002A1DB2" w:rsidP="002A1DB2">
      <w:pPr>
        <w:tabs>
          <w:tab w:val="left" w:pos="993"/>
        </w:tabs>
        <w:autoSpaceDE w:val="0"/>
        <w:autoSpaceDN w:val="0"/>
        <w:adjustRightInd w:val="0"/>
        <w:spacing w:line="240" w:lineRule="auto"/>
        <w:ind w:left="709" w:firstLine="0"/>
        <w:rPr>
          <w:bCs/>
          <w:sz w:val="28"/>
          <w:szCs w:val="28"/>
        </w:rPr>
      </w:pPr>
    </w:p>
    <w:p w:rsidR="005B42C9" w:rsidRDefault="005B42C9" w:rsidP="005B42C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5B42C9" w:rsidRDefault="005B42C9" w:rsidP="00EB4003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Теория бухгалтерского учета</w:t>
      </w:r>
      <w:r>
        <w:rPr>
          <w:sz w:val="28"/>
          <w:szCs w:val="28"/>
        </w:rPr>
        <w:t>: метод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>казания для написания курс. проектов для студентов всех форм обучения специальности 080109 "</w:t>
      </w:r>
      <w:r>
        <w:rPr>
          <w:rStyle w:val="bolighting"/>
          <w:sz w:val="28"/>
          <w:szCs w:val="28"/>
        </w:rPr>
        <w:t>Бухгалтерский учет</w:t>
      </w:r>
      <w:r>
        <w:rPr>
          <w:sz w:val="28"/>
          <w:szCs w:val="28"/>
        </w:rPr>
        <w:t xml:space="preserve">, анализ и аудит" </w:t>
      </w:r>
      <w:r w:rsidR="00444F06">
        <w:rPr>
          <w:rFonts w:cs="Arial"/>
          <w:sz w:val="28"/>
          <w:szCs w:val="28"/>
        </w:rPr>
        <w:t xml:space="preserve">/М.М. Антипова, </w:t>
      </w:r>
      <w:proofErr w:type="spellStart"/>
      <w:r>
        <w:rPr>
          <w:rFonts w:cs="Arial"/>
          <w:sz w:val="28"/>
          <w:szCs w:val="28"/>
        </w:rPr>
        <w:t>Е.А.Сучалкина</w:t>
      </w:r>
      <w:proofErr w:type="spellEnd"/>
      <w:r>
        <w:rPr>
          <w:rFonts w:cs="Arial"/>
          <w:sz w:val="28"/>
          <w:szCs w:val="28"/>
        </w:rPr>
        <w:t>, М.С. Антипов</w:t>
      </w:r>
      <w:r>
        <w:rPr>
          <w:sz w:val="28"/>
          <w:szCs w:val="28"/>
        </w:rPr>
        <w:t>; ПГУПС, к</w:t>
      </w:r>
      <w:r w:rsidR="00620F0A">
        <w:rPr>
          <w:sz w:val="28"/>
          <w:szCs w:val="28"/>
        </w:rPr>
        <w:t>аф. "Бух</w:t>
      </w:r>
      <w:proofErr w:type="gramStart"/>
      <w:r w:rsidR="00620F0A">
        <w:rPr>
          <w:sz w:val="28"/>
          <w:szCs w:val="28"/>
        </w:rPr>
        <w:t>.</w:t>
      </w:r>
      <w:proofErr w:type="gramEnd"/>
      <w:r w:rsidR="00620F0A">
        <w:rPr>
          <w:sz w:val="28"/>
          <w:szCs w:val="28"/>
        </w:rPr>
        <w:t xml:space="preserve"> </w:t>
      </w:r>
      <w:proofErr w:type="gramStart"/>
      <w:r w:rsidR="00620F0A">
        <w:rPr>
          <w:sz w:val="28"/>
          <w:szCs w:val="28"/>
        </w:rPr>
        <w:t>у</w:t>
      </w:r>
      <w:proofErr w:type="gramEnd"/>
      <w:r w:rsidR="00620F0A">
        <w:rPr>
          <w:sz w:val="28"/>
          <w:szCs w:val="28"/>
        </w:rPr>
        <w:t xml:space="preserve">чет и аудит". - </w:t>
      </w:r>
      <w:proofErr w:type="spellStart"/>
      <w:r w:rsidR="00620F0A">
        <w:rPr>
          <w:sz w:val="28"/>
          <w:szCs w:val="28"/>
        </w:rPr>
        <w:t>СПб.</w:t>
      </w:r>
      <w:proofErr w:type="gramStart"/>
      <w:r w:rsidR="00444F06">
        <w:rPr>
          <w:sz w:val="28"/>
          <w:szCs w:val="28"/>
        </w:rPr>
        <w:t>:</w:t>
      </w:r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ГУПС</w:t>
      </w:r>
      <w:proofErr w:type="spellEnd"/>
      <w:r>
        <w:rPr>
          <w:sz w:val="28"/>
          <w:szCs w:val="28"/>
        </w:rPr>
        <w:t>, 2007. - 18 с.</w:t>
      </w:r>
    </w:p>
    <w:p w:rsidR="005B42C9" w:rsidRDefault="005B42C9" w:rsidP="00EB4003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Шубенцева Л.А. Анализ финансовой отчетности</w:t>
      </w:r>
      <w:r>
        <w:rPr>
          <w:sz w:val="28"/>
          <w:szCs w:val="28"/>
        </w:rPr>
        <w:t>: метод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казания к отд. видам занятий для студентов очной формы обучения и задания по выполнению </w:t>
      </w:r>
      <w:proofErr w:type="spellStart"/>
      <w:r>
        <w:rPr>
          <w:sz w:val="28"/>
          <w:szCs w:val="28"/>
        </w:rPr>
        <w:t>контрол</w:t>
      </w:r>
      <w:proofErr w:type="spellEnd"/>
      <w:r>
        <w:rPr>
          <w:sz w:val="28"/>
          <w:szCs w:val="28"/>
        </w:rPr>
        <w:t xml:space="preserve">. работы для студентов </w:t>
      </w:r>
      <w:proofErr w:type="spellStart"/>
      <w:r>
        <w:rPr>
          <w:sz w:val="28"/>
          <w:szCs w:val="28"/>
        </w:rPr>
        <w:t>заоч</w:t>
      </w:r>
      <w:proofErr w:type="spellEnd"/>
      <w:r>
        <w:rPr>
          <w:sz w:val="28"/>
          <w:szCs w:val="28"/>
        </w:rPr>
        <w:t>. формы обучения / ПГУПС, каф. "Бух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чет и аудит"; сост. Л. А. Шубенцева. - СПб.: ПГУПС, 2011. - 24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5B42C9" w:rsidRDefault="005B42C9" w:rsidP="00EB4003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Сборник задач по бухгалтерскому финансовому учету [Текст]: учеб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п</w:t>
      </w:r>
      <w:proofErr w:type="gramEnd"/>
      <w:r>
        <w:rPr>
          <w:bCs/>
          <w:sz w:val="28"/>
          <w:szCs w:val="28"/>
        </w:rPr>
        <w:t>особие / ПГУПС, каф. "Бух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у</w:t>
      </w:r>
      <w:proofErr w:type="gramEnd"/>
      <w:r>
        <w:rPr>
          <w:bCs/>
          <w:sz w:val="28"/>
          <w:szCs w:val="28"/>
        </w:rPr>
        <w:t>чет и аудит"; ред. Е. А. Федоров; сост.</w:t>
      </w:r>
      <w:r w:rsidR="00620F0A">
        <w:rPr>
          <w:bCs/>
          <w:sz w:val="28"/>
          <w:szCs w:val="28"/>
        </w:rPr>
        <w:t xml:space="preserve">: М. С. Антипов [и др.]. - </w:t>
      </w:r>
      <w:proofErr w:type="spellStart"/>
      <w:r w:rsidR="00620F0A">
        <w:rPr>
          <w:bCs/>
          <w:sz w:val="28"/>
          <w:szCs w:val="28"/>
        </w:rPr>
        <w:t>СПб.</w:t>
      </w:r>
      <w:proofErr w:type="gramStart"/>
      <w:r w:rsidR="00444F06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>П</w:t>
      </w:r>
      <w:proofErr w:type="gramEnd"/>
      <w:r>
        <w:rPr>
          <w:bCs/>
          <w:sz w:val="28"/>
          <w:szCs w:val="28"/>
        </w:rPr>
        <w:t>ГУПС</w:t>
      </w:r>
      <w:proofErr w:type="spellEnd"/>
      <w:r>
        <w:rPr>
          <w:bCs/>
          <w:sz w:val="28"/>
          <w:szCs w:val="28"/>
        </w:rPr>
        <w:t xml:space="preserve">, 2010. - 124 с. </w:t>
      </w:r>
    </w:p>
    <w:p w:rsidR="005B42C9" w:rsidRDefault="005B42C9" w:rsidP="005B42C9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20F0A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20F0A" w:rsidRPr="00620F0A" w:rsidRDefault="00620F0A" w:rsidP="00620F0A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20F0A" w:rsidRPr="00620F0A" w:rsidRDefault="00620F0A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Информационно правовой портал Гарант [Электрон</w:t>
      </w:r>
      <w:r w:rsidR="00444F06">
        <w:rPr>
          <w:sz w:val="28"/>
          <w:szCs w:val="28"/>
        </w:rPr>
        <w:t xml:space="preserve">ный ресурс]. Режим доступа: </w:t>
      </w:r>
      <w:r w:rsidRPr="00620F0A">
        <w:rPr>
          <w:sz w:val="28"/>
          <w:szCs w:val="28"/>
        </w:rPr>
        <w:t xml:space="preserve">http:// </w:t>
      </w:r>
      <w:proofErr w:type="spellStart"/>
      <w:r w:rsidRPr="00620F0A">
        <w:rPr>
          <w:sz w:val="28"/>
          <w:szCs w:val="28"/>
        </w:rPr>
        <w:t>www.garant.ru</w:t>
      </w:r>
      <w:proofErr w:type="spellEnd"/>
      <w:r w:rsidRPr="00620F0A">
        <w:rPr>
          <w:sz w:val="28"/>
          <w:szCs w:val="28"/>
        </w:rPr>
        <w:t>/, свободный. — Загл. с экрана</w:t>
      </w:r>
    </w:p>
    <w:p w:rsidR="00620F0A" w:rsidRPr="00620F0A" w:rsidRDefault="00620F0A" w:rsidP="00EB4003">
      <w:pPr>
        <w:widowControl/>
        <w:numPr>
          <w:ilvl w:val="0"/>
          <w:numId w:val="1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Консультант плюс. Правовой сервер [Электронный ресурс]. Режим доступа: http://www.consultant.ru/, свободный. — Загл. с экрана.</w:t>
      </w:r>
    </w:p>
    <w:p w:rsidR="00620F0A" w:rsidRPr="00620F0A" w:rsidRDefault="00620F0A" w:rsidP="00EB4003">
      <w:pPr>
        <w:widowControl/>
        <w:numPr>
          <w:ilvl w:val="0"/>
          <w:numId w:val="1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620F0A">
          <w:rPr>
            <w:sz w:val="28"/>
            <w:szCs w:val="28"/>
          </w:rPr>
          <w:t>http://www.rg.ru</w:t>
        </w:r>
      </w:hyperlink>
      <w:r w:rsidRPr="00620F0A">
        <w:rPr>
          <w:sz w:val="28"/>
          <w:szCs w:val="28"/>
        </w:rPr>
        <w:t>, свободный. — Загл. с экрана.</w:t>
      </w:r>
    </w:p>
    <w:p w:rsidR="00620F0A" w:rsidRPr="00620F0A" w:rsidRDefault="00620F0A" w:rsidP="00EB4003">
      <w:pPr>
        <w:numPr>
          <w:ilvl w:val="0"/>
          <w:numId w:val="1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Электронная библиотека экономической и деловой литературы [Электронный ресурс]. Режим доступа: http://www.aup.ru/library/, свободный. — Загл. с экрана.</w:t>
      </w:r>
    </w:p>
    <w:p w:rsidR="00620F0A" w:rsidRPr="00620F0A" w:rsidRDefault="00620F0A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Электронно-библиотечная система </w:t>
      </w:r>
      <w:proofErr w:type="spellStart"/>
      <w:r w:rsidRPr="00620F0A">
        <w:rPr>
          <w:sz w:val="28"/>
          <w:szCs w:val="28"/>
        </w:rPr>
        <w:t>ibooks.ru</w:t>
      </w:r>
      <w:proofErr w:type="spellEnd"/>
      <w:r w:rsidRPr="00620F0A">
        <w:rPr>
          <w:sz w:val="28"/>
          <w:szCs w:val="28"/>
        </w:rPr>
        <w:t xml:space="preserve"> [Электронный ресурс]. Режим доступа: http://ibooks.ru/ — Загл. с экрана.</w:t>
      </w:r>
    </w:p>
    <w:p w:rsidR="00620F0A" w:rsidRPr="00620F0A" w:rsidRDefault="00620F0A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Электронно-библиотечная система ЛАНЬ [Элект</w:t>
      </w:r>
      <w:r w:rsidR="00444F06">
        <w:rPr>
          <w:sz w:val="28"/>
          <w:szCs w:val="28"/>
        </w:rPr>
        <w:t xml:space="preserve">ронный ресурс]. Режим доступа: </w:t>
      </w:r>
      <w:r w:rsidRPr="00620F0A">
        <w:rPr>
          <w:sz w:val="28"/>
          <w:szCs w:val="28"/>
        </w:rPr>
        <w:t>https://e.lanbook.com/books — Загл. с экрана.</w:t>
      </w:r>
    </w:p>
    <w:p w:rsidR="00620F0A" w:rsidRPr="00620F0A" w:rsidRDefault="00444F06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 w:rsidR="00610AF7">
        <w:rPr>
          <w:sz w:val="28"/>
          <w:szCs w:val="28"/>
        </w:rPr>
        <w:t xml:space="preserve"> </w:t>
      </w:r>
      <w:bookmarkStart w:id="0" w:name="_GoBack"/>
      <w:bookmarkEnd w:id="0"/>
      <w:r w:rsidR="00620F0A" w:rsidRPr="00620F0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Pr="006338D7" w:rsidRDefault="008C06C3" w:rsidP="00620F0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EB4003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lastRenderedPageBreak/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EB4003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</w:t>
      </w:r>
      <w:r w:rsidR="003857C2">
        <w:rPr>
          <w:bCs/>
          <w:sz w:val="28"/>
          <w:szCs w:val="28"/>
        </w:rPr>
        <w:t xml:space="preserve"> </w:t>
      </w:r>
      <w:r w:rsidR="00333BFB">
        <w:rPr>
          <w:bCs/>
          <w:sz w:val="28"/>
          <w:szCs w:val="28"/>
        </w:rPr>
        <w:t xml:space="preserve">и </w:t>
      </w:r>
      <w:r>
        <w:rPr>
          <w:bCs/>
          <w:sz w:val="28"/>
          <w:szCs w:val="28"/>
        </w:rPr>
        <w:t xml:space="preserve">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C06C3" w:rsidRPr="008C144C" w:rsidRDefault="008C06C3" w:rsidP="00EB4003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B96D9E" w:rsidRDefault="00B96D9E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20F0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20F0A" w:rsidRPr="00620F0A" w:rsidRDefault="00620F0A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620F0A">
        <w:rPr>
          <w:bCs/>
          <w:sz w:val="28"/>
          <w:szCs w:val="28"/>
        </w:rPr>
        <w:t>й(</w:t>
      </w:r>
      <w:proofErr w:type="gramEnd"/>
      <w:r w:rsidRPr="00620F0A">
        <w:rPr>
          <w:bCs/>
          <w:sz w:val="28"/>
          <w:szCs w:val="28"/>
        </w:rPr>
        <w:t>демонстрация мультимедийных</w:t>
      </w:r>
      <w:r w:rsidR="00610AF7">
        <w:rPr>
          <w:bCs/>
          <w:sz w:val="28"/>
          <w:szCs w:val="28"/>
        </w:rPr>
        <w:t xml:space="preserve"> </w:t>
      </w:r>
      <w:r w:rsidRPr="00620F0A">
        <w:rPr>
          <w:bCs/>
          <w:sz w:val="28"/>
          <w:szCs w:val="28"/>
        </w:rPr>
        <w:t>материалов);</w:t>
      </w:r>
    </w:p>
    <w:p w:rsidR="00620F0A" w:rsidRPr="00620F0A" w:rsidRDefault="00620F0A" w:rsidP="00EB4003">
      <w:pPr>
        <w:widowControl/>
        <w:numPr>
          <w:ilvl w:val="0"/>
          <w:numId w:val="13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личный кабинет </w:t>
      </w:r>
      <w:proofErr w:type="gramStart"/>
      <w:r w:rsidRPr="00620F0A">
        <w:rPr>
          <w:sz w:val="28"/>
          <w:szCs w:val="28"/>
        </w:rPr>
        <w:t>обучающегося</w:t>
      </w:r>
      <w:proofErr w:type="gramEnd"/>
      <w:r w:rsidRPr="00620F0A">
        <w:rPr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spellStart"/>
      <w:proofErr w:type="gramStart"/>
      <w:r w:rsidRPr="00620F0A">
        <w:rPr>
          <w:bCs/>
          <w:sz w:val="28"/>
          <w:szCs w:val="28"/>
        </w:rPr>
        <w:t>интернет-сервисы</w:t>
      </w:r>
      <w:proofErr w:type="spellEnd"/>
      <w:proofErr w:type="gramEnd"/>
      <w:r w:rsidRPr="00620F0A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программное обеспечение:</w:t>
      </w:r>
    </w:p>
    <w:p w:rsidR="00842551" w:rsidRPr="007E485F" w:rsidRDefault="00842551" w:rsidP="00842551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842551" w:rsidRPr="002E21D0" w:rsidRDefault="00842551" w:rsidP="00842551">
      <w:pPr>
        <w:widowControl/>
        <w:numPr>
          <w:ilvl w:val="0"/>
          <w:numId w:val="16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="00610AF7">
        <w:rPr>
          <w:rFonts w:ascii="Times New Roman CYR" w:eastAsia="Calibri" w:hAnsi="Times New Roman CYR" w:cs="Times New Roman CYR"/>
          <w:sz w:val="28"/>
          <w:szCs w:val="28"/>
        </w:rPr>
        <w:t xml:space="preserve">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 w:rsidR="00610AF7">
        <w:rPr>
          <w:rFonts w:ascii="Times New Roman CYR" w:eastAsia="Calibri" w:hAnsi="Times New Roman CYR" w:cs="Times New Roman CYR"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842551" w:rsidRPr="00D2714B" w:rsidRDefault="00842551" w:rsidP="00842551">
      <w:pPr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842551" w:rsidRPr="002E21D0" w:rsidRDefault="00842551" w:rsidP="00842551">
      <w:pPr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610AF7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842551" w:rsidRPr="002E21D0" w:rsidRDefault="00842551" w:rsidP="00842551">
      <w:pPr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610AF7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620F0A" w:rsidRPr="00620F0A" w:rsidRDefault="00620F0A" w:rsidP="00620F0A">
      <w:pPr>
        <w:ind w:left="720"/>
        <w:contextualSpacing/>
        <w:rPr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20F0A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20F0A" w:rsidRPr="00620F0A" w:rsidRDefault="00620F0A" w:rsidP="00620F0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42551" w:rsidRPr="004937AD" w:rsidRDefault="00842551" w:rsidP="00842551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 xml:space="preserve">Материально-техническая база, необходимая для осуществления образовательного процесса по дисциплине включает в свой состав </w:t>
      </w:r>
      <w:r w:rsidRPr="004937AD">
        <w:rPr>
          <w:bCs/>
          <w:sz w:val="28"/>
        </w:rPr>
        <w:lastRenderedPageBreak/>
        <w:t>специальные помещения:</w:t>
      </w:r>
    </w:p>
    <w:p w:rsidR="00842551" w:rsidRPr="004937AD" w:rsidRDefault="00540041" w:rsidP="00842551">
      <w:pPr>
        <w:pStyle w:val="2"/>
        <w:widowControl w:val="0"/>
        <w:numPr>
          <w:ilvl w:val="0"/>
          <w:numId w:val="14"/>
        </w:numPr>
        <w:ind w:left="0" w:firstLine="709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-574675</wp:posOffset>
            </wp:positionV>
            <wp:extent cx="6858000" cy="967740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551"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842551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 w:rsidR="00842551">
        <w:rPr>
          <w:bCs/>
        </w:rPr>
        <w:t>,</w:t>
      </w:r>
      <w:r w:rsidR="00842551"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842551" w:rsidRPr="004937AD" w:rsidRDefault="00842551" w:rsidP="00842551">
      <w:pPr>
        <w:pStyle w:val="2"/>
        <w:widowControl w:val="0"/>
        <w:numPr>
          <w:ilvl w:val="0"/>
          <w:numId w:val="14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842551" w:rsidRPr="004937AD" w:rsidRDefault="00842551" w:rsidP="00842551">
      <w:pPr>
        <w:pStyle w:val="2"/>
        <w:widowControl w:val="0"/>
        <w:numPr>
          <w:ilvl w:val="0"/>
          <w:numId w:val="14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842551" w:rsidRPr="008C6D32" w:rsidRDefault="00842551" w:rsidP="00842551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842551" w:rsidRPr="008C6D32" w:rsidRDefault="00842551" w:rsidP="00842551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842551" w:rsidRDefault="00842551" w:rsidP="00842551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>
        <w:rPr>
          <w:bCs/>
          <w:sz w:val="28"/>
        </w:rPr>
        <w:t>.</w:t>
      </w:r>
    </w:p>
    <w:p w:rsidR="00620F0A" w:rsidRDefault="00620F0A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AA3430" w:rsidRPr="00AA3430" w:rsidTr="00160FF5">
        <w:tc>
          <w:tcPr>
            <w:tcW w:w="4494" w:type="dxa"/>
          </w:tcPr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A3430">
              <w:rPr>
                <w:sz w:val="28"/>
                <w:szCs w:val="28"/>
              </w:rPr>
              <w:t>Разработчик программы, доцент</w:t>
            </w:r>
          </w:p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A3430">
              <w:rPr>
                <w:sz w:val="28"/>
                <w:szCs w:val="28"/>
              </w:rPr>
              <w:t>«21» января 2016 г.</w:t>
            </w:r>
          </w:p>
        </w:tc>
        <w:tc>
          <w:tcPr>
            <w:tcW w:w="3056" w:type="dxa"/>
            <w:vAlign w:val="bottom"/>
          </w:tcPr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A3430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AA3430">
              <w:rPr>
                <w:sz w:val="28"/>
                <w:szCs w:val="28"/>
              </w:rPr>
              <w:t>Е.А.Сучалкина</w:t>
            </w:r>
            <w:proofErr w:type="spellEnd"/>
          </w:p>
        </w:tc>
      </w:tr>
    </w:tbl>
    <w:p w:rsidR="00AA3430" w:rsidRPr="00AA3430" w:rsidRDefault="00AA3430" w:rsidP="00AA3430">
      <w:pPr>
        <w:widowControl/>
        <w:spacing w:line="240" w:lineRule="auto"/>
        <w:ind w:firstLine="851"/>
        <w:rPr>
          <w:sz w:val="28"/>
          <w:szCs w:val="28"/>
        </w:rPr>
      </w:pPr>
    </w:p>
    <w:p w:rsidR="00AA3430" w:rsidRPr="00AA3430" w:rsidRDefault="00AA3430" w:rsidP="00AA3430">
      <w:pPr>
        <w:widowControl/>
        <w:spacing w:line="240" w:lineRule="auto"/>
        <w:ind w:firstLine="851"/>
        <w:rPr>
          <w:sz w:val="28"/>
          <w:szCs w:val="28"/>
        </w:rPr>
      </w:pPr>
    </w:p>
    <w:p w:rsidR="00AA3430" w:rsidRPr="00620F0A" w:rsidRDefault="00AA3430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Pr="00D2714B" w:rsidRDefault="00AA3430" w:rsidP="00AA3430">
      <w:pPr>
        <w:widowControl/>
        <w:spacing w:line="240" w:lineRule="auto"/>
        <w:ind w:firstLine="709"/>
        <w:rPr>
          <w:bCs/>
          <w:sz w:val="28"/>
          <w:szCs w:val="28"/>
        </w:rPr>
      </w:pPr>
    </w:p>
    <w:sectPr w:rsidR="00AA3430" w:rsidRPr="00D2714B" w:rsidSect="00471CFF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1850" w:rsidRDefault="00101850" w:rsidP="00471CFF">
      <w:pPr>
        <w:spacing w:line="240" w:lineRule="auto"/>
      </w:pPr>
      <w:r>
        <w:separator/>
      </w:r>
    </w:p>
  </w:endnote>
  <w:endnote w:type="continuationSeparator" w:id="0">
    <w:p w:rsidR="00101850" w:rsidRDefault="00101850" w:rsidP="00471CF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1850" w:rsidRDefault="00101850" w:rsidP="00471CFF">
      <w:pPr>
        <w:spacing w:line="240" w:lineRule="auto"/>
      </w:pPr>
      <w:r>
        <w:separator/>
      </w:r>
    </w:p>
  </w:footnote>
  <w:footnote w:type="continuationSeparator" w:id="0">
    <w:p w:rsidR="00101850" w:rsidRDefault="00101850" w:rsidP="00471CF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FF5" w:rsidRDefault="00E666A7">
    <w:pPr>
      <w:pStyle w:val="a9"/>
      <w:jc w:val="center"/>
    </w:pPr>
    <w:r>
      <w:fldChar w:fldCharType="begin"/>
    </w:r>
    <w:r w:rsidR="00333BFB">
      <w:instrText xml:space="preserve"> PAGE   \* MERGEFORMAT </w:instrText>
    </w:r>
    <w:r>
      <w:fldChar w:fldCharType="separate"/>
    </w:r>
    <w:r w:rsidR="009F7CCA">
      <w:rPr>
        <w:noProof/>
      </w:rPr>
      <w:t>9</w:t>
    </w:r>
    <w:r>
      <w:rPr>
        <w:noProof/>
      </w:rPr>
      <w:fldChar w:fldCharType="end"/>
    </w:r>
  </w:p>
  <w:p w:rsidR="00160FF5" w:rsidRDefault="00160FF5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F1486"/>
    <w:multiLevelType w:val="hybridMultilevel"/>
    <w:tmpl w:val="3C306D7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7734A4C"/>
    <w:multiLevelType w:val="hybridMultilevel"/>
    <w:tmpl w:val="D6A28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D1C450E"/>
    <w:multiLevelType w:val="hybridMultilevel"/>
    <w:tmpl w:val="C93CA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D966D1"/>
    <w:multiLevelType w:val="hybridMultilevel"/>
    <w:tmpl w:val="7812E2B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284D55"/>
    <w:multiLevelType w:val="multilevel"/>
    <w:tmpl w:val="FCDADFE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421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13">
    <w:nsid w:val="65D15DB6"/>
    <w:multiLevelType w:val="hybridMultilevel"/>
    <w:tmpl w:val="C226CF72"/>
    <w:lvl w:ilvl="0" w:tplc="EB721E78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7CFF04F5"/>
    <w:multiLevelType w:val="hybridMultilevel"/>
    <w:tmpl w:val="A66E4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0"/>
  </w:num>
  <w:num w:numId="5">
    <w:abstractNumId w:val="13"/>
  </w:num>
  <w:num w:numId="6">
    <w:abstractNumId w:val="11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2"/>
  </w:num>
  <w:num w:numId="11">
    <w:abstractNumId w:val="6"/>
  </w:num>
  <w:num w:numId="12">
    <w:abstractNumId w:val="1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7B2B"/>
    <w:rsid w:val="00011912"/>
    <w:rsid w:val="00012615"/>
    <w:rsid w:val="00013395"/>
    <w:rsid w:val="00013573"/>
    <w:rsid w:val="00015646"/>
    <w:rsid w:val="000176D3"/>
    <w:rsid w:val="000176DC"/>
    <w:rsid w:val="00020F35"/>
    <w:rsid w:val="0002349A"/>
    <w:rsid w:val="00034024"/>
    <w:rsid w:val="00072B45"/>
    <w:rsid w:val="00072DF0"/>
    <w:rsid w:val="00083D9F"/>
    <w:rsid w:val="00096AC2"/>
    <w:rsid w:val="00097481"/>
    <w:rsid w:val="000A1736"/>
    <w:rsid w:val="000B2834"/>
    <w:rsid w:val="000B5F99"/>
    <w:rsid w:val="000B6233"/>
    <w:rsid w:val="000C589F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16D7"/>
    <w:rsid w:val="00101850"/>
    <w:rsid w:val="00103824"/>
    <w:rsid w:val="00117EDD"/>
    <w:rsid w:val="00122920"/>
    <w:rsid w:val="001267A8"/>
    <w:rsid w:val="001427D7"/>
    <w:rsid w:val="0014537E"/>
    <w:rsid w:val="00152B20"/>
    <w:rsid w:val="00152D38"/>
    <w:rsid w:val="00154D91"/>
    <w:rsid w:val="00160FF5"/>
    <w:rsid w:val="001611CB"/>
    <w:rsid w:val="001612B1"/>
    <w:rsid w:val="00163F22"/>
    <w:rsid w:val="00182098"/>
    <w:rsid w:val="001863CC"/>
    <w:rsid w:val="00193D90"/>
    <w:rsid w:val="00197531"/>
    <w:rsid w:val="001A78C6"/>
    <w:rsid w:val="001B2F34"/>
    <w:rsid w:val="001C2248"/>
    <w:rsid w:val="001C42FE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360AF"/>
    <w:rsid w:val="00250727"/>
    <w:rsid w:val="00252906"/>
    <w:rsid w:val="00257AAF"/>
    <w:rsid w:val="00257B07"/>
    <w:rsid w:val="00261E73"/>
    <w:rsid w:val="00262D01"/>
    <w:rsid w:val="00265B74"/>
    <w:rsid w:val="002720D1"/>
    <w:rsid w:val="002766FC"/>
    <w:rsid w:val="00282FE9"/>
    <w:rsid w:val="00294080"/>
    <w:rsid w:val="002A1DB2"/>
    <w:rsid w:val="002A228F"/>
    <w:rsid w:val="002A28B2"/>
    <w:rsid w:val="002B7B87"/>
    <w:rsid w:val="002E0DFE"/>
    <w:rsid w:val="002E1FE1"/>
    <w:rsid w:val="002E251A"/>
    <w:rsid w:val="002F6403"/>
    <w:rsid w:val="00302D2C"/>
    <w:rsid w:val="0031788C"/>
    <w:rsid w:val="00320379"/>
    <w:rsid w:val="00322E18"/>
    <w:rsid w:val="00324F90"/>
    <w:rsid w:val="00333BFB"/>
    <w:rsid w:val="00340FC9"/>
    <w:rsid w:val="0034314F"/>
    <w:rsid w:val="00345F47"/>
    <w:rsid w:val="003501E6"/>
    <w:rsid w:val="003508D9"/>
    <w:rsid w:val="0035556A"/>
    <w:rsid w:val="00380A78"/>
    <w:rsid w:val="003856B8"/>
    <w:rsid w:val="003857C2"/>
    <w:rsid w:val="00390A02"/>
    <w:rsid w:val="00391E71"/>
    <w:rsid w:val="0039566C"/>
    <w:rsid w:val="00397A1D"/>
    <w:rsid w:val="003A151D"/>
    <w:rsid w:val="003A4A47"/>
    <w:rsid w:val="003A4CC6"/>
    <w:rsid w:val="003A777B"/>
    <w:rsid w:val="003C1BCC"/>
    <w:rsid w:val="003C1FD2"/>
    <w:rsid w:val="003C3F66"/>
    <w:rsid w:val="003C4293"/>
    <w:rsid w:val="003D1FAB"/>
    <w:rsid w:val="003D4E39"/>
    <w:rsid w:val="003E3B62"/>
    <w:rsid w:val="003E47E8"/>
    <w:rsid w:val="003F5462"/>
    <w:rsid w:val="003F625E"/>
    <w:rsid w:val="004039C2"/>
    <w:rsid w:val="004122E6"/>
    <w:rsid w:val="0041232E"/>
    <w:rsid w:val="00412C37"/>
    <w:rsid w:val="00414729"/>
    <w:rsid w:val="00443E82"/>
    <w:rsid w:val="00444F06"/>
    <w:rsid w:val="00445727"/>
    <w:rsid w:val="00450455"/>
    <w:rsid w:val="004524D2"/>
    <w:rsid w:val="004528E0"/>
    <w:rsid w:val="00456EB3"/>
    <w:rsid w:val="00467271"/>
    <w:rsid w:val="00471CFF"/>
    <w:rsid w:val="004728D4"/>
    <w:rsid w:val="0047344E"/>
    <w:rsid w:val="00475E18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475E"/>
    <w:rsid w:val="004D715C"/>
    <w:rsid w:val="004F45B3"/>
    <w:rsid w:val="004F472C"/>
    <w:rsid w:val="0050182F"/>
    <w:rsid w:val="005021C8"/>
    <w:rsid w:val="00502576"/>
    <w:rsid w:val="005108CA"/>
    <w:rsid w:val="005128A4"/>
    <w:rsid w:val="00516188"/>
    <w:rsid w:val="005220DA"/>
    <w:rsid w:val="00522C5B"/>
    <w:rsid w:val="005272E2"/>
    <w:rsid w:val="0053702C"/>
    <w:rsid w:val="0054002C"/>
    <w:rsid w:val="00540041"/>
    <w:rsid w:val="00541549"/>
    <w:rsid w:val="00542E1B"/>
    <w:rsid w:val="00545AC9"/>
    <w:rsid w:val="00550681"/>
    <w:rsid w:val="005506C6"/>
    <w:rsid w:val="00566757"/>
    <w:rsid w:val="00567324"/>
    <w:rsid w:val="00574AF6"/>
    <w:rsid w:val="005820CB"/>
    <w:rsid w:val="005833BA"/>
    <w:rsid w:val="005A716C"/>
    <w:rsid w:val="005B42C9"/>
    <w:rsid w:val="005B59F7"/>
    <w:rsid w:val="005B5C6A"/>
    <w:rsid w:val="005B5D66"/>
    <w:rsid w:val="005C203E"/>
    <w:rsid w:val="005C214C"/>
    <w:rsid w:val="005D03A6"/>
    <w:rsid w:val="005D40E9"/>
    <w:rsid w:val="005E4B91"/>
    <w:rsid w:val="005E7600"/>
    <w:rsid w:val="005E7989"/>
    <w:rsid w:val="005F29AD"/>
    <w:rsid w:val="00610AF7"/>
    <w:rsid w:val="0062065A"/>
    <w:rsid w:val="00620F0A"/>
    <w:rsid w:val="006338D7"/>
    <w:rsid w:val="00640784"/>
    <w:rsid w:val="00653FB9"/>
    <w:rsid w:val="00661CDD"/>
    <w:rsid w:val="006622A4"/>
    <w:rsid w:val="00665E04"/>
    <w:rsid w:val="00670DC4"/>
    <w:rsid w:val="006758BB"/>
    <w:rsid w:val="006759B2"/>
    <w:rsid w:val="00677827"/>
    <w:rsid w:val="006913D2"/>
    <w:rsid w:val="00692E37"/>
    <w:rsid w:val="006B4827"/>
    <w:rsid w:val="006B5760"/>
    <w:rsid w:val="006B624F"/>
    <w:rsid w:val="006B6C1A"/>
    <w:rsid w:val="006D7B2F"/>
    <w:rsid w:val="006E4AE9"/>
    <w:rsid w:val="006E6582"/>
    <w:rsid w:val="006F033C"/>
    <w:rsid w:val="006F0765"/>
    <w:rsid w:val="006F1EA6"/>
    <w:rsid w:val="006F2549"/>
    <w:rsid w:val="006F74A7"/>
    <w:rsid w:val="007065FC"/>
    <w:rsid w:val="0071080D"/>
    <w:rsid w:val="007119C7"/>
    <w:rsid w:val="00713032"/>
    <w:rsid w:val="007150CC"/>
    <w:rsid w:val="00715D9E"/>
    <w:rsid w:val="007228D6"/>
    <w:rsid w:val="007278E5"/>
    <w:rsid w:val="00730345"/>
    <w:rsid w:val="00731B78"/>
    <w:rsid w:val="00733EF1"/>
    <w:rsid w:val="00734641"/>
    <w:rsid w:val="00736A1B"/>
    <w:rsid w:val="0074094A"/>
    <w:rsid w:val="00743903"/>
    <w:rsid w:val="00744E32"/>
    <w:rsid w:val="00756B37"/>
    <w:rsid w:val="00756BA4"/>
    <w:rsid w:val="0076092A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A4049"/>
    <w:rsid w:val="007C0285"/>
    <w:rsid w:val="007D7EAC"/>
    <w:rsid w:val="007E3977"/>
    <w:rsid w:val="007E7072"/>
    <w:rsid w:val="007F2B72"/>
    <w:rsid w:val="00800843"/>
    <w:rsid w:val="00810827"/>
    <w:rsid w:val="00812B50"/>
    <w:rsid w:val="008147D9"/>
    <w:rsid w:val="00815E3D"/>
    <w:rsid w:val="00816F43"/>
    <w:rsid w:val="00823DC0"/>
    <w:rsid w:val="008353E1"/>
    <w:rsid w:val="00842551"/>
    <w:rsid w:val="0084382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97580"/>
    <w:rsid w:val="008B3A13"/>
    <w:rsid w:val="008B3C0E"/>
    <w:rsid w:val="008C01C7"/>
    <w:rsid w:val="008C06C3"/>
    <w:rsid w:val="008C144C"/>
    <w:rsid w:val="008C3E80"/>
    <w:rsid w:val="008C5B58"/>
    <w:rsid w:val="008D697A"/>
    <w:rsid w:val="008E100F"/>
    <w:rsid w:val="008E203C"/>
    <w:rsid w:val="008E3F0C"/>
    <w:rsid w:val="009022BA"/>
    <w:rsid w:val="00902896"/>
    <w:rsid w:val="00904338"/>
    <w:rsid w:val="00905F80"/>
    <w:rsid w:val="009114CB"/>
    <w:rsid w:val="009244C4"/>
    <w:rsid w:val="00933EC2"/>
    <w:rsid w:val="00935641"/>
    <w:rsid w:val="00936F2E"/>
    <w:rsid w:val="00942B00"/>
    <w:rsid w:val="0095427B"/>
    <w:rsid w:val="00955CBC"/>
    <w:rsid w:val="00957562"/>
    <w:rsid w:val="00973A15"/>
    <w:rsid w:val="00974682"/>
    <w:rsid w:val="00985000"/>
    <w:rsid w:val="0098550A"/>
    <w:rsid w:val="00986C41"/>
    <w:rsid w:val="00990DC5"/>
    <w:rsid w:val="009A3011"/>
    <w:rsid w:val="009A3C08"/>
    <w:rsid w:val="009A3F8D"/>
    <w:rsid w:val="009B66A3"/>
    <w:rsid w:val="009D471B"/>
    <w:rsid w:val="009D66E8"/>
    <w:rsid w:val="009E5E2B"/>
    <w:rsid w:val="009F7CCA"/>
    <w:rsid w:val="00A00B35"/>
    <w:rsid w:val="00A01F44"/>
    <w:rsid w:val="00A037C3"/>
    <w:rsid w:val="00A03C11"/>
    <w:rsid w:val="00A06EE7"/>
    <w:rsid w:val="00A15FA9"/>
    <w:rsid w:val="00A16963"/>
    <w:rsid w:val="00A17B31"/>
    <w:rsid w:val="00A34065"/>
    <w:rsid w:val="00A461E3"/>
    <w:rsid w:val="00A52159"/>
    <w:rsid w:val="00A55036"/>
    <w:rsid w:val="00A55C57"/>
    <w:rsid w:val="00A63776"/>
    <w:rsid w:val="00A7043A"/>
    <w:rsid w:val="00A84B58"/>
    <w:rsid w:val="00A8508F"/>
    <w:rsid w:val="00A96BD2"/>
    <w:rsid w:val="00AA3430"/>
    <w:rsid w:val="00AB57D4"/>
    <w:rsid w:val="00AB689B"/>
    <w:rsid w:val="00AD642A"/>
    <w:rsid w:val="00AE3971"/>
    <w:rsid w:val="00AF2C89"/>
    <w:rsid w:val="00AF3051"/>
    <w:rsid w:val="00AF34CF"/>
    <w:rsid w:val="00B03720"/>
    <w:rsid w:val="00B054F2"/>
    <w:rsid w:val="00B13C2B"/>
    <w:rsid w:val="00B30E74"/>
    <w:rsid w:val="00B37313"/>
    <w:rsid w:val="00B41204"/>
    <w:rsid w:val="00B42E6C"/>
    <w:rsid w:val="00B431D7"/>
    <w:rsid w:val="00B51DE2"/>
    <w:rsid w:val="00B53181"/>
    <w:rsid w:val="00B5327B"/>
    <w:rsid w:val="00B544E1"/>
    <w:rsid w:val="00B550E4"/>
    <w:rsid w:val="00B5738A"/>
    <w:rsid w:val="00B61C51"/>
    <w:rsid w:val="00B74479"/>
    <w:rsid w:val="00B8203C"/>
    <w:rsid w:val="00B82BA6"/>
    <w:rsid w:val="00B82EAA"/>
    <w:rsid w:val="00B940E0"/>
    <w:rsid w:val="00B94327"/>
    <w:rsid w:val="00B96D9E"/>
    <w:rsid w:val="00BB4473"/>
    <w:rsid w:val="00BB4BF1"/>
    <w:rsid w:val="00BC0A74"/>
    <w:rsid w:val="00BC38E9"/>
    <w:rsid w:val="00BD4749"/>
    <w:rsid w:val="00BE1890"/>
    <w:rsid w:val="00BE1C33"/>
    <w:rsid w:val="00BE4E4C"/>
    <w:rsid w:val="00BE77FD"/>
    <w:rsid w:val="00BF15A7"/>
    <w:rsid w:val="00BF49EC"/>
    <w:rsid w:val="00BF5752"/>
    <w:rsid w:val="00BF58CD"/>
    <w:rsid w:val="00C03E36"/>
    <w:rsid w:val="00C0465D"/>
    <w:rsid w:val="00C153F7"/>
    <w:rsid w:val="00C25C90"/>
    <w:rsid w:val="00C2781E"/>
    <w:rsid w:val="00C31C43"/>
    <w:rsid w:val="00C37D9F"/>
    <w:rsid w:val="00C45A13"/>
    <w:rsid w:val="00C50101"/>
    <w:rsid w:val="00C51C84"/>
    <w:rsid w:val="00C573A9"/>
    <w:rsid w:val="00C64284"/>
    <w:rsid w:val="00C65508"/>
    <w:rsid w:val="00C723A6"/>
    <w:rsid w:val="00C72B30"/>
    <w:rsid w:val="00C83D89"/>
    <w:rsid w:val="00C91F92"/>
    <w:rsid w:val="00C92B9F"/>
    <w:rsid w:val="00C949D8"/>
    <w:rsid w:val="00C9692E"/>
    <w:rsid w:val="00CA34FC"/>
    <w:rsid w:val="00CA5E65"/>
    <w:rsid w:val="00CC4F8E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2DE3"/>
    <w:rsid w:val="00CF30A2"/>
    <w:rsid w:val="00CF4A40"/>
    <w:rsid w:val="00D05090"/>
    <w:rsid w:val="00D05F65"/>
    <w:rsid w:val="00D12A03"/>
    <w:rsid w:val="00D1455C"/>
    <w:rsid w:val="00D16774"/>
    <w:rsid w:val="00D23D0B"/>
    <w:rsid w:val="00D23ED0"/>
    <w:rsid w:val="00D2714B"/>
    <w:rsid w:val="00D322E9"/>
    <w:rsid w:val="00D36ADA"/>
    <w:rsid w:val="00D47673"/>
    <w:rsid w:val="00D514C5"/>
    <w:rsid w:val="00D54DC7"/>
    <w:rsid w:val="00D679E5"/>
    <w:rsid w:val="00D703DE"/>
    <w:rsid w:val="00D72828"/>
    <w:rsid w:val="00D75AB6"/>
    <w:rsid w:val="00D8235F"/>
    <w:rsid w:val="00D84600"/>
    <w:rsid w:val="00D870FA"/>
    <w:rsid w:val="00D92FDE"/>
    <w:rsid w:val="00DA3098"/>
    <w:rsid w:val="00DA475C"/>
    <w:rsid w:val="00DA4F2C"/>
    <w:rsid w:val="00DA6A01"/>
    <w:rsid w:val="00DA71E6"/>
    <w:rsid w:val="00DB2A19"/>
    <w:rsid w:val="00DB40A3"/>
    <w:rsid w:val="00DB6259"/>
    <w:rsid w:val="00DB7F70"/>
    <w:rsid w:val="00DC5DCC"/>
    <w:rsid w:val="00DC6162"/>
    <w:rsid w:val="00DD1949"/>
    <w:rsid w:val="00DD2FB4"/>
    <w:rsid w:val="00DE049B"/>
    <w:rsid w:val="00DE54B7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29DD"/>
    <w:rsid w:val="00E64FBC"/>
    <w:rsid w:val="00E666A7"/>
    <w:rsid w:val="00E66F77"/>
    <w:rsid w:val="00E70167"/>
    <w:rsid w:val="00E74C43"/>
    <w:rsid w:val="00E76DB1"/>
    <w:rsid w:val="00E8050E"/>
    <w:rsid w:val="00E80B23"/>
    <w:rsid w:val="00E8214F"/>
    <w:rsid w:val="00E823E2"/>
    <w:rsid w:val="00E87018"/>
    <w:rsid w:val="00E92874"/>
    <w:rsid w:val="00E960EA"/>
    <w:rsid w:val="00E9646F"/>
    <w:rsid w:val="00E97136"/>
    <w:rsid w:val="00E976A3"/>
    <w:rsid w:val="00E97F27"/>
    <w:rsid w:val="00EA2396"/>
    <w:rsid w:val="00EA5F0E"/>
    <w:rsid w:val="00EB4003"/>
    <w:rsid w:val="00EB402F"/>
    <w:rsid w:val="00EB635D"/>
    <w:rsid w:val="00EB7F44"/>
    <w:rsid w:val="00EC214C"/>
    <w:rsid w:val="00ED05B0"/>
    <w:rsid w:val="00ED101F"/>
    <w:rsid w:val="00ED1ADD"/>
    <w:rsid w:val="00ED448C"/>
    <w:rsid w:val="00EE5436"/>
    <w:rsid w:val="00F01EB0"/>
    <w:rsid w:val="00F0473C"/>
    <w:rsid w:val="00F05DEA"/>
    <w:rsid w:val="00F07EAC"/>
    <w:rsid w:val="00F13EB8"/>
    <w:rsid w:val="00F13FAB"/>
    <w:rsid w:val="00F15715"/>
    <w:rsid w:val="00F23B7B"/>
    <w:rsid w:val="00F427D0"/>
    <w:rsid w:val="00F4289A"/>
    <w:rsid w:val="00F54398"/>
    <w:rsid w:val="00F56D02"/>
    <w:rsid w:val="00F57136"/>
    <w:rsid w:val="00F5749D"/>
    <w:rsid w:val="00F57ED6"/>
    <w:rsid w:val="00F821F7"/>
    <w:rsid w:val="00F83805"/>
    <w:rsid w:val="00F8789E"/>
    <w:rsid w:val="00F93E02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basedOn w:val="a0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basedOn w:val="a0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471CF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71CFF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471CF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71CFF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84255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g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books.ru/reading.php?productid=342038&amp;search_string=&#1041;&#1091;&#1093;&#1075;&#1072;&#1083;&#1090;&#1077;&#1088;&#1089;&#1082;&#1080;&#1081;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C07F71-6E41-4D0D-8A0E-D1E81CADC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2785</Words>
  <Characters>19745</Characters>
  <Application>Microsoft Office Word</Application>
  <DocSecurity>0</DocSecurity>
  <Lines>164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Татьяна</cp:lastModifiedBy>
  <cp:revision>3</cp:revision>
  <cp:lastPrinted>2017-10-13T10:53:00Z</cp:lastPrinted>
  <dcterms:created xsi:type="dcterms:W3CDTF">2018-01-05T18:31:00Z</dcterms:created>
  <dcterms:modified xsi:type="dcterms:W3CDTF">2018-01-05T18:31:00Z</dcterms:modified>
</cp:coreProperties>
</file>