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58283C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2707A7" w:rsidRDefault="00632136" w:rsidP="0063213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07A7">
        <w:rPr>
          <w:rFonts w:ascii="Times New Roman" w:hAnsi="Times New Roman" w:cs="Times New Roman"/>
          <w:sz w:val="28"/>
          <w:szCs w:val="28"/>
        </w:rPr>
        <w:t>«</w:t>
      </w:r>
      <w:r w:rsidR="002707A7" w:rsidRPr="002707A7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8"/>
          <w:szCs w:val="28"/>
        </w:rPr>
        <w:t>»</w:t>
      </w:r>
    </w:p>
    <w:p w:rsidR="00632136" w:rsidRPr="00152A7C" w:rsidRDefault="00632136" w:rsidP="006D7457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A44361">
        <w:rPr>
          <w:rFonts w:ascii="Times New Roman" w:hAnsi="Times New Roman" w:cs="Times New Roman"/>
          <w:sz w:val="24"/>
          <w:szCs w:val="24"/>
        </w:rPr>
        <w:t>38.03.01 «Экономика»</w:t>
      </w:r>
    </w:p>
    <w:p w:rsidR="00632136" w:rsidRPr="00152A7C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A44361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44361" w:rsidRDefault="00632136" w:rsidP="001D37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44361">
        <w:rPr>
          <w:rFonts w:ascii="Times New Roman" w:hAnsi="Times New Roman" w:cs="Times New Roman"/>
          <w:sz w:val="24"/>
          <w:szCs w:val="24"/>
        </w:rPr>
        <w:t>«</w:t>
      </w:r>
      <w:r w:rsidR="00A44361" w:rsidRPr="00A44361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>Экономика предприятий и организаций (строительство)</w:t>
      </w:r>
      <w:r w:rsidRPr="00A4436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573522" w:rsidRDefault="00A4436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361">
        <w:rPr>
          <w:rFonts w:ascii="Times New Roman" w:hAnsi="Times New Roman" w:cs="Times New Roman"/>
          <w:sz w:val="24"/>
          <w:szCs w:val="24"/>
        </w:rPr>
        <w:t>Дисциплин</w:t>
      </w:r>
      <w:r w:rsidRPr="002707A7">
        <w:rPr>
          <w:rFonts w:ascii="Times New Roman" w:hAnsi="Times New Roman" w:cs="Times New Roman"/>
          <w:sz w:val="24"/>
          <w:szCs w:val="24"/>
        </w:rPr>
        <w:t>а «</w:t>
      </w:r>
      <w:r w:rsidR="002707A7" w:rsidRPr="002707A7">
        <w:rPr>
          <w:rFonts w:ascii="Times New Roman" w:hAnsi="Times New Roman" w:cs="Times New Roman"/>
          <w:sz w:val="24"/>
          <w:szCs w:val="24"/>
        </w:rPr>
        <w:t>Планирование на предприятии (организации)</w:t>
      </w:r>
      <w:r w:rsidRPr="002707A7">
        <w:rPr>
          <w:rFonts w:ascii="Times New Roman" w:hAnsi="Times New Roman" w:cs="Times New Roman"/>
          <w:sz w:val="24"/>
          <w:szCs w:val="24"/>
        </w:rPr>
        <w:t xml:space="preserve">» </w:t>
      </w:r>
      <w:r w:rsidRPr="00573522">
        <w:rPr>
          <w:rFonts w:ascii="Times New Roman" w:hAnsi="Times New Roman" w:cs="Times New Roman"/>
          <w:sz w:val="24"/>
          <w:szCs w:val="24"/>
        </w:rPr>
        <w:t>(</w:t>
      </w:r>
      <w:r w:rsidR="00347F15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347F1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47F15">
        <w:rPr>
          <w:rFonts w:ascii="Times New Roman" w:hAnsi="Times New Roman" w:cs="Times New Roman"/>
          <w:sz w:val="24"/>
          <w:szCs w:val="24"/>
        </w:rPr>
        <w:t>.В.ДВ.</w:t>
      </w:r>
      <w:r w:rsidR="000E1BA8">
        <w:rPr>
          <w:rFonts w:ascii="Times New Roman" w:hAnsi="Times New Roman" w:cs="Times New Roman"/>
          <w:sz w:val="24"/>
          <w:szCs w:val="24"/>
        </w:rPr>
        <w:t>10</w:t>
      </w:r>
      <w:r w:rsidR="00573522" w:rsidRPr="00573522">
        <w:rPr>
          <w:rFonts w:ascii="Times New Roman" w:hAnsi="Times New Roman" w:cs="Times New Roman"/>
          <w:sz w:val="24"/>
          <w:szCs w:val="24"/>
        </w:rPr>
        <w:t>.</w:t>
      </w:r>
      <w:r w:rsidR="002707A7">
        <w:rPr>
          <w:rFonts w:ascii="Times New Roman" w:hAnsi="Times New Roman" w:cs="Times New Roman"/>
          <w:sz w:val="24"/>
          <w:szCs w:val="24"/>
        </w:rPr>
        <w:t>2</w:t>
      </w:r>
      <w:r w:rsidRPr="00573522">
        <w:rPr>
          <w:rFonts w:ascii="Times New Roman" w:hAnsi="Times New Roman" w:cs="Times New Roman"/>
          <w:sz w:val="24"/>
          <w:szCs w:val="24"/>
        </w:rPr>
        <w:t>) относится</w:t>
      </w:r>
      <w:r w:rsidRPr="00A44361">
        <w:rPr>
          <w:rFonts w:ascii="Times New Roman" w:hAnsi="Times New Roman" w:cs="Times New Roman"/>
          <w:sz w:val="24"/>
          <w:szCs w:val="24"/>
        </w:rPr>
        <w:t xml:space="preserve"> к вариативной части и </w:t>
      </w:r>
      <w:r w:rsidRPr="00573522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573522" w:rsidRPr="00573522">
        <w:rPr>
          <w:rFonts w:ascii="Times New Roman" w:hAnsi="Times New Roman" w:cs="Times New Roman"/>
          <w:sz w:val="24"/>
          <w:szCs w:val="24"/>
        </w:rPr>
        <w:t>дисциплиной по выбору обучающегося</w:t>
      </w:r>
      <w:r w:rsidR="0057352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 xml:space="preserve">Целью </w:t>
      </w:r>
      <w:r w:rsidRPr="002707A7">
        <w:rPr>
          <w:rFonts w:ascii="Times New Roman" w:hAnsi="Times New Roman" w:cs="Times New Roman"/>
          <w:sz w:val="24"/>
          <w:szCs w:val="24"/>
        </w:rPr>
        <w:t xml:space="preserve">изучения дисциплины является </w:t>
      </w:r>
      <w:r w:rsidR="002707A7" w:rsidRPr="002707A7">
        <w:rPr>
          <w:rFonts w:ascii="Times New Roman" w:hAnsi="Times New Roman" w:cs="Times New Roman"/>
          <w:sz w:val="24"/>
          <w:szCs w:val="24"/>
        </w:rPr>
        <w:t>формирование у студентов знаний и практических навыков по основам организации плановой деятельности на предприятии</w:t>
      </w:r>
      <w:r w:rsidRPr="002707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3522" w:rsidRPr="002707A7" w:rsidRDefault="00573522" w:rsidP="00573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07A7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ознакомиться с понятием, содержанием, задачами в области методологии и организации планирования на уровне строительного предприятия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изучить методы стратегического и текущего планирования социально-экономических процессов на строительном предприятии</w:t>
      </w:r>
      <w:r w:rsidR="00573522" w:rsidRPr="002707A7">
        <w:rPr>
          <w:rFonts w:cs="Times New Roman"/>
          <w:sz w:val="24"/>
          <w:szCs w:val="24"/>
        </w:rPr>
        <w:t>;</w:t>
      </w:r>
    </w:p>
    <w:p w:rsidR="00573522" w:rsidRPr="002707A7" w:rsidRDefault="002707A7" w:rsidP="00573522">
      <w:pPr>
        <w:pStyle w:val="2"/>
        <w:numPr>
          <w:ilvl w:val="0"/>
          <w:numId w:val="2"/>
        </w:numPr>
        <w:tabs>
          <w:tab w:val="left" w:pos="709"/>
          <w:tab w:val="left" w:pos="1418"/>
        </w:tabs>
        <w:spacing w:line="276" w:lineRule="auto"/>
        <w:ind w:left="0" w:firstLine="426"/>
        <w:contextualSpacing w:val="0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сформировать практические навыки проведения технико-экономических плановых расчетов и обоснования альтернативных вариантов деятельности строительного предприятия в качестве основы для принятия управленческого решения</w:t>
      </w:r>
      <w:r w:rsidR="00573522" w:rsidRPr="002707A7">
        <w:rPr>
          <w:rFonts w:cs="Times New Roman"/>
          <w:sz w:val="24"/>
          <w:szCs w:val="24"/>
        </w:rPr>
        <w:t>;</w:t>
      </w:r>
    </w:p>
    <w:p w:rsidR="004A0FC1" w:rsidRPr="002707A7" w:rsidRDefault="002707A7" w:rsidP="002707A7">
      <w:pPr>
        <w:pStyle w:val="1"/>
        <w:numPr>
          <w:ilvl w:val="0"/>
          <w:numId w:val="2"/>
        </w:numPr>
        <w:tabs>
          <w:tab w:val="left" w:pos="-3119"/>
        </w:tabs>
        <w:spacing w:line="276" w:lineRule="auto"/>
        <w:ind w:left="0" w:firstLine="426"/>
        <w:jc w:val="both"/>
        <w:rPr>
          <w:rFonts w:cs="Times New Roman"/>
          <w:sz w:val="24"/>
          <w:szCs w:val="24"/>
        </w:rPr>
      </w:pPr>
      <w:r w:rsidRPr="002707A7">
        <w:rPr>
          <w:rFonts w:cs="Times New Roman"/>
          <w:sz w:val="24"/>
          <w:szCs w:val="24"/>
        </w:rPr>
        <w:t>обучить навыкам самостоятельной работы с необходимыми материалами и специальной литературой</w:t>
      </w:r>
      <w:r w:rsidR="00573522" w:rsidRPr="002707A7">
        <w:rPr>
          <w:rFonts w:cs="Times New Roman"/>
          <w:sz w:val="24"/>
          <w:szCs w:val="24"/>
        </w:rPr>
        <w:t>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573522">
        <w:rPr>
          <w:rFonts w:ascii="Times New Roman" w:hAnsi="Times New Roman" w:cs="Times New Roman"/>
          <w:sz w:val="24"/>
          <w:szCs w:val="24"/>
        </w:rPr>
        <w:t>рование следующих компетенций:</w:t>
      </w:r>
      <w:r w:rsidR="004A0FC1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2707A7">
        <w:rPr>
          <w:rFonts w:ascii="Times New Roman" w:hAnsi="Times New Roman" w:cs="Times New Roman"/>
          <w:sz w:val="24"/>
          <w:szCs w:val="24"/>
        </w:rPr>
        <w:t xml:space="preserve">ОПК-2, </w:t>
      </w:r>
      <w:r w:rsidR="004A0FC1" w:rsidRPr="007E3C95">
        <w:rPr>
          <w:rFonts w:ascii="Times New Roman" w:hAnsi="Times New Roman" w:cs="Times New Roman"/>
          <w:sz w:val="24"/>
          <w:szCs w:val="24"/>
        </w:rPr>
        <w:t>ПК-</w:t>
      </w:r>
      <w:r w:rsidR="004A0FC1">
        <w:rPr>
          <w:rFonts w:ascii="Times New Roman" w:hAnsi="Times New Roman" w:cs="Times New Roman"/>
          <w:sz w:val="24"/>
          <w:szCs w:val="24"/>
        </w:rPr>
        <w:t>2.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ЗНАТЬ:</w:t>
      </w:r>
    </w:p>
    <w:p w:rsidR="006D7457" w:rsidRPr="00F02E8F" w:rsidRDefault="00F02E8F" w:rsidP="005D602A">
      <w:pPr>
        <w:numPr>
          <w:ilvl w:val="0"/>
          <w:numId w:val="8"/>
        </w:numPr>
        <w:tabs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порядок разработки текущего (годового) плана деятельности строительного предприятия</w:t>
      </w:r>
      <w:r w:rsidR="006D7457" w:rsidRPr="00F02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6D7457" w:rsidRPr="00F02E8F" w:rsidRDefault="006D7457" w:rsidP="00573522">
      <w:pPr>
        <w:tabs>
          <w:tab w:val="left" w:pos="426"/>
          <w:tab w:val="left" w:pos="1418"/>
        </w:tabs>
        <w:spacing w:after="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УМЕТЬ:</w:t>
      </w:r>
    </w:p>
    <w:p w:rsidR="006D7457" w:rsidRPr="00F02E8F" w:rsidRDefault="00F02E8F" w:rsidP="005D602A">
      <w:pPr>
        <w:numPr>
          <w:ilvl w:val="0"/>
          <w:numId w:val="8"/>
        </w:numPr>
        <w:tabs>
          <w:tab w:val="left" w:pos="-2127"/>
          <w:tab w:val="left" w:pos="426"/>
        </w:tabs>
        <w:spacing w:after="0"/>
        <w:ind w:left="0" w:firstLine="426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рассчитывать экономические показатели (числовые значения), позволяющие оценивать степень успешности реализации текущего (годового) плана  деятельности строительного предприятия в конкурентной среде</w:t>
      </w:r>
      <w:r w:rsidR="00573522" w:rsidRPr="00F02E8F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D7457" w:rsidRPr="00573522" w:rsidRDefault="006D7457" w:rsidP="00573522">
      <w:pPr>
        <w:tabs>
          <w:tab w:val="left" w:pos="426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573522">
        <w:rPr>
          <w:rFonts w:ascii="Times New Roman" w:hAnsi="Times New Roman" w:cs="Times New Roman"/>
          <w:sz w:val="24"/>
          <w:szCs w:val="24"/>
        </w:rPr>
        <w:t>ВЛАДЕТЬ:</w:t>
      </w:r>
    </w:p>
    <w:p w:rsidR="006D7457" w:rsidRPr="00F02E8F" w:rsidRDefault="00F02E8F" w:rsidP="005D602A">
      <w:pPr>
        <w:pStyle w:val="a3"/>
        <w:numPr>
          <w:ilvl w:val="0"/>
          <w:numId w:val="10"/>
        </w:numPr>
        <w:tabs>
          <w:tab w:val="left" w:pos="426"/>
        </w:tabs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основными методами (конкретными способами) планирования материальных, трудовых и финансовых ресурсов, позволяющих рассчитывать экономические показатели принимаемых решений в процессе планирования и оценки деятельности строительного предприятия</w:t>
      </w:r>
      <w:r w:rsidR="006D7457" w:rsidRPr="00F02E8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F02E8F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F02E8F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sz w:val="24"/>
          <w:szCs w:val="24"/>
        </w:rPr>
        <w:t>Методология дисциплины «Планирование на строительном предприятии</w:t>
      </w:r>
      <w:r w:rsidR="005D602A">
        <w:rPr>
          <w:rFonts w:ascii="Times New Roman" w:hAnsi="Times New Roman" w:cs="Times New Roman"/>
          <w:bCs/>
          <w:sz w:val="24"/>
          <w:szCs w:val="24"/>
        </w:rPr>
        <w:t>»</w:t>
      </w:r>
      <w:r w:rsidRPr="00F02E8F">
        <w:rPr>
          <w:rFonts w:ascii="Times New Roman" w:hAnsi="Times New Roman" w:cs="Times New Roman"/>
          <w:bCs/>
          <w:sz w:val="24"/>
          <w:szCs w:val="24"/>
        </w:rPr>
        <w:t>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2E8F">
        <w:rPr>
          <w:rFonts w:ascii="Times New Roman" w:hAnsi="Times New Roman" w:cs="Times New Roman"/>
          <w:sz w:val="24"/>
          <w:szCs w:val="24"/>
        </w:rPr>
        <w:t>Планирование деятельности строительного предприятия</w:t>
      </w:r>
      <w:r w:rsidR="00573522" w:rsidRPr="00F02E8F">
        <w:rPr>
          <w:rFonts w:ascii="Times New Roman" w:hAnsi="Times New Roman" w:cs="Times New Roman"/>
          <w:sz w:val="24"/>
          <w:szCs w:val="24"/>
        </w:rPr>
        <w:t>.</w:t>
      </w:r>
    </w:p>
    <w:p w:rsidR="00573522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Планирование мощности и технического развития строительного предприятия</w:t>
      </w:r>
      <w:r w:rsidR="00573522" w:rsidRPr="00F02E8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t>Обоснование плана со стороны ресурсов.</w:t>
      </w:r>
    </w:p>
    <w:p w:rsidR="00F02E8F" w:rsidRPr="00F02E8F" w:rsidRDefault="00F02E8F" w:rsidP="006C787F">
      <w:pPr>
        <w:tabs>
          <w:tab w:val="left" w:pos="-1701"/>
          <w:tab w:val="left" w:pos="5954"/>
          <w:tab w:val="left" w:pos="7655"/>
        </w:tabs>
        <w:spacing w:after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2E8F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Планирование финансов и эффективности деятельности строительного предприятия.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4A0FC1">
        <w:rPr>
          <w:rFonts w:ascii="Times New Roman" w:hAnsi="Times New Roman" w:cs="Times New Roman"/>
          <w:sz w:val="24"/>
          <w:szCs w:val="24"/>
        </w:rPr>
        <w:t>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C75BA">
        <w:rPr>
          <w:rFonts w:ascii="Times New Roman" w:hAnsi="Times New Roman" w:cs="Times New Roman"/>
          <w:sz w:val="24"/>
          <w:szCs w:val="24"/>
        </w:rPr>
        <w:t>4 зачетные единицы (</w:t>
      </w:r>
      <w:r w:rsidR="000E1BA8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BC75BA">
        <w:rPr>
          <w:rFonts w:ascii="Times New Roman" w:hAnsi="Times New Roman" w:cs="Times New Roman"/>
          <w:sz w:val="24"/>
          <w:szCs w:val="24"/>
        </w:rPr>
        <w:t>)</w:t>
      </w:r>
      <w:r w:rsidR="000E1BA8">
        <w:rPr>
          <w:rFonts w:ascii="Times New Roman" w:hAnsi="Times New Roman" w:cs="Times New Roman"/>
          <w:sz w:val="24"/>
          <w:szCs w:val="24"/>
        </w:rPr>
        <w:t>,</w:t>
      </w:r>
      <w:r w:rsidRPr="00152A7C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7352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1BA8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E1BA8">
        <w:rPr>
          <w:rFonts w:ascii="Times New Roman" w:hAnsi="Times New Roman" w:cs="Times New Roman"/>
          <w:sz w:val="24"/>
          <w:szCs w:val="24"/>
        </w:rPr>
        <w:t>90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4A0FC1">
        <w:rPr>
          <w:rFonts w:ascii="Times New Roman" w:hAnsi="Times New Roman" w:cs="Times New Roman"/>
          <w:sz w:val="24"/>
          <w:szCs w:val="24"/>
        </w:rPr>
        <w:t xml:space="preserve">– </w:t>
      </w:r>
      <w:r w:rsidR="00573522">
        <w:rPr>
          <w:rFonts w:ascii="Times New Roman" w:hAnsi="Times New Roman" w:cs="Times New Roman"/>
          <w:sz w:val="24"/>
          <w:szCs w:val="24"/>
        </w:rPr>
        <w:t>зачет</w:t>
      </w:r>
      <w:r w:rsidR="000E1BA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4A0FC1" w:rsidRPr="004A0FC1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0FC1">
        <w:rPr>
          <w:rFonts w:ascii="Times New Roman" w:hAnsi="Times New Roman" w:cs="Times New Roman"/>
          <w:sz w:val="24"/>
          <w:szCs w:val="24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7457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E6039D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="00BC75BA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BC75BA">
        <w:rPr>
          <w:rFonts w:ascii="Times New Roman" w:hAnsi="Times New Roman" w:cs="Times New Roman"/>
          <w:sz w:val="24"/>
          <w:szCs w:val="24"/>
        </w:rPr>
        <w:t>4 зачетные единицы (144</w:t>
      </w:r>
      <w:r w:rsidR="00BC75BA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  <w:r w:rsidR="00BC75BA">
        <w:rPr>
          <w:rFonts w:ascii="Times New Roman" w:hAnsi="Times New Roman" w:cs="Times New Roman"/>
          <w:sz w:val="24"/>
          <w:szCs w:val="24"/>
        </w:rPr>
        <w:t>),</w:t>
      </w:r>
      <w:r w:rsidR="00BC75BA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Pr="00E6039D">
        <w:rPr>
          <w:rFonts w:ascii="Times New Roman" w:hAnsi="Times New Roman" w:cs="Times New Roman"/>
          <w:sz w:val="24"/>
          <w:szCs w:val="24"/>
        </w:rPr>
        <w:t>в том числе: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E1BA8">
        <w:rPr>
          <w:rFonts w:ascii="Times New Roman" w:hAnsi="Times New Roman" w:cs="Times New Roman"/>
          <w:sz w:val="24"/>
          <w:szCs w:val="24"/>
        </w:rPr>
        <w:t>8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E1BA8">
        <w:rPr>
          <w:rFonts w:ascii="Times New Roman" w:hAnsi="Times New Roman" w:cs="Times New Roman"/>
          <w:sz w:val="24"/>
          <w:szCs w:val="24"/>
        </w:rPr>
        <w:t>8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602A">
        <w:rPr>
          <w:rFonts w:ascii="Times New Roman" w:hAnsi="Times New Roman" w:cs="Times New Roman"/>
          <w:sz w:val="24"/>
          <w:szCs w:val="24"/>
        </w:rPr>
        <w:t>124</w:t>
      </w:r>
      <w:r w:rsidR="000E1BA8">
        <w:rPr>
          <w:rFonts w:ascii="Times New Roman" w:hAnsi="Times New Roman" w:cs="Times New Roman"/>
          <w:sz w:val="24"/>
          <w:szCs w:val="24"/>
        </w:rPr>
        <w:t xml:space="preserve"> </w:t>
      </w:r>
      <w:r w:rsidRPr="00E6039D">
        <w:rPr>
          <w:rFonts w:ascii="Times New Roman" w:hAnsi="Times New Roman" w:cs="Times New Roman"/>
          <w:sz w:val="24"/>
          <w:szCs w:val="24"/>
        </w:rPr>
        <w:t>час.</w:t>
      </w:r>
    </w:p>
    <w:p w:rsidR="00C14A4C" w:rsidRPr="00E6039D" w:rsidRDefault="00C14A4C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6039D" w:rsidRPr="00E6039D">
        <w:rPr>
          <w:rFonts w:ascii="Times New Roman" w:hAnsi="Times New Roman" w:cs="Times New Roman"/>
          <w:sz w:val="24"/>
          <w:szCs w:val="24"/>
        </w:rPr>
        <w:t>4</w:t>
      </w:r>
      <w:r w:rsidRPr="00E6039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A0FC1" w:rsidRPr="00E6039D" w:rsidRDefault="004A0FC1" w:rsidP="006C787F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039D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5D602A">
        <w:rPr>
          <w:rFonts w:ascii="Times New Roman" w:hAnsi="Times New Roman" w:cs="Times New Roman"/>
          <w:sz w:val="24"/>
          <w:szCs w:val="24"/>
        </w:rPr>
        <w:t>зачет</w:t>
      </w:r>
      <w:r w:rsidR="000E1BA8">
        <w:rPr>
          <w:rFonts w:ascii="Times New Roman" w:hAnsi="Times New Roman" w:cs="Times New Roman"/>
          <w:sz w:val="24"/>
          <w:szCs w:val="24"/>
        </w:rPr>
        <w:t>, курсовой проект</w:t>
      </w:r>
    </w:p>
    <w:p w:rsidR="00632136" w:rsidRDefault="00632136" w:rsidP="009A7EB6">
      <w:pPr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bookmarkStart w:id="0" w:name="_GoBack"/>
      <w:bookmarkEnd w:id="0"/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78C3D8C"/>
    <w:multiLevelType w:val="hybridMultilevel"/>
    <w:tmpl w:val="BAF871D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94346"/>
    <w:multiLevelType w:val="hybridMultilevel"/>
    <w:tmpl w:val="1846A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79E8"/>
    <w:rsid w:val="000E1BA8"/>
    <w:rsid w:val="00142E74"/>
    <w:rsid w:val="001D374E"/>
    <w:rsid w:val="001E63EF"/>
    <w:rsid w:val="00217F2F"/>
    <w:rsid w:val="002410A2"/>
    <w:rsid w:val="002707A7"/>
    <w:rsid w:val="002B04D7"/>
    <w:rsid w:val="002C469C"/>
    <w:rsid w:val="00327E61"/>
    <w:rsid w:val="00347F15"/>
    <w:rsid w:val="00373136"/>
    <w:rsid w:val="003A0D9B"/>
    <w:rsid w:val="004A0FC1"/>
    <w:rsid w:val="00525EA9"/>
    <w:rsid w:val="00573522"/>
    <w:rsid w:val="0058283C"/>
    <w:rsid w:val="005D602A"/>
    <w:rsid w:val="00632136"/>
    <w:rsid w:val="006A4161"/>
    <w:rsid w:val="006B1D78"/>
    <w:rsid w:val="006C787F"/>
    <w:rsid w:val="006D7457"/>
    <w:rsid w:val="0074604E"/>
    <w:rsid w:val="007E3C95"/>
    <w:rsid w:val="007F3856"/>
    <w:rsid w:val="00874F5F"/>
    <w:rsid w:val="008F54EB"/>
    <w:rsid w:val="00942FBB"/>
    <w:rsid w:val="009A7EB6"/>
    <w:rsid w:val="00A10706"/>
    <w:rsid w:val="00A44361"/>
    <w:rsid w:val="00B5090B"/>
    <w:rsid w:val="00B548DF"/>
    <w:rsid w:val="00B861C6"/>
    <w:rsid w:val="00BC75BA"/>
    <w:rsid w:val="00C14A4C"/>
    <w:rsid w:val="00C404D1"/>
    <w:rsid w:val="00CA35C1"/>
    <w:rsid w:val="00D06585"/>
    <w:rsid w:val="00D5166C"/>
    <w:rsid w:val="00D73194"/>
    <w:rsid w:val="00D96D42"/>
    <w:rsid w:val="00E6039D"/>
    <w:rsid w:val="00F0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A4436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rsid w:val="00573522"/>
    <w:pPr>
      <w:widowControl w:val="0"/>
      <w:spacing w:after="0" w:line="240" w:lineRule="auto"/>
      <w:ind w:firstLine="500"/>
      <w:jc w:val="both"/>
    </w:pPr>
    <w:rPr>
      <w:rFonts w:ascii="Arial" w:eastAsia="Calibri" w:hAnsi="Arial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3522"/>
    <w:rPr>
      <w:rFonts w:ascii="Arial" w:eastAsia="Calibri" w:hAnsi="Arial" w:cs="Times New Roman"/>
      <w:sz w:val="18"/>
      <w:szCs w:val="18"/>
    </w:rPr>
  </w:style>
  <w:style w:type="paragraph" w:customStyle="1" w:styleId="2">
    <w:name w:val="Абзац списка2"/>
    <w:basedOn w:val="a"/>
    <w:rsid w:val="005735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6</cp:revision>
  <cp:lastPrinted>2016-02-10T06:34:00Z</cp:lastPrinted>
  <dcterms:created xsi:type="dcterms:W3CDTF">2017-09-10T16:32:00Z</dcterms:created>
  <dcterms:modified xsi:type="dcterms:W3CDTF">2017-11-12T20:55:00Z</dcterms:modified>
</cp:coreProperties>
</file>