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«</w:t>
      </w:r>
      <w:r w:rsidR="00E30A67">
        <w:rPr>
          <w:rFonts w:ascii="Times New Roman" w:hAnsi="Times New Roman" w:cs="Times New Roman"/>
          <w:sz w:val="24"/>
          <w:szCs w:val="24"/>
        </w:rPr>
        <w:t>МЕНЕДЖМЕНТ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E30A67"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>8.03.01 «</w:t>
      </w:r>
      <w:r w:rsidR="00E30A67">
        <w:rPr>
          <w:rFonts w:ascii="Times New Roman" w:hAnsi="Times New Roman" w:cs="Times New Roman"/>
          <w:sz w:val="24"/>
          <w:szCs w:val="24"/>
        </w:rPr>
        <w:t>Экономика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7E3C95">
        <w:rPr>
          <w:rFonts w:ascii="Times New Roman" w:hAnsi="Times New Roman" w:cs="Times New Roman"/>
          <w:sz w:val="24"/>
          <w:szCs w:val="24"/>
        </w:rPr>
        <w:t xml:space="preserve"> </w:t>
      </w:r>
      <w:r w:rsidRPr="007E3C95">
        <w:rPr>
          <w:rFonts w:ascii="Times New Roman" w:hAnsi="Times New Roman" w:cs="Times New Roman"/>
          <w:sz w:val="24"/>
          <w:szCs w:val="24"/>
        </w:rPr>
        <w:t>бакалавр</w:t>
      </w:r>
    </w:p>
    <w:p w:rsidR="00E30A67" w:rsidRDefault="00D06585" w:rsidP="000B47C7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Профил</w:t>
      </w:r>
      <w:r w:rsidR="00073D8E">
        <w:rPr>
          <w:rFonts w:ascii="Times New Roman" w:hAnsi="Times New Roman" w:cs="Times New Roman"/>
          <w:sz w:val="24"/>
          <w:szCs w:val="24"/>
        </w:rPr>
        <w:t>и:</w:t>
      </w:r>
      <w:r w:rsidR="000B47C7">
        <w:rPr>
          <w:rFonts w:ascii="Times New Roman" w:hAnsi="Times New Roman" w:cs="Times New Roman"/>
          <w:sz w:val="24"/>
          <w:szCs w:val="24"/>
        </w:rPr>
        <w:t xml:space="preserve"> </w:t>
      </w:r>
      <w:r w:rsidRPr="007E3C95">
        <w:rPr>
          <w:rFonts w:ascii="Times New Roman" w:hAnsi="Times New Roman" w:cs="Times New Roman"/>
          <w:sz w:val="24"/>
          <w:szCs w:val="24"/>
        </w:rPr>
        <w:t>«</w:t>
      </w:r>
      <w:r w:rsidR="00E30A67">
        <w:rPr>
          <w:rFonts w:ascii="Times New Roman" w:hAnsi="Times New Roman" w:cs="Times New Roman"/>
          <w:sz w:val="24"/>
          <w:szCs w:val="24"/>
        </w:rPr>
        <w:t>Экономика предприятий и организаций (строительство)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  <w:r w:rsidR="000B47C7">
        <w:rPr>
          <w:rFonts w:ascii="Times New Roman" w:hAnsi="Times New Roman" w:cs="Times New Roman"/>
          <w:sz w:val="24"/>
          <w:szCs w:val="24"/>
        </w:rPr>
        <w:t xml:space="preserve">; </w:t>
      </w:r>
      <w:r w:rsidR="00E30A67" w:rsidRPr="007E3C95">
        <w:rPr>
          <w:rFonts w:ascii="Times New Roman" w:hAnsi="Times New Roman" w:cs="Times New Roman"/>
          <w:sz w:val="24"/>
          <w:szCs w:val="24"/>
        </w:rPr>
        <w:t>«</w:t>
      </w:r>
      <w:r w:rsidR="00E30A67">
        <w:rPr>
          <w:rFonts w:ascii="Times New Roman" w:hAnsi="Times New Roman" w:cs="Times New Roman"/>
          <w:sz w:val="24"/>
          <w:szCs w:val="24"/>
        </w:rPr>
        <w:t>Экономика предприятий и организаций (транспорт)</w:t>
      </w:r>
      <w:r w:rsidR="00E30A67" w:rsidRPr="007E3C95">
        <w:rPr>
          <w:rFonts w:ascii="Times New Roman" w:hAnsi="Times New Roman" w:cs="Times New Roman"/>
          <w:sz w:val="24"/>
          <w:szCs w:val="24"/>
        </w:rPr>
        <w:t>»</w:t>
      </w:r>
      <w:r w:rsidR="000B47C7">
        <w:rPr>
          <w:rFonts w:ascii="Times New Roman" w:hAnsi="Times New Roman" w:cs="Times New Roman"/>
          <w:sz w:val="24"/>
          <w:szCs w:val="24"/>
        </w:rPr>
        <w:t xml:space="preserve">;  </w:t>
      </w:r>
      <w:r w:rsidR="00E30A67" w:rsidRPr="007E3C95">
        <w:rPr>
          <w:rFonts w:ascii="Times New Roman" w:hAnsi="Times New Roman" w:cs="Times New Roman"/>
          <w:sz w:val="24"/>
          <w:szCs w:val="24"/>
        </w:rPr>
        <w:t>«</w:t>
      </w:r>
      <w:r w:rsidR="00E30A67">
        <w:rPr>
          <w:rFonts w:ascii="Times New Roman" w:hAnsi="Times New Roman" w:cs="Times New Roman"/>
          <w:sz w:val="24"/>
          <w:szCs w:val="24"/>
        </w:rPr>
        <w:t>Бухгалтерский учет, анализ и аудит</w:t>
      </w:r>
      <w:r w:rsidR="00E30A67" w:rsidRPr="007E3C95">
        <w:rPr>
          <w:rFonts w:ascii="Times New Roman" w:hAnsi="Times New Roman" w:cs="Times New Roman"/>
          <w:sz w:val="24"/>
          <w:szCs w:val="24"/>
        </w:rPr>
        <w:t>»</w:t>
      </w:r>
      <w:r w:rsidR="000B47C7">
        <w:rPr>
          <w:rFonts w:ascii="Times New Roman" w:hAnsi="Times New Roman" w:cs="Times New Roman"/>
          <w:sz w:val="24"/>
          <w:szCs w:val="24"/>
        </w:rPr>
        <w:t xml:space="preserve">;  </w:t>
      </w:r>
      <w:r w:rsidR="00E30A67" w:rsidRPr="007E3C95">
        <w:rPr>
          <w:rFonts w:ascii="Times New Roman" w:hAnsi="Times New Roman" w:cs="Times New Roman"/>
          <w:sz w:val="24"/>
          <w:szCs w:val="24"/>
        </w:rPr>
        <w:t>«</w:t>
      </w:r>
      <w:r w:rsidR="00E30A67">
        <w:rPr>
          <w:rFonts w:ascii="Times New Roman" w:hAnsi="Times New Roman" w:cs="Times New Roman"/>
          <w:sz w:val="24"/>
          <w:szCs w:val="24"/>
        </w:rPr>
        <w:t>Налоги и налогообложение</w:t>
      </w:r>
      <w:r w:rsidR="00E30A67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Дисциплина «</w:t>
      </w:r>
      <w:r w:rsidR="00E30A67">
        <w:rPr>
          <w:rFonts w:ascii="Times New Roman" w:hAnsi="Times New Roman" w:cs="Times New Roman"/>
          <w:sz w:val="24"/>
          <w:szCs w:val="24"/>
        </w:rPr>
        <w:t>Менеджмент</w:t>
      </w:r>
      <w:r w:rsidRPr="007E3C95">
        <w:rPr>
          <w:rFonts w:ascii="Times New Roman" w:hAnsi="Times New Roman" w:cs="Times New Roman"/>
          <w:sz w:val="24"/>
          <w:szCs w:val="24"/>
        </w:rPr>
        <w:t>» (Б1.</w:t>
      </w:r>
      <w:r w:rsidR="00E30A67">
        <w:rPr>
          <w:rFonts w:ascii="Times New Roman" w:hAnsi="Times New Roman" w:cs="Times New Roman"/>
          <w:sz w:val="24"/>
          <w:szCs w:val="24"/>
        </w:rPr>
        <w:t>Б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  <w:r w:rsidR="00E30A67">
        <w:rPr>
          <w:rFonts w:ascii="Times New Roman" w:hAnsi="Times New Roman" w:cs="Times New Roman"/>
          <w:sz w:val="24"/>
          <w:szCs w:val="24"/>
        </w:rPr>
        <w:t>18</w:t>
      </w:r>
      <w:r w:rsidRPr="007E3C95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E30A67">
        <w:rPr>
          <w:rFonts w:ascii="Times New Roman" w:hAnsi="Times New Roman" w:cs="Times New Roman"/>
          <w:sz w:val="24"/>
          <w:szCs w:val="24"/>
        </w:rPr>
        <w:t>базовой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части и является обязательной дисциплиной.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0B47C7" w:rsidRPr="0022790A" w:rsidRDefault="000B47C7" w:rsidP="000B47C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90A">
        <w:rPr>
          <w:rFonts w:ascii="Times New Roman" w:hAnsi="Times New Roman"/>
          <w:sz w:val="24"/>
          <w:szCs w:val="24"/>
        </w:rPr>
        <w:t>Целью изучения дисциплины является формирован</w:t>
      </w:r>
      <w:r w:rsidR="00EF7D5A">
        <w:rPr>
          <w:rFonts w:ascii="Times New Roman" w:hAnsi="Times New Roman"/>
          <w:sz w:val="24"/>
          <w:szCs w:val="24"/>
        </w:rPr>
        <w:t>ие компетенций, указанных в п. 2</w:t>
      </w:r>
      <w:r w:rsidRPr="0022790A">
        <w:rPr>
          <w:rFonts w:ascii="Times New Roman" w:hAnsi="Times New Roman"/>
          <w:sz w:val="24"/>
          <w:szCs w:val="24"/>
        </w:rPr>
        <w:t xml:space="preserve"> аннотации.</w:t>
      </w:r>
    </w:p>
    <w:p w:rsidR="000B47C7" w:rsidRPr="000B47C7" w:rsidRDefault="000B47C7" w:rsidP="000B47C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7C7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0B47C7" w:rsidRPr="000B47C7" w:rsidRDefault="000B47C7" w:rsidP="000B47C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7C7">
        <w:rPr>
          <w:rFonts w:ascii="Times New Roman" w:hAnsi="Times New Roman" w:cs="Times New Roman"/>
          <w:sz w:val="24"/>
          <w:szCs w:val="24"/>
        </w:rPr>
        <w:t xml:space="preserve">- приобретение знаний, указанных в </w:t>
      </w:r>
      <w:r w:rsidR="00EF7D5A">
        <w:rPr>
          <w:rFonts w:ascii="Times New Roman" w:hAnsi="Times New Roman" w:cs="Times New Roman"/>
          <w:sz w:val="24"/>
          <w:szCs w:val="24"/>
        </w:rPr>
        <w:t>разделе 2</w:t>
      </w:r>
      <w:r w:rsidRPr="000B47C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B47C7" w:rsidRPr="000B47C7" w:rsidRDefault="000B47C7" w:rsidP="000B47C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7C7">
        <w:rPr>
          <w:rFonts w:ascii="Times New Roman" w:hAnsi="Times New Roman" w:cs="Times New Roman"/>
          <w:sz w:val="24"/>
          <w:szCs w:val="24"/>
        </w:rPr>
        <w:t xml:space="preserve">- приобретение умений, указанных в </w:t>
      </w:r>
      <w:r w:rsidR="00992BA8">
        <w:rPr>
          <w:rFonts w:ascii="Times New Roman" w:hAnsi="Times New Roman" w:cs="Times New Roman"/>
          <w:sz w:val="24"/>
          <w:szCs w:val="24"/>
        </w:rPr>
        <w:t>разделе</w:t>
      </w:r>
      <w:r w:rsidR="00EF7D5A">
        <w:rPr>
          <w:rFonts w:ascii="Times New Roman" w:hAnsi="Times New Roman" w:cs="Times New Roman"/>
          <w:sz w:val="24"/>
          <w:szCs w:val="24"/>
        </w:rPr>
        <w:t xml:space="preserve"> 2</w:t>
      </w:r>
      <w:r w:rsidRPr="000B47C7">
        <w:rPr>
          <w:rFonts w:ascii="Times New Roman" w:hAnsi="Times New Roman" w:cs="Times New Roman"/>
          <w:sz w:val="24"/>
          <w:szCs w:val="24"/>
        </w:rPr>
        <w:t>;</w:t>
      </w:r>
    </w:p>
    <w:p w:rsidR="000B47C7" w:rsidRDefault="000B47C7" w:rsidP="000B47C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7C7">
        <w:rPr>
          <w:rFonts w:ascii="Times New Roman" w:hAnsi="Times New Roman" w:cs="Times New Roman"/>
          <w:sz w:val="24"/>
          <w:szCs w:val="24"/>
        </w:rPr>
        <w:t xml:space="preserve">- приобретение навыков, указанных в </w:t>
      </w:r>
      <w:r w:rsidR="00EF7D5A">
        <w:rPr>
          <w:rFonts w:ascii="Times New Roman" w:hAnsi="Times New Roman" w:cs="Times New Roman"/>
          <w:sz w:val="24"/>
          <w:szCs w:val="24"/>
        </w:rPr>
        <w:t>разделе  2</w:t>
      </w:r>
      <w:bookmarkStart w:id="0" w:name="_GoBack"/>
      <w:bookmarkEnd w:id="0"/>
      <w:r w:rsidRPr="000B47C7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0B47C7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 ОПК-1, ОПК-</w:t>
      </w:r>
      <w:r w:rsidR="003E33DB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>, ПК-</w:t>
      </w:r>
      <w:r w:rsidR="003E33DB">
        <w:rPr>
          <w:rFonts w:ascii="Times New Roman" w:hAnsi="Times New Roman" w:cs="Times New Roman"/>
          <w:sz w:val="24"/>
          <w:szCs w:val="24"/>
        </w:rPr>
        <w:t>9</w:t>
      </w:r>
      <w:r w:rsidRPr="007E3C95">
        <w:rPr>
          <w:rFonts w:ascii="Times New Roman" w:hAnsi="Times New Roman" w:cs="Times New Roman"/>
          <w:sz w:val="24"/>
          <w:szCs w:val="24"/>
        </w:rPr>
        <w:t>, ПК-1</w:t>
      </w:r>
      <w:r w:rsidR="003E33DB">
        <w:rPr>
          <w:rFonts w:ascii="Times New Roman" w:hAnsi="Times New Roman" w:cs="Times New Roman"/>
          <w:sz w:val="24"/>
          <w:szCs w:val="24"/>
        </w:rPr>
        <w:t>1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D06585" w:rsidRPr="007E3C95" w:rsidRDefault="00D06585" w:rsidP="007E3C9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ЗНАТЬ:</w:t>
      </w:r>
    </w:p>
    <w:p w:rsidR="003E33DB" w:rsidRPr="003E33DB" w:rsidRDefault="003E33DB" w:rsidP="003E33D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3DB">
        <w:rPr>
          <w:rFonts w:ascii="Times New Roman" w:hAnsi="Times New Roman" w:cs="Times New Roman"/>
          <w:sz w:val="24"/>
          <w:szCs w:val="24"/>
        </w:rPr>
        <w:t>основные категории и понятия менеджмента, систем управления предприятиями;</w:t>
      </w:r>
    </w:p>
    <w:p w:rsidR="003E33DB" w:rsidRPr="003E33DB" w:rsidRDefault="003E33DB" w:rsidP="003E33D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3DB">
        <w:rPr>
          <w:rFonts w:ascii="Times New Roman" w:hAnsi="Times New Roman" w:cs="Times New Roman"/>
          <w:sz w:val="24"/>
          <w:szCs w:val="24"/>
        </w:rPr>
        <w:t>сущность и характерные черты менеджмента на современном этапе, историю его развития;</w:t>
      </w:r>
    </w:p>
    <w:p w:rsidR="003E33DB" w:rsidRPr="003E33DB" w:rsidRDefault="003E33DB" w:rsidP="003E33D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3DB">
        <w:rPr>
          <w:rFonts w:ascii="Times New Roman" w:hAnsi="Times New Roman" w:cs="Times New Roman"/>
          <w:sz w:val="24"/>
          <w:szCs w:val="24"/>
        </w:rPr>
        <w:t xml:space="preserve">принципы построения организационной структуры управления; </w:t>
      </w:r>
    </w:p>
    <w:p w:rsidR="003E33DB" w:rsidRPr="003E33DB" w:rsidRDefault="003E33DB" w:rsidP="003E33D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3DB">
        <w:rPr>
          <w:rFonts w:ascii="Times New Roman" w:hAnsi="Times New Roman" w:cs="Times New Roman"/>
          <w:sz w:val="24"/>
          <w:szCs w:val="24"/>
        </w:rPr>
        <w:t>основы формирования мотивационной политики организации;</w:t>
      </w:r>
    </w:p>
    <w:p w:rsidR="003E33DB" w:rsidRPr="003E33DB" w:rsidRDefault="003E33DB" w:rsidP="003E33D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3DB">
        <w:rPr>
          <w:rFonts w:ascii="Times New Roman" w:hAnsi="Times New Roman" w:cs="Times New Roman"/>
          <w:sz w:val="24"/>
          <w:szCs w:val="24"/>
        </w:rPr>
        <w:t>методику проведения анализа внешней и внутренней среды организации;</w:t>
      </w:r>
    </w:p>
    <w:p w:rsidR="003E33DB" w:rsidRPr="003E33DB" w:rsidRDefault="003E33DB" w:rsidP="003E33D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3DB">
        <w:rPr>
          <w:rFonts w:ascii="Times New Roman" w:hAnsi="Times New Roman" w:cs="Times New Roman"/>
          <w:sz w:val="24"/>
          <w:szCs w:val="24"/>
        </w:rPr>
        <w:t>процесс принятия и реализации управленческих решений;</w:t>
      </w:r>
    </w:p>
    <w:p w:rsidR="003E33DB" w:rsidRPr="003E33DB" w:rsidRDefault="003E33DB" w:rsidP="003E33D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3DB">
        <w:rPr>
          <w:rFonts w:ascii="Times New Roman" w:hAnsi="Times New Roman" w:cs="Times New Roman"/>
          <w:sz w:val="24"/>
          <w:szCs w:val="24"/>
        </w:rPr>
        <w:t>функции менеджмента: организацию, планирование и контроль деятельности экономического субъекта;</w:t>
      </w:r>
    </w:p>
    <w:p w:rsidR="003E33DB" w:rsidRPr="003E33DB" w:rsidRDefault="003E33DB" w:rsidP="003E33D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3DB">
        <w:rPr>
          <w:rFonts w:ascii="Times New Roman" w:hAnsi="Times New Roman" w:cs="Times New Roman"/>
          <w:sz w:val="24"/>
          <w:szCs w:val="24"/>
        </w:rPr>
        <w:t>систему методов управления;</w:t>
      </w:r>
    </w:p>
    <w:p w:rsidR="003E33DB" w:rsidRPr="003E33DB" w:rsidRDefault="003E33DB" w:rsidP="003E33D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3DB">
        <w:rPr>
          <w:rFonts w:ascii="Times New Roman" w:hAnsi="Times New Roman" w:cs="Times New Roman"/>
          <w:sz w:val="24"/>
          <w:szCs w:val="24"/>
        </w:rPr>
        <w:t>стили управления, коммуникации, принципы делового общения.</w:t>
      </w:r>
    </w:p>
    <w:p w:rsidR="00D06585" w:rsidRPr="007E3C95" w:rsidRDefault="00D06585" w:rsidP="007E3C9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УМЕТЬ:</w:t>
      </w:r>
    </w:p>
    <w:p w:rsidR="003E33DB" w:rsidRPr="003E33DB" w:rsidRDefault="003E33DB" w:rsidP="003E33D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3DB">
        <w:rPr>
          <w:rFonts w:ascii="Times New Roman" w:hAnsi="Times New Roman" w:cs="Times New Roman"/>
          <w:sz w:val="24"/>
          <w:szCs w:val="24"/>
        </w:rPr>
        <w:t>использовать на практике методы планирования и организации работы на предприятии;</w:t>
      </w:r>
    </w:p>
    <w:p w:rsidR="003E33DB" w:rsidRPr="003E33DB" w:rsidRDefault="003E33DB" w:rsidP="003E33D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3DB">
        <w:rPr>
          <w:rFonts w:ascii="Times New Roman" w:hAnsi="Times New Roman" w:cs="Times New Roman"/>
          <w:sz w:val="24"/>
          <w:szCs w:val="24"/>
        </w:rPr>
        <w:t>анализировать организационные структуры управления;</w:t>
      </w:r>
    </w:p>
    <w:p w:rsidR="003E33DB" w:rsidRPr="000B65F8" w:rsidRDefault="003E33DB" w:rsidP="003E33D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65F8">
        <w:rPr>
          <w:rFonts w:ascii="Times New Roman" w:hAnsi="Times New Roman" w:cs="Times New Roman"/>
          <w:sz w:val="24"/>
          <w:szCs w:val="24"/>
        </w:rPr>
        <w:t>мотивировать персонал;</w:t>
      </w:r>
      <w:r w:rsidR="000B65F8" w:rsidRPr="000B65F8">
        <w:rPr>
          <w:rFonts w:ascii="Times New Roman" w:hAnsi="Times New Roman" w:cs="Times New Roman"/>
          <w:sz w:val="24"/>
          <w:szCs w:val="24"/>
        </w:rPr>
        <w:t xml:space="preserve"> </w:t>
      </w:r>
      <w:r w:rsidRPr="000B65F8">
        <w:rPr>
          <w:rFonts w:ascii="Times New Roman" w:hAnsi="Times New Roman" w:cs="Times New Roman"/>
          <w:sz w:val="24"/>
          <w:szCs w:val="24"/>
        </w:rPr>
        <w:t>применять в профессиональной деятельности приемы делового общения;</w:t>
      </w:r>
    </w:p>
    <w:p w:rsidR="003E33DB" w:rsidRPr="000B65F8" w:rsidRDefault="003E33DB" w:rsidP="000B65F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3DB">
        <w:rPr>
          <w:rFonts w:ascii="Times New Roman" w:hAnsi="Times New Roman" w:cs="Times New Roman"/>
          <w:sz w:val="24"/>
          <w:szCs w:val="24"/>
        </w:rPr>
        <w:t>применять эффективные решения, испол</w:t>
      </w:r>
      <w:r w:rsidR="000B65F8">
        <w:rPr>
          <w:rFonts w:ascii="Times New Roman" w:hAnsi="Times New Roman" w:cs="Times New Roman"/>
          <w:sz w:val="24"/>
          <w:szCs w:val="24"/>
        </w:rPr>
        <w:t>ьзуя систему методов управления</w:t>
      </w:r>
      <w:r w:rsidRPr="000B65F8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7E3C9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ВЛАДЕТЬ:</w:t>
      </w:r>
    </w:p>
    <w:p w:rsidR="003E33DB" w:rsidRPr="00073D8E" w:rsidRDefault="003E33DB" w:rsidP="00073D8E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D8E">
        <w:rPr>
          <w:rFonts w:ascii="Times New Roman" w:eastAsia="Times New Roman" w:hAnsi="Times New Roman" w:cs="Times New Roman"/>
          <w:sz w:val="24"/>
          <w:szCs w:val="24"/>
        </w:rPr>
        <w:t>методами организации и планирования;</w:t>
      </w:r>
    </w:p>
    <w:p w:rsidR="003E33DB" w:rsidRPr="00073D8E" w:rsidRDefault="003E33DB" w:rsidP="00073D8E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D8E">
        <w:rPr>
          <w:rFonts w:ascii="Times New Roman" w:eastAsia="Times New Roman" w:hAnsi="Times New Roman" w:cs="Times New Roman"/>
          <w:sz w:val="24"/>
          <w:szCs w:val="24"/>
        </w:rPr>
        <w:lastRenderedPageBreak/>
        <w:t>методикой разработки организационных структур;</w:t>
      </w:r>
    </w:p>
    <w:p w:rsidR="003E33DB" w:rsidRPr="00073D8E" w:rsidRDefault="003E33DB" w:rsidP="00073D8E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D8E">
        <w:rPr>
          <w:rFonts w:ascii="Times New Roman" w:eastAsia="Times New Roman" w:hAnsi="Times New Roman" w:cs="Times New Roman"/>
          <w:sz w:val="24"/>
          <w:szCs w:val="24"/>
        </w:rPr>
        <w:t>методами мотивации персонала;</w:t>
      </w:r>
    </w:p>
    <w:p w:rsidR="003E33DB" w:rsidRPr="00073D8E" w:rsidRDefault="003E33DB" w:rsidP="00073D8E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D8E">
        <w:rPr>
          <w:rFonts w:ascii="Times New Roman" w:eastAsia="Times New Roman" w:hAnsi="Times New Roman" w:cs="Times New Roman"/>
          <w:sz w:val="24"/>
          <w:szCs w:val="24"/>
        </w:rPr>
        <w:t>стилями управления;</w:t>
      </w:r>
    </w:p>
    <w:p w:rsidR="003E33DB" w:rsidRPr="00073D8E" w:rsidRDefault="003E33DB" w:rsidP="00073D8E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D8E">
        <w:rPr>
          <w:rFonts w:ascii="Times New Roman" w:eastAsia="Times New Roman" w:hAnsi="Times New Roman" w:cs="Times New Roman"/>
          <w:sz w:val="24"/>
          <w:szCs w:val="24"/>
        </w:rPr>
        <w:t>навыками публичной речи, аргументации, ведения дискуссии;</w:t>
      </w:r>
    </w:p>
    <w:p w:rsidR="003E33DB" w:rsidRPr="00073D8E" w:rsidRDefault="003E33DB" w:rsidP="00073D8E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D8E">
        <w:rPr>
          <w:rFonts w:ascii="Times New Roman" w:eastAsia="Times New Roman" w:hAnsi="Times New Roman" w:cs="Times New Roman"/>
          <w:sz w:val="24"/>
          <w:szCs w:val="24"/>
        </w:rPr>
        <w:t>методиками принятия решений.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D06585" w:rsidRPr="000B47C7" w:rsidRDefault="003E33DB" w:rsidP="000B47C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47C7">
        <w:rPr>
          <w:rFonts w:ascii="Times New Roman" w:hAnsi="Times New Roman" w:cs="Times New Roman"/>
          <w:sz w:val="24"/>
          <w:szCs w:val="24"/>
        </w:rPr>
        <w:t>Методологические основы менеджмента.</w:t>
      </w:r>
    </w:p>
    <w:p w:rsidR="003E33DB" w:rsidRPr="000B47C7" w:rsidRDefault="003E33DB" w:rsidP="000B47C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47C7">
        <w:rPr>
          <w:rFonts w:ascii="Times New Roman" w:hAnsi="Times New Roman" w:cs="Times New Roman"/>
          <w:sz w:val="24"/>
          <w:szCs w:val="24"/>
        </w:rPr>
        <w:t>Эволюция менеджмента.</w:t>
      </w:r>
    </w:p>
    <w:p w:rsidR="003E33DB" w:rsidRPr="000B47C7" w:rsidRDefault="003E33DB" w:rsidP="000B47C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47C7">
        <w:rPr>
          <w:rFonts w:ascii="Times New Roman" w:hAnsi="Times New Roman" w:cs="Times New Roman"/>
          <w:sz w:val="24"/>
          <w:szCs w:val="24"/>
        </w:rPr>
        <w:t>Методологические подходы современного менеджмента.</w:t>
      </w:r>
    </w:p>
    <w:p w:rsidR="003E33DB" w:rsidRPr="000B47C7" w:rsidRDefault="003E33DB" w:rsidP="000B47C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47C7">
        <w:rPr>
          <w:rFonts w:ascii="Times New Roman" w:hAnsi="Times New Roman" w:cs="Times New Roman"/>
          <w:sz w:val="24"/>
          <w:szCs w:val="24"/>
        </w:rPr>
        <w:t>Организация и ее среда.</w:t>
      </w:r>
    </w:p>
    <w:p w:rsidR="003E33DB" w:rsidRPr="000B47C7" w:rsidRDefault="003E33DB" w:rsidP="000B47C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47C7">
        <w:rPr>
          <w:rFonts w:ascii="Times New Roman" w:hAnsi="Times New Roman" w:cs="Times New Roman"/>
          <w:sz w:val="24"/>
          <w:szCs w:val="24"/>
        </w:rPr>
        <w:t>Планирование и стратегия развития организации.</w:t>
      </w:r>
    </w:p>
    <w:p w:rsidR="003E33DB" w:rsidRPr="000B47C7" w:rsidRDefault="003E33DB" w:rsidP="000B47C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47C7">
        <w:rPr>
          <w:rFonts w:ascii="Times New Roman" w:hAnsi="Times New Roman" w:cs="Times New Roman"/>
          <w:sz w:val="24"/>
          <w:szCs w:val="24"/>
        </w:rPr>
        <w:t>Организация и организационные структуры менеджмента.</w:t>
      </w:r>
    </w:p>
    <w:p w:rsidR="003E33DB" w:rsidRPr="000B47C7" w:rsidRDefault="003E33DB" w:rsidP="000B47C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47C7">
        <w:rPr>
          <w:rFonts w:ascii="Times New Roman" w:hAnsi="Times New Roman" w:cs="Times New Roman"/>
          <w:sz w:val="24"/>
          <w:szCs w:val="24"/>
        </w:rPr>
        <w:t>Мотивация сотрудников.</w:t>
      </w:r>
    </w:p>
    <w:p w:rsidR="003E33DB" w:rsidRPr="000B47C7" w:rsidRDefault="003E33DB" w:rsidP="000B47C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47C7">
        <w:rPr>
          <w:rFonts w:ascii="Times New Roman" w:hAnsi="Times New Roman" w:cs="Times New Roman"/>
          <w:sz w:val="24"/>
          <w:szCs w:val="24"/>
        </w:rPr>
        <w:t>Контроль в системе управления.</w:t>
      </w:r>
    </w:p>
    <w:p w:rsidR="003E33DB" w:rsidRPr="000B47C7" w:rsidRDefault="003E33DB" w:rsidP="000B47C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47C7">
        <w:rPr>
          <w:rFonts w:ascii="Times New Roman" w:hAnsi="Times New Roman" w:cs="Times New Roman"/>
          <w:sz w:val="24"/>
          <w:szCs w:val="24"/>
        </w:rPr>
        <w:t>Власть в организации.</w:t>
      </w:r>
    </w:p>
    <w:p w:rsidR="003E33DB" w:rsidRPr="000B47C7" w:rsidRDefault="003E33DB" w:rsidP="000B47C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47C7">
        <w:rPr>
          <w:rFonts w:ascii="Times New Roman" w:hAnsi="Times New Roman" w:cs="Times New Roman"/>
          <w:sz w:val="24"/>
          <w:szCs w:val="24"/>
        </w:rPr>
        <w:t>Методы управления и управленческие решения.</w:t>
      </w:r>
    </w:p>
    <w:p w:rsidR="003E33DB" w:rsidRPr="000B47C7" w:rsidRDefault="003E33DB" w:rsidP="000B47C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47C7">
        <w:rPr>
          <w:rFonts w:ascii="Times New Roman" w:hAnsi="Times New Roman" w:cs="Times New Roman"/>
          <w:sz w:val="24"/>
          <w:szCs w:val="24"/>
        </w:rPr>
        <w:t>Организационная структура.</w:t>
      </w:r>
    </w:p>
    <w:p w:rsidR="003E33DB" w:rsidRPr="000B47C7" w:rsidRDefault="003E33DB" w:rsidP="000B47C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47C7">
        <w:rPr>
          <w:rFonts w:ascii="Times New Roman" w:hAnsi="Times New Roman" w:cs="Times New Roman"/>
          <w:sz w:val="24"/>
          <w:szCs w:val="24"/>
        </w:rPr>
        <w:t>Управление группой.</w:t>
      </w:r>
    </w:p>
    <w:p w:rsidR="003E33DB" w:rsidRPr="000B47C7" w:rsidRDefault="003E33DB" w:rsidP="000B47C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47C7">
        <w:rPr>
          <w:rFonts w:ascii="Times New Roman" w:hAnsi="Times New Roman" w:cs="Times New Roman"/>
          <w:sz w:val="24"/>
          <w:szCs w:val="24"/>
        </w:rPr>
        <w:t>Коммуникации в организации.</w:t>
      </w:r>
    </w:p>
    <w:p w:rsidR="003E33DB" w:rsidRPr="000B47C7" w:rsidRDefault="003E33DB" w:rsidP="000B47C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47C7">
        <w:rPr>
          <w:rFonts w:ascii="Times New Roman" w:hAnsi="Times New Roman" w:cs="Times New Roman"/>
          <w:sz w:val="24"/>
          <w:szCs w:val="24"/>
        </w:rPr>
        <w:t>Управление организационными изменениями.</w:t>
      </w:r>
    </w:p>
    <w:p w:rsidR="00D0658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3E33DB">
        <w:rPr>
          <w:rFonts w:ascii="Times New Roman" w:hAnsi="Times New Roman" w:cs="Times New Roman"/>
          <w:sz w:val="24"/>
          <w:szCs w:val="24"/>
        </w:rPr>
        <w:t>5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3E33DB"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3E33DB">
        <w:rPr>
          <w:rFonts w:ascii="Times New Roman" w:hAnsi="Times New Roman" w:cs="Times New Roman"/>
          <w:sz w:val="24"/>
          <w:szCs w:val="24"/>
        </w:rPr>
        <w:t>180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073D8E" w:rsidRPr="00073D8E" w:rsidRDefault="00073D8E" w:rsidP="000B47C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D8E">
        <w:rPr>
          <w:rFonts w:ascii="Times New Roman" w:hAnsi="Times New Roman" w:cs="Times New Roman"/>
          <w:sz w:val="24"/>
          <w:szCs w:val="24"/>
        </w:rPr>
        <w:t>для очной формы обучения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3E33DB">
        <w:rPr>
          <w:rFonts w:ascii="Times New Roman" w:hAnsi="Times New Roman" w:cs="Times New Roman"/>
          <w:sz w:val="24"/>
          <w:szCs w:val="24"/>
        </w:rPr>
        <w:t>34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практические занятия – 3</w:t>
      </w:r>
      <w:r w:rsidR="003E33DB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3E33DB">
        <w:rPr>
          <w:rFonts w:ascii="Times New Roman" w:hAnsi="Times New Roman" w:cs="Times New Roman"/>
          <w:sz w:val="24"/>
          <w:szCs w:val="24"/>
        </w:rPr>
        <w:t>67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F19A0" w:rsidRDefault="003F19A0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45 час.</w:t>
      </w:r>
    </w:p>
    <w:p w:rsidR="000D7E53" w:rsidRDefault="000B47C7" w:rsidP="000D7E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0D7E53" w:rsidRPr="007E3C95">
        <w:rPr>
          <w:rFonts w:ascii="Times New Roman" w:hAnsi="Times New Roman" w:cs="Times New Roman"/>
          <w:sz w:val="24"/>
          <w:szCs w:val="24"/>
        </w:rPr>
        <w:t xml:space="preserve">орма контроля знаний </w:t>
      </w:r>
      <w:r w:rsidR="000D7E53">
        <w:rPr>
          <w:rFonts w:ascii="Times New Roman" w:hAnsi="Times New Roman" w:cs="Times New Roman"/>
          <w:sz w:val="24"/>
          <w:szCs w:val="24"/>
        </w:rPr>
        <w:t>–</w:t>
      </w:r>
      <w:r w:rsidR="000D7E53"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0D7E53">
        <w:rPr>
          <w:rFonts w:ascii="Times New Roman" w:hAnsi="Times New Roman" w:cs="Times New Roman"/>
          <w:sz w:val="24"/>
          <w:szCs w:val="24"/>
        </w:rPr>
        <w:t>экзамен</w:t>
      </w:r>
    </w:p>
    <w:p w:rsidR="00073D8E" w:rsidRPr="001E3C30" w:rsidRDefault="00073D8E" w:rsidP="000B47C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E3C30">
        <w:rPr>
          <w:rFonts w:ascii="Times New Roman" w:hAnsi="Times New Roman"/>
          <w:sz w:val="24"/>
          <w:szCs w:val="24"/>
        </w:rPr>
        <w:t>для заочной формы обучения</w:t>
      </w:r>
    </w:p>
    <w:p w:rsidR="00073D8E" w:rsidRPr="007E3C95" w:rsidRDefault="00073D8E" w:rsidP="00073D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73D8E" w:rsidRPr="007E3C95" w:rsidRDefault="00073D8E" w:rsidP="00073D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73D8E" w:rsidRDefault="00073D8E" w:rsidP="00073D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151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73D8E" w:rsidRPr="007E3C95" w:rsidRDefault="00073D8E" w:rsidP="00073D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3E33DB" w:rsidRPr="007E3C95" w:rsidRDefault="000B47C7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орма контроля знаний </w:t>
      </w:r>
      <w:r w:rsidR="003E33DB">
        <w:rPr>
          <w:rFonts w:ascii="Times New Roman" w:hAnsi="Times New Roman" w:cs="Times New Roman"/>
          <w:sz w:val="24"/>
          <w:szCs w:val="24"/>
        </w:rPr>
        <w:t>–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3E33DB">
        <w:rPr>
          <w:rFonts w:ascii="Times New Roman" w:hAnsi="Times New Roman" w:cs="Times New Roman"/>
          <w:sz w:val="24"/>
          <w:szCs w:val="24"/>
        </w:rPr>
        <w:t>экзамен</w:t>
      </w:r>
    </w:p>
    <w:sectPr w:rsidR="003E33DB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E664D"/>
    <w:multiLevelType w:val="hybridMultilevel"/>
    <w:tmpl w:val="D9DED4D4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D4EF1"/>
    <w:multiLevelType w:val="hybridMultilevel"/>
    <w:tmpl w:val="6DB8A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A94742F"/>
    <w:multiLevelType w:val="hybridMultilevel"/>
    <w:tmpl w:val="EEB8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E3F6A"/>
    <w:multiLevelType w:val="hybridMultilevel"/>
    <w:tmpl w:val="F806B1C0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0"/>
  </w:num>
  <w:num w:numId="5">
    <w:abstractNumId w:val="3"/>
  </w:num>
  <w:num w:numId="6">
    <w:abstractNumId w:val="6"/>
  </w:num>
  <w:num w:numId="7">
    <w:abstractNumId w:val="9"/>
  </w:num>
  <w:num w:numId="8">
    <w:abstractNumId w:val="5"/>
  </w:num>
  <w:num w:numId="9">
    <w:abstractNumId w:val="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3D8E"/>
    <w:rsid w:val="000B47C7"/>
    <w:rsid w:val="000B65F8"/>
    <w:rsid w:val="000D7E53"/>
    <w:rsid w:val="00142E74"/>
    <w:rsid w:val="00291474"/>
    <w:rsid w:val="003E33DB"/>
    <w:rsid w:val="003F19A0"/>
    <w:rsid w:val="005214FB"/>
    <w:rsid w:val="005C1ECF"/>
    <w:rsid w:val="00632136"/>
    <w:rsid w:val="0078701A"/>
    <w:rsid w:val="007E3C95"/>
    <w:rsid w:val="00992BA8"/>
    <w:rsid w:val="00CA35C1"/>
    <w:rsid w:val="00D06585"/>
    <w:rsid w:val="00D5166C"/>
    <w:rsid w:val="00D77EA3"/>
    <w:rsid w:val="00E30A67"/>
    <w:rsid w:val="00EF7D5A"/>
    <w:rsid w:val="00F9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9223"/>
  <w15:docId w15:val="{C2DC7024-9C02-4265-81A2-4BE3B7FD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0B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Skiteva</cp:lastModifiedBy>
  <cp:revision>8</cp:revision>
  <cp:lastPrinted>2016-03-17T13:37:00Z</cp:lastPrinted>
  <dcterms:created xsi:type="dcterms:W3CDTF">2016-03-25T13:06:00Z</dcterms:created>
  <dcterms:modified xsi:type="dcterms:W3CDTF">2017-09-29T13:07:00Z</dcterms:modified>
</cp:coreProperties>
</file>