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3C2E1C" w:rsidRDefault="00632136" w:rsidP="008543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1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32136" w:rsidRPr="003C2E1C" w:rsidRDefault="00632136" w:rsidP="008543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2E1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3C2E1C" w:rsidRDefault="00632136" w:rsidP="008543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2E1C">
        <w:rPr>
          <w:rFonts w:ascii="Times New Roman" w:hAnsi="Times New Roman" w:cs="Times New Roman"/>
          <w:sz w:val="24"/>
          <w:szCs w:val="24"/>
        </w:rPr>
        <w:t>«</w:t>
      </w:r>
      <w:r w:rsidR="00E85F0C" w:rsidRPr="003C2E1C">
        <w:rPr>
          <w:rFonts w:ascii="Times New Roman" w:hAnsi="Times New Roman" w:cs="Times New Roman"/>
          <w:sz w:val="24"/>
          <w:szCs w:val="24"/>
        </w:rPr>
        <w:t>БУХГАЛТЕРСКИЙ УЧЕТ</w:t>
      </w:r>
      <w:r w:rsidRPr="003C2E1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3C2E1C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136" w:rsidRPr="003C2E1C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E1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3A2B3C" w:rsidRPr="003C2E1C">
        <w:rPr>
          <w:rFonts w:ascii="Times New Roman" w:hAnsi="Times New Roman" w:cs="Times New Roman"/>
          <w:sz w:val="24"/>
          <w:szCs w:val="24"/>
        </w:rPr>
        <w:t>38.03.0</w:t>
      </w:r>
      <w:r w:rsidR="003C2E1C">
        <w:rPr>
          <w:rFonts w:ascii="Times New Roman" w:hAnsi="Times New Roman" w:cs="Times New Roman"/>
          <w:sz w:val="24"/>
          <w:szCs w:val="24"/>
        </w:rPr>
        <w:t>6</w:t>
      </w:r>
      <w:r w:rsidRPr="003C2E1C">
        <w:rPr>
          <w:rFonts w:ascii="Times New Roman" w:hAnsi="Times New Roman" w:cs="Times New Roman"/>
          <w:sz w:val="24"/>
          <w:szCs w:val="24"/>
        </w:rPr>
        <w:t xml:space="preserve"> «</w:t>
      </w:r>
      <w:r w:rsidR="003C2E1C">
        <w:rPr>
          <w:rFonts w:ascii="Times New Roman" w:hAnsi="Times New Roman" w:cs="Times New Roman"/>
          <w:sz w:val="24"/>
          <w:szCs w:val="24"/>
        </w:rPr>
        <w:t>Торговое дело</w:t>
      </w:r>
      <w:r w:rsidRPr="003C2E1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3C2E1C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E1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3A2B3C" w:rsidRPr="003C2E1C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3C2E1C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E1C">
        <w:rPr>
          <w:rFonts w:ascii="Times New Roman" w:hAnsi="Times New Roman" w:cs="Times New Roman"/>
          <w:sz w:val="24"/>
          <w:szCs w:val="24"/>
        </w:rPr>
        <w:t>Профиль – «</w:t>
      </w:r>
      <w:r w:rsidR="003C2E1C">
        <w:rPr>
          <w:rFonts w:ascii="Times New Roman" w:hAnsi="Times New Roman" w:cs="Times New Roman"/>
          <w:sz w:val="24"/>
          <w:szCs w:val="24"/>
        </w:rPr>
        <w:t>Коммерция</w:t>
      </w:r>
      <w:r w:rsidRPr="003C2E1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3C2E1C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E1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3C2E1C" w:rsidRDefault="00996732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E1C">
        <w:rPr>
          <w:rFonts w:ascii="Times New Roman" w:hAnsi="Times New Roman" w:cs="Times New Roman"/>
          <w:sz w:val="24"/>
          <w:szCs w:val="24"/>
        </w:rPr>
        <w:t>Дисциплина «</w:t>
      </w:r>
      <w:r w:rsidR="00E85F0C" w:rsidRPr="003C2E1C">
        <w:rPr>
          <w:rFonts w:ascii="Times New Roman" w:hAnsi="Times New Roman" w:cs="Times New Roman"/>
          <w:sz w:val="24"/>
          <w:szCs w:val="24"/>
        </w:rPr>
        <w:t>Бухгалтерский учет</w:t>
      </w:r>
      <w:r w:rsidRPr="003C2E1C">
        <w:rPr>
          <w:rFonts w:ascii="Times New Roman" w:hAnsi="Times New Roman" w:cs="Times New Roman"/>
          <w:sz w:val="24"/>
          <w:szCs w:val="24"/>
        </w:rPr>
        <w:t>» (</w:t>
      </w:r>
      <w:r w:rsidR="00E85F0C" w:rsidRPr="003C2E1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E85F0C" w:rsidRPr="003C2E1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85F0C" w:rsidRPr="003C2E1C">
        <w:rPr>
          <w:rFonts w:ascii="Times New Roman" w:hAnsi="Times New Roman" w:cs="Times New Roman"/>
          <w:sz w:val="24"/>
          <w:szCs w:val="24"/>
        </w:rPr>
        <w:t>.Б.1</w:t>
      </w:r>
      <w:r w:rsidR="003C2E1C">
        <w:rPr>
          <w:rFonts w:ascii="Times New Roman" w:hAnsi="Times New Roman" w:cs="Times New Roman"/>
          <w:sz w:val="24"/>
          <w:szCs w:val="24"/>
        </w:rPr>
        <w:t>4</w:t>
      </w:r>
      <w:r w:rsidRPr="003C2E1C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85F0C" w:rsidRPr="003C2E1C">
        <w:rPr>
          <w:rFonts w:ascii="Times New Roman" w:hAnsi="Times New Roman" w:cs="Times New Roman"/>
          <w:sz w:val="24"/>
          <w:szCs w:val="24"/>
        </w:rPr>
        <w:t>базовой</w:t>
      </w:r>
      <w:r w:rsidRPr="003C2E1C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E85F0C" w:rsidRPr="003C2E1C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3C2E1C">
        <w:rPr>
          <w:rFonts w:ascii="Times New Roman" w:hAnsi="Times New Roman" w:cs="Times New Roman"/>
          <w:sz w:val="24"/>
          <w:szCs w:val="24"/>
        </w:rPr>
        <w:t>дисциплиной.</w:t>
      </w:r>
    </w:p>
    <w:p w:rsidR="00632136" w:rsidRPr="003C2E1C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E1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36499A" w:rsidRPr="00CF488B" w:rsidRDefault="0036499A" w:rsidP="003649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36499A" w:rsidRPr="00CF488B" w:rsidRDefault="0036499A" w:rsidP="003649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6499A" w:rsidRPr="00CF488B" w:rsidRDefault="0036499A" w:rsidP="003649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36499A" w:rsidRPr="00CF488B" w:rsidRDefault="0036499A" w:rsidP="003649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36499A" w:rsidRPr="00CF488B" w:rsidRDefault="0036499A" w:rsidP="003649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3C2E1C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E1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3C2E1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3A2B3C" w:rsidRPr="0036499A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E1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36499A" w:rsidRPr="0036499A">
        <w:rPr>
          <w:sz w:val="28"/>
          <w:szCs w:val="28"/>
        </w:rPr>
        <w:t xml:space="preserve"> </w:t>
      </w:r>
      <w:r w:rsidR="0036499A" w:rsidRPr="0036499A">
        <w:rPr>
          <w:rFonts w:ascii="Times New Roman" w:hAnsi="Times New Roman" w:cs="Times New Roman"/>
          <w:sz w:val="24"/>
          <w:szCs w:val="24"/>
        </w:rPr>
        <w:t>ОПК-1</w:t>
      </w:r>
    </w:p>
    <w:p w:rsidR="00996732" w:rsidRPr="003C2E1C" w:rsidRDefault="00996732" w:rsidP="008543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E1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3C2E1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C2E1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6499A" w:rsidRPr="00307727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b/>
          <w:sz w:val="24"/>
          <w:szCs w:val="24"/>
        </w:rPr>
        <w:t>ЗНАТЬ</w:t>
      </w:r>
      <w:r w:rsidRPr="00307727">
        <w:rPr>
          <w:rFonts w:ascii="Times New Roman" w:hAnsi="Times New Roman" w:cs="Times New Roman"/>
          <w:sz w:val="24"/>
          <w:szCs w:val="24"/>
        </w:rPr>
        <w:t>:</w:t>
      </w:r>
    </w:p>
    <w:p w:rsidR="0036499A" w:rsidRPr="00307727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307727">
        <w:rPr>
          <w:rFonts w:ascii="Times New Roman" w:hAnsi="Times New Roman" w:cs="Times New Roman"/>
          <w:sz w:val="24"/>
          <w:szCs w:val="24"/>
        </w:rPr>
        <w:t xml:space="preserve"> систему документального оформления и бухгалтерского учета фактов хозяйственной жизни  в торговле; </w:t>
      </w:r>
    </w:p>
    <w:p w:rsidR="0036499A" w:rsidRPr="00307727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307727">
        <w:rPr>
          <w:rFonts w:ascii="Times New Roman" w:hAnsi="Times New Roman" w:cs="Times New Roman"/>
          <w:sz w:val="24"/>
          <w:szCs w:val="24"/>
        </w:rPr>
        <w:t xml:space="preserve">  организацию и методику бухгалтерского учета в торговле; </w:t>
      </w:r>
    </w:p>
    <w:p w:rsidR="0036499A" w:rsidRPr="00307727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307727">
        <w:rPr>
          <w:rFonts w:ascii="Times New Roman" w:hAnsi="Times New Roman" w:cs="Times New Roman"/>
          <w:sz w:val="24"/>
          <w:szCs w:val="24"/>
        </w:rPr>
        <w:t xml:space="preserve"> организацию внутреннего контроля законности и эффективности использования хозяйственных средств. </w:t>
      </w:r>
    </w:p>
    <w:p w:rsidR="0036499A" w:rsidRPr="00307727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b/>
          <w:sz w:val="24"/>
          <w:szCs w:val="24"/>
        </w:rPr>
        <w:t>УМЕТЬ</w:t>
      </w:r>
      <w:r w:rsidRPr="00307727">
        <w:rPr>
          <w:rFonts w:ascii="Times New Roman" w:hAnsi="Times New Roman" w:cs="Times New Roman"/>
          <w:sz w:val="24"/>
          <w:szCs w:val="24"/>
        </w:rPr>
        <w:t>:</w:t>
      </w:r>
    </w:p>
    <w:p w:rsidR="0036499A" w:rsidRPr="00307727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t xml:space="preserve">– понимать цели и задачи бухгалтерского учета в торговле; </w:t>
      </w:r>
    </w:p>
    <w:p w:rsidR="0036499A" w:rsidRPr="00307727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t xml:space="preserve">– отражать в системе бухгалтерского учета факты хозяйственной жизни  при осуществлении торговой деятельности, связанные с ней расходы, доходы и результаты; </w:t>
      </w:r>
    </w:p>
    <w:p w:rsidR="0036499A" w:rsidRPr="00307727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t xml:space="preserve">– обобщать, контролировать и анализировать результаты деятельности торговых организаций. </w:t>
      </w:r>
    </w:p>
    <w:p w:rsidR="0036499A" w:rsidRPr="00307727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307727">
        <w:rPr>
          <w:rFonts w:ascii="Times New Roman" w:hAnsi="Times New Roman" w:cs="Times New Roman"/>
          <w:sz w:val="24"/>
          <w:szCs w:val="24"/>
        </w:rPr>
        <w:t>:</w:t>
      </w:r>
    </w:p>
    <w:p w:rsidR="0036499A" w:rsidRPr="00307727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t xml:space="preserve">– основными элементами метода бухгалтерского учета при отражении фактов хозяйственной жизни торговых организаций; </w:t>
      </w:r>
    </w:p>
    <w:p w:rsidR="0036499A" w:rsidRPr="00307727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307727">
        <w:rPr>
          <w:rFonts w:ascii="Times New Roman" w:hAnsi="Times New Roman" w:cs="Times New Roman"/>
          <w:sz w:val="24"/>
          <w:szCs w:val="24"/>
        </w:rPr>
        <w:t xml:space="preserve"> навыками работы с Планом счетов бухгалтерского учета; </w:t>
      </w:r>
    </w:p>
    <w:p w:rsidR="0036499A" w:rsidRPr="00307727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307727">
        <w:rPr>
          <w:rFonts w:ascii="Times New Roman" w:hAnsi="Times New Roman" w:cs="Times New Roman"/>
          <w:sz w:val="24"/>
          <w:szCs w:val="24"/>
        </w:rPr>
        <w:t xml:space="preserve"> знаниями методик отражения в учете различных товарных операций; </w:t>
      </w:r>
    </w:p>
    <w:p w:rsidR="0036499A" w:rsidRPr="00307727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27">
        <w:rPr>
          <w:rFonts w:ascii="Times New Roman" w:hAnsi="Times New Roman" w:cs="Times New Roman"/>
          <w:sz w:val="24"/>
          <w:szCs w:val="24"/>
        </w:rPr>
        <w:sym w:font="Symbol" w:char="F02D"/>
      </w:r>
      <w:r w:rsidRPr="00307727">
        <w:rPr>
          <w:rFonts w:ascii="Times New Roman" w:hAnsi="Times New Roman" w:cs="Times New Roman"/>
          <w:sz w:val="24"/>
          <w:szCs w:val="24"/>
        </w:rPr>
        <w:t xml:space="preserve"> навыками обобщения учетной информации и составления финансовой отчетности.</w:t>
      </w:r>
    </w:p>
    <w:p w:rsidR="00632136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D9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6499A" w:rsidRDefault="0036499A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sz w:val="24"/>
          <w:szCs w:val="24"/>
        </w:rPr>
        <w:t>Торговая деятельность как объект бухгалтерского учета</w:t>
      </w:r>
    </w:p>
    <w:p w:rsidR="0036499A" w:rsidRPr="0036499A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sz w:val="24"/>
          <w:szCs w:val="24"/>
        </w:rPr>
        <w:t>Предмет и метод бухгалтерского учета</w:t>
      </w:r>
    </w:p>
    <w:p w:rsidR="0036499A" w:rsidRPr="0036499A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sz w:val="24"/>
          <w:szCs w:val="24"/>
        </w:rPr>
        <w:t>Бухгалтерский баланс его структура и виды</w:t>
      </w:r>
    </w:p>
    <w:p w:rsidR="0036499A" w:rsidRPr="0036499A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sz w:val="24"/>
          <w:szCs w:val="24"/>
        </w:rPr>
        <w:t>Отражение информации на счетах бухгалтерского учета</w:t>
      </w:r>
    </w:p>
    <w:p w:rsidR="0036499A" w:rsidRPr="0036499A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sz w:val="24"/>
          <w:szCs w:val="24"/>
        </w:rPr>
        <w:t>Документальное оформление приемки и отпуска товаров</w:t>
      </w:r>
    </w:p>
    <w:p w:rsidR="0036499A" w:rsidRPr="0036499A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99A">
        <w:rPr>
          <w:rFonts w:ascii="Times New Roman" w:hAnsi="Times New Roman" w:cs="Times New Roman"/>
          <w:bCs/>
          <w:sz w:val="24"/>
          <w:szCs w:val="24"/>
        </w:rPr>
        <w:t>Оценка товаров и общая система их учета</w:t>
      </w:r>
    </w:p>
    <w:p w:rsidR="0036499A" w:rsidRPr="0036499A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99A">
        <w:rPr>
          <w:rFonts w:ascii="Times New Roman" w:hAnsi="Times New Roman" w:cs="Times New Roman"/>
          <w:bCs/>
          <w:sz w:val="24"/>
          <w:szCs w:val="24"/>
        </w:rPr>
        <w:t>Учет денежных средств торговой организации</w:t>
      </w:r>
    </w:p>
    <w:p w:rsidR="0036499A" w:rsidRPr="0036499A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sz w:val="24"/>
          <w:szCs w:val="24"/>
        </w:rPr>
        <w:t>Учет расходов на продажу и финансовых</w:t>
      </w:r>
    </w:p>
    <w:p w:rsidR="0036499A" w:rsidRDefault="0036499A" w:rsidP="0036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99A">
        <w:rPr>
          <w:rFonts w:ascii="Times New Roman" w:hAnsi="Times New Roman" w:cs="Times New Roman"/>
          <w:sz w:val="24"/>
          <w:szCs w:val="24"/>
        </w:rPr>
        <w:t>результатов торговых организаций</w:t>
      </w:r>
    </w:p>
    <w:p w:rsidR="000660CA" w:rsidRPr="00152A7C" w:rsidRDefault="000660CA" w:rsidP="000660C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660CA" w:rsidRPr="000660CA" w:rsidRDefault="000660CA" w:rsidP="00066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0660CA" w:rsidRPr="000660CA" w:rsidRDefault="000660CA" w:rsidP="00066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0CA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0660CA" w:rsidRPr="000660CA" w:rsidRDefault="000660CA" w:rsidP="00066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lastRenderedPageBreak/>
        <w:t>лекции – 18 час.</w:t>
      </w:r>
    </w:p>
    <w:p w:rsidR="000660CA" w:rsidRPr="000660CA" w:rsidRDefault="000660CA" w:rsidP="00066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0660CA" w:rsidRPr="000660CA" w:rsidRDefault="000660CA" w:rsidP="00066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самостоятельная работа – 36 час.</w:t>
      </w:r>
    </w:p>
    <w:p w:rsidR="000660CA" w:rsidRPr="000660CA" w:rsidRDefault="000660CA" w:rsidP="00066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Pr="000660CA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0660CA">
        <w:rPr>
          <w:rFonts w:ascii="Times New Roman" w:hAnsi="Times New Roman" w:cs="Times New Roman"/>
          <w:sz w:val="24"/>
          <w:szCs w:val="24"/>
        </w:rPr>
        <w:t>ачет.</w:t>
      </w:r>
    </w:p>
    <w:p w:rsidR="000660CA" w:rsidRPr="000660CA" w:rsidRDefault="000660CA" w:rsidP="00066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0CA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0660CA" w:rsidRPr="000660CA" w:rsidRDefault="000660CA" w:rsidP="00066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0660CA" w:rsidRPr="000660CA" w:rsidRDefault="000660CA" w:rsidP="00066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0660CA" w:rsidRPr="000660CA" w:rsidRDefault="000660CA" w:rsidP="00066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самостоятельная работа – 56 час.</w:t>
      </w:r>
    </w:p>
    <w:p w:rsidR="000660CA" w:rsidRPr="000660CA" w:rsidRDefault="000660CA" w:rsidP="00066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CA">
        <w:rPr>
          <w:rFonts w:ascii="Times New Roman" w:hAnsi="Times New Roman" w:cs="Times New Roman"/>
          <w:sz w:val="24"/>
          <w:szCs w:val="24"/>
        </w:rPr>
        <w:t>зачет, контрольная работа.</w:t>
      </w:r>
    </w:p>
    <w:p w:rsidR="000660CA" w:rsidRPr="000660CA" w:rsidRDefault="000660CA" w:rsidP="000660C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660CA" w:rsidRPr="000660C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FCD"/>
    <w:multiLevelType w:val="hybridMultilevel"/>
    <w:tmpl w:val="515A77F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F18"/>
    <w:multiLevelType w:val="hybridMultilevel"/>
    <w:tmpl w:val="BF688914"/>
    <w:lvl w:ilvl="0" w:tplc="112074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585"/>
    <w:rsid w:val="000660CA"/>
    <w:rsid w:val="000A36D6"/>
    <w:rsid w:val="000A56C7"/>
    <w:rsid w:val="000B6387"/>
    <w:rsid w:val="000D4718"/>
    <w:rsid w:val="00142E74"/>
    <w:rsid w:val="001C46F4"/>
    <w:rsid w:val="00212806"/>
    <w:rsid w:val="00307026"/>
    <w:rsid w:val="003524E3"/>
    <w:rsid w:val="0036499A"/>
    <w:rsid w:val="00377F2C"/>
    <w:rsid w:val="003A2B3C"/>
    <w:rsid w:val="003C2752"/>
    <w:rsid w:val="003C2E1C"/>
    <w:rsid w:val="003D677A"/>
    <w:rsid w:val="005A5B5A"/>
    <w:rsid w:val="00632136"/>
    <w:rsid w:val="00661F78"/>
    <w:rsid w:val="00663C43"/>
    <w:rsid w:val="00774B38"/>
    <w:rsid w:val="007A5B59"/>
    <w:rsid w:val="007C4DD9"/>
    <w:rsid w:val="007E3C95"/>
    <w:rsid w:val="0085431F"/>
    <w:rsid w:val="008809FF"/>
    <w:rsid w:val="00912030"/>
    <w:rsid w:val="00996732"/>
    <w:rsid w:val="009D1C28"/>
    <w:rsid w:val="009F182C"/>
    <w:rsid w:val="00A11B58"/>
    <w:rsid w:val="00A66029"/>
    <w:rsid w:val="00AE2C4D"/>
    <w:rsid w:val="00C70ED0"/>
    <w:rsid w:val="00CA35C1"/>
    <w:rsid w:val="00CB3037"/>
    <w:rsid w:val="00CC3A87"/>
    <w:rsid w:val="00D00239"/>
    <w:rsid w:val="00D06585"/>
    <w:rsid w:val="00D5166C"/>
    <w:rsid w:val="00D5762E"/>
    <w:rsid w:val="00D90E85"/>
    <w:rsid w:val="00E85F0C"/>
    <w:rsid w:val="00F80C5C"/>
    <w:rsid w:val="00FD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C275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752"/>
    <w:rPr>
      <w:rFonts w:ascii="Arial" w:hAnsi="Arial" w:cs="Arial"/>
      <w:sz w:val="16"/>
      <w:szCs w:val="16"/>
    </w:rPr>
  </w:style>
  <w:style w:type="character" w:customStyle="1" w:styleId="a7">
    <w:name w:val="Основной текст_"/>
    <w:link w:val="4"/>
    <w:rsid w:val="0099673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996732"/>
    <w:pPr>
      <w:widowControl w:val="0"/>
      <w:shd w:val="clear" w:color="auto" w:fill="FFFFFF"/>
      <w:spacing w:before="240" w:after="0" w:line="274" w:lineRule="exact"/>
      <w:ind w:hanging="420"/>
      <w:jc w:val="center"/>
    </w:pPr>
    <w:rPr>
      <w:spacing w:val="3"/>
      <w:sz w:val="21"/>
      <w:szCs w:val="21"/>
    </w:rPr>
  </w:style>
  <w:style w:type="character" w:customStyle="1" w:styleId="85pt0pt">
    <w:name w:val="Основной текст + 8;5 pt;Полужирный;Интервал 0 pt"/>
    <w:rsid w:val="00996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1">
    <w:name w:val="Обычный1"/>
    <w:rsid w:val="00D5762E"/>
    <w:pPr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</w:rPr>
  </w:style>
  <w:style w:type="character" w:customStyle="1" w:styleId="apple-style-span">
    <w:name w:val="apple-style-span"/>
    <w:basedOn w:val="a0"/>
    <w:rsid w:val="0085431F"/>
  </w:style>
  <w:style w:type="paragraph" w:styleId="a8">
    <w:name w:val="Body Text Indent"/>
    <w:basedOn w:val="a"/>
    <w:link w:val="a9"/>
    <w:uiPriority w:val="99"/>
    <w:unhideWhenUsed/>
    <w:rsid w:val="0085431F"/>
    <w:pPr>
      <w:widowControl w:val="0"/>
      <w:spacing w:after="120" w:line="300" w:lineRule="auto"/>
      <w:ind w:left="283"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5431F"/>
    <w:rPr>
      <w:rFonts w:ascii="Times New Roman" w:eastAsia="Times New Roman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C275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752"/>
    <w:rPr>
      <w:rFonts w:ascii="Arial" w:hAnsi="Arial" w:cs="Arial"/>
      <w:sz w:val="16"/>
      <w:szCs w:val="16"/>
    </w:rPr>
  </w:style>
  <w:style w:type="character" w:customStyle="1" w:styleId="a7">
    <w:name w:val="Основной текст_"/>
    <w:link w:val="4"/>
    <w:rsid w:val="0099673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996732"/>
    <w:pPr>
      <w:widowControl w:val="0"/>
      <w:shd w:val="clear" w:color="auto" w:fill="FFFFFF"/>
      <w:spacing w:before="240" w:after="0" w:line="274" w:lineRule="exact"/>
      <w:ind w:hanging="420"/>
      <w:jc w:val="center"/>
    </w:pPr>
    <w:rPr>
      <w:spacing w:val="3"/>
      <w:sz w:val="21"/>
      <w:szCs w:val="21"/>
    </w:rPr>
  </w:style>
  <w:style w:type="character" w:customStyle="1" w:styleId="85pt0pt">
    <w:name w:val="Основной текст + 8;5 pt;Полужирный;Интервал 0 pt"/>
    <w:rsid w:val="00996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1">
    <w:name w:val="Обычный1"/>
    <w:rsid w:val="00D5762E"/>
    <w:pPr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12</cp:revision>
  <cp:lastPrinted>2016-03-31T08:08:00Z</cp:lastPrinted>
  <dcterms:created xsi:type="dcterms:W3CDTF">2017-03-23T23:47:00Z</dcterms:created>
  <dcterms:modified xsi:type="dcterms:W3CDTF">2017-10-08T19:23:00Z</dcterms:modified>
</cp:coreProperties>
</file>