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D40CF6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D40CF6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proofErr w:type="spellStart"/>
      <w:r>
        <w:rPr>
          <w:sz w:val="28"/>
          <w:szCs w:val="28"/>
        </w:rPr>
        <w:t>Техносферная</w:t>
      </w:r>
      <w:proofErr w:type="spellEnd"/>
      <w:r>
        <w:rPr>
          <w:sz w:val="28"/>
          <w:szCs w:val="28"/>
        </w:rPr>
        <w:t xml:space="preserve"> и экологическая безопасность</w:t>
      </w:r>
      <w:r w:rsidRPr="008E203C">
        <w:rPr>
          <w:sz w:val="28"/>
          <w:szCs w:val="28"/>
        </w:rPr>
        <w:t>»</w:t>
      </w: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Default="00E02178" w:rsidP="00E0217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02178" w:rsidRDefault="00E02178" w:rsidP="00E0217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02178" w:rsidRDefault="00E02178" w:rsidP="00E0217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02178" w:rsidRDefault="00E02178" w:rsidP="00E0217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02178" w:rsidRDefault="00E02178" w:rsidP="00E0217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02178" w:rsidRPr="00D2714B" w:rsidRDefault="00E02178" w:rsidP="00E0217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E02178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«</w:t>
      </w:r>
      <w:r>
        <w:rPr>
          <w:sz w:val="28"/>
          <w:szCs w:val="28"/>
        </w:rPr>
        <w:t>Экология</w:t>
      </w:r>
      <w:r w:rsidRPr="004C09F2">
        <w:rPr>
          <w:sz w:val="28"/>
          <w:szCs w:val="28"/>
        </w:rPr>
        <w:t>» (</w:t>
      </w:r>
      <w:r w:rsidRPr="006D486D">
        <w:rPr>
          <w:sz w:val="28"/>
          <w:szCs w:val="28"/>
        </w:rPr>
        <w:t>Б</w:t>
      </w:r>
      <w:proofErr w:type="gramStart"/>
      <w:r w:rsidRPr="006D486D">
        <w:rPr>
          <w:sz w:val="28"/>
          <w:szCs w:val="28"/>
        </w:rPr>
        <w:t>1</w:t>
      </w:r>
      <w:proofErr w:type="gramEnd"/>
      <w:r w:rsidRPr="006D486D">
        <w:rPr>
          <w:sz w:val="28"/>
          <w:szCs w:val="28"/>
        </w:rPr>
        <w:t>.В.ДВ.</w:t>
      </w:r>
      <w:r>
        <w:rPr>
          <w:sz w:val="28"/>
          <w:szCs w:val="28"/>
        </w:rPr>
        <w:t>7.1</w:t>
      </w:r>
      <w:r w:rsidRPr="004C09F2">
        <w:rPr>
          <w:sz w:val="28"/>
          <w:szCs w:val="28"/>
        </w:rPr>
        <w:t xml:space="preserve">) </w:t>
      </w:r>
    </w:p>
    <w:p w:rsidR="00834252" w:rsidRDefault="00834252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E02178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38.03.01 «Экономика»</w:t>
      </w:r>
    </w:p>
    <w:p w:rsidR="00E02178" w:rsidRDefault="00D40CF6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профилям</w:t>
      </w:r>
    </w:p>
    <w:p w:rsidR="00E02178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Бухг</w:t>
      </w:r>
      <w:r w:rsidR="00834252">
        <w:rPr>
          <w:sz w:val="28"/>
          <w:szCs w:val="28"/>
        </w:rPr>
        <w:t>алтерский учет, анализ и аудит»</w:t>
      </w:r>
      <w:r>
        <w:rPr>
          <w:sz w:val="28"/>
          <w:szCs w:val="28"/>
        </w:rPr>
        <w:t xml:space="preserve"> </w:t>
      </w:r>
    </w:p>
    <w:p w:rsidR="00834252" w:rsidRPr="00D2714B" w:rsidRDefault="00834252" w:rsidP="0083425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34252" w:rsidRPr="00D2714B" w:rsidRDefault="00834252" w:rsidP="0083425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4252" w:rsidRPr="00D2714B" w:rsidRDefault="00834252" w:rsidP="0083425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«Налоги и налогообложение»</w:t>
      </w: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02178" w:rsidRPr="00D2714B" w:rsidRDefault="00E02178" w:rsidP="00E0217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E02178" w:rsidRDefault="00E02178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CE26EC" w:rsidRPr="00D2714B" w:rsidRDefault="009D3933" w:rsidP="00AB30B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-213756</wp:posOffset>
            </wp:positionH>
            <wp:positionV relativeFrom="paragraph">
              <wp:posOffset>-320040</wp:posOffset>
            </wp:positionV>
            <wp:extent cx="6169421" cy="8724900"/>
            <wp:effectExtent l="19050" t="0" r="2779" b="0"/>
            <wp:wrapNone/>
            <wp:docPr id="1" name="Рисунок 0" descr="р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9421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6EC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E26EC" w:rsidRPr="009B7590" w:rsidRDefault="00CE26EC" w:rsidP="00AB30B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9B7590">
        <w:rPr>
          <w:sz w:val="28"/>
          <w:szCs w:val="28"/>
          <w:lang w:eastAsia="en-US"/>
        </w:rPr>
        <w:t>«</w:t>
      </w:r>
      <w:proofErr w:type="spellStart"/>
      <w:r w:rsidRPr="009B7590">
        <w:rPr>
          <w:sz w:val="28"/>
          <w:szCs w:val="28"/>
          <w:lang w:eastAsia="en-US"/>
        </w:rPr>
        <w:t>Техносферная</w:t>
      </w:r>
      <w:proofErr w:type="spellEnd"/>
      <w:r w:rsidRPr="009B7590">
        <w:rPr>
          <w:sz w:val="28"/>
          <w:szCs w:val="28"/>
          <w:lang w:eastAsia="en-US"/>
        </w:rPr>
        <w:t xml:space="preserve"> и экологическая безопасность»</w:t>
      </w:r>
    </w:p>
    <w:p w:rsidR="00CE26EC" w:rsidRPr="00D2714B" w:rsidRDefault="00CE26EC" w:rsidP="00AB30B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CE26EC" w:rsidRPr="00D2714B" w:rsidRDefault="00CE26EC" w:rsidP="00AB30B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CE26EC" w:rsidRPr="00D2714B" w:rsidRDefault="00CE26EC" w:rsidP="00AB30B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CE26EC" w:rsidRPr="00D2714B" w:rsidRDefault="00CE26EC" w:rsidP="00AB30B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/>
      </w:tblPr>
      <w:tblGrid>
        <w:gridCol w:w="6204"/>
        <w:gridCol w:w="1984"/>
        <w:gridCol w:w="1383"/>
      </w:tblGrid>
      <w:tr w:rsidR="00CE26EC" w:rsidRPr="00D2714B">
        <w:tc>
          <w:tcPr>
            <w:tcW w:w="6204" w:type="dxa"/>
          </w:tcPr>
          <w:p w:rsidR="00CE26EC" w:rsidRPr="009B7590" w:rsidRDefault="00CE26EC" w:rsidP="00E411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 w:rsidRPr="009B7590">
              <w:rPr>
                <w:sz w:val="28"/>
                <w:szCs w:val="28"/>
                <w:lang w:eastAsia="en-US"/>
              </w:rPr>
              <w:t>«</w:t>
            </w:r>
            <w:proofErr w:type="spellStart"/>
            <w:r w:rsidRPr="009B7590">
              <w:rPr>
                <w:sz w:val="28"/>
                <w:szCs w:val="28"/>
                <w:lang w:eastAsia="en-US"/>
              </w:rPr>
              <w:t>Техносферная</w:t>
            </w:r>
            <w:proofErr w:type="spellEnd"/>
            <w:r w:rsidRPr="009B7590">
              <w:rPr>
                <w:sz w:val="28"/>
                <w:szCs w:val="28"/>
                <w:lang w:eastAsia="en-US"/>
              </w:rPr>
              <w:t xml:space="preserve"> и экологическая безопасность»</w:t>
            </w:r>
          </w:p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Т.С. Титова</w:t>
            </w:r>
          </w:p>
        </w:tc>
      </w:tr>
      <w:tr w:rsidR="00CE26EC" w:rsidRPr="00D2714B">
        <w:tc>
          <w:tcPr>
            <w:tcW w:w="6204" w:type="dxa"/>
          </w:tcPr>
          <w:p w:rsidR="00CE26EC" w:rsidRPr="00D2714B" w:rsidRDefault="00CE26EC" w:rsidP="00E411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CE26EC" w:rsidRPr="00D12A03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CE26EC" w:rsidRPr="00D2714B">
        <w:tc>
          <w:tcPr>
            <w:tcW w:w="6204" w:type="dxa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E26EC" w:rsidRPr="00D2714B" w:rsidRDefault="00CE26EC" w:rsidP="00AB30B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CE26EC" w:rsidRDefault="00CE26EC" w:rsidP="00AB30B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E26EC" w:rsidRPr="00D2714B" w:rsidRDefault="00CE26EC" w:rsidP="00AB30B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E26EC" w:rsidRPr="009B7590" w:rsidRDefault="00CE26EC" w:rsidP="00AB30B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9B7590">
        <w:rPr>
          <w:sz w:val="28"/>
          <w:szCs w:val="28"/>
          <w:lang w:eastAsia="en-US"/>
        </w:rPr>
        <w:t>«</w:t>
      </w:r>
      <w:proofErr w:type="spellStart"/>
      <w:r w:rsidRPr="009B7590">
        <w:rPr>
          <w:sz w:val="28"/>
          <w:szCs w:val="28"/>
          <w:lang w:eastAsia="en-US"/>
        </w:rPr>
        <w:t>Техносферная</w:t>
      </w:r>
      <w:proofErr w:type="spellEnd"/>
      <w:r w:rsidRPr="009B7590">
        <w:rPr>
          <w:sz w:val="28"/>
          <w:szCs w:val="28"/>
          <w:lang w:eastAsia="en-US"/>
        </w:rPr>
        <w:t xml:space="preserve"> и экологическая безопасность»</w:t>
      </w:r>
    </w:p>
    <w:p w:rsidR="00CE26EC" w:rsidRPr="00D2714B" w:rsidRDefault="00CE26EC" w:rsidP="00AB30B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CE26EC" w:rsidRPr="00D2714B" w:rsidRDefault="00CE26EC" w:rsidP="00AB30B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CE26EC" w:rsidRPr="00D2714B" w:rsidRDefault="00CE26EC" w:rsidP="00AB30B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CE26EC" w:rsidRPr="00D2714B" w:rsidRDefault="00CE26EC" w:rsidP="00AB30B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/>
      </w:tblPr>
      <w:tblGrid>
        <w:gridCol w:w="6204"/>
        <w:gridCol w:w="1984"/>
        <w:gridCol w:w="1383"/>
      </w:tblGrid>
      <w:tr w:rsidR="00CE26EC" w:rsidRPr="00D2714B">
        <w:tc>
          <w:tcPr>
            <w:tcW w:w="6204" w:type="dxa"/>
          </w:tcPr>
          <w:p w:rsidR="00CE26EC" w:rsidRPr="009B7590" w:rsidRDefault="00CE26EC" w:rsidP="00E411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 w:rsidRPr="009B7590">
              <w:rPr>
                <w:sz w:val="28"/>
                <w:szCs w:val="28"/>
                <w:lang w:eastAsia="en-US"/>
              </w:rPr>
              <w:t>«</w:t>
            </w:r>
            <w:proofErr w:type="spellStart"/>
            <w:r w:rsidRPr="009B7590">
              <w:rPr>
                <w:sz w:val="28"/>
                <w:szCs w:val="28"/>
                <w:lang w:eastAsia="en-US"/>
              </w:rPr>
              <w:t>Техносферная</w:t>
            </w:r>
            <w:proofErr w:type="spellEnd"/>
            <w:r w:rsidRPr="009B7590">
              <w:rPr>
                <w:sz w:val="28"/>
                <w:szCs w:val="28"/>
                <w:lang w:eastAsia="en-US"/>
              </w:rPr>
              <w:t xml:space="preserve"> и экологическая безопасность»</w:t>
            </w:r>
          </w:p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Т.С. Титова</w:t>
            </w:r>
          </w:p>
        </w:tc>
      </w:tr>
      <w:tr w:rsidR="00CE26EC" w:rsidRPr="00D2714B">
        <w:tc>
          <w:tcPr>
            <w:tcW w:w="6204" w:type="dxa"/>
          </w:tcPr>
          <w:p w:rsidR="00CE26EC" w:rsidRPr="00D2714B" w:rsidRDefault="00CE26EC" w:rsidP="00E411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CE26EC" w:rsidRPr="00D12A03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highlight w:val="yellow"/>
              </w:rPr>
            </w:pPr>
          </w:p>
        </w:tc>
      </w:tr>
    </w:tbl>
    <w:p w:rsidR="00CE26EC" w:rsidRDefault="00CE26EC" w:rsidP="00AB30B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E26EC" w:rsidRPr="00D2714B" w:rsidRDefault="00CE26EC" w:rsidP="00AB30B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E26EC" w:rsidRPr="009B7590" w:rsidRDefault="00CE26EC" w:rsidP="00AB30B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9B7590">
        <w:rPr>
          <w:sz w:val="28"/>
          <w:szCs w:val="28"/>
          <w:lang w:eastAsia="en-US"/>
        </w:rPr>
        <w:t>«</w:t>
      </w:r>
      <w:proofErr w:type="spellStart"/>
      <w:r w:rsidRPr="009B7590">
        <w:rPr>
          <w:sz w:val="28"/>
          <w:szCs w:val="28"/>
          <w:lang w:eastAsia="en-US"/>
        </w:rPr>
        <w:t>Техносферная</w:t>
      </w:r>
      <w:proofErr w:type="spellEnd"/>
      <w:r w:rsidRPr="009B7590">
        <w:rPr>
          <w:sz w:val="28"/>
          <w:szCs w:val="28"/>
          <w:lang w:eastAsia="en-US"/>
        </w:rPr>
        <w:t xml:space="preserve"> и экологическая безопасность»</w:t>
      </w:r>
    </w:p>
    <w:p w:rsidR="00CE26EC" w:rsidRPr="00D2714B" w:rsidRDefault="00CE26EC" w:rsidP="00AB30B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CE26EC" w:rsidRPr="00D2714B" w:rsidRDefault="00CE26EC" w:rsidP="00AB30B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CE26EC" w:rsidRPr="00D2714B" w:rsidRDefault="00CE26EC" w:rsidP="00AB30B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CE26EC" w:rsidRPr="00D2714B" w:rsidRDefault="00CE26EC" w:rsidP="00AB30B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/>
      </w:tblPr>
      <w:tblGrid>
        <w:gridCol w:w="6204"/>
        <w:gridCol w:w="1984"/>
        <w:gridCol w:w="1383"/>
      </w:tblGrid>
      <w:tr w:rsidR="00CE26EC" w:rsidRPr="00D2714B">
        <w:tc>
          <w:tcPr>
            <w:tcW w:w="6204" w:type="dxa"/>
          </w:tcPr>
          <w:p w:rsidR="00CE26EC" w:rsidRPr="009B7590" w:rsidRDefault="00CE26EC" w:rsidP="00E411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 w:rsidRPr="009B7590">
              <w:rPr>
                <w:sz w:val="28"/>
                <w:szCs w:val="28"/>
                <w:lang w:eastAsia="en-US"/>
              </w:rPr>
              <w:t>«</w:t>
            </w:r>
            <w:proofErr w:type="spellStart"/>
            <w:r w:rsidRPr="009B7590">
              <w:rPr>
                <w:sz w:val="28"/>
                <w:szCs w:val="28"/>
                <w:lang w:eastAsia="en-US"/>
              </w:rPr>
              <w:t>Техносферная</w:t>
            </w:r>
            <w:proofErr w:type="spellEnd"/>
            <w:r w:rsidRPr="009B7590">
              <w:rPr>
                <w:sz w:val="28"/>
                <w:szCs w:val="28"/>
                <w:lang w:eastAsia="en-US"/>
              </w:rPr>
              <w:t xml:space="preserve"> и экологическая безопасность»</w:t>
            </w:r>
          </w:p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Т.С. Титова</w:t>
            </w:r>
          </w:p>
        </w:tc>
      </w:tr>
      <w:tr w:rsidR="00CE26EC" w:rsidRPr="00D2714B">
        <w:tc>
          <w:tcPr>
            <w:tcW w:w="6204" w:type="dxa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E26EC" w:rsidRPr="00D2714B" w:rsidRDefault="00CE26EC" w:rsidP="00AB30B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CE26EC" w:rsidRPr="00D2714B" w:rsidRDefault="00CE26EC" w:rsidP="00AB30B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CE26EC" w:rsidRPr="00D2714B" w:rsidRDefault="00CE26EC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E02178" w:rsidRDefault="00E02178" w:rsidP="00F07415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02178" w:rsidRDefault="00E02178" w:rsidP="00F07415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02178" w:rsidRDefault="009D3933" w:rsidP="00F07415">
      <w:pPr>
        <w:widowControl/>
        <w:spacing w:line="276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-414049</wp:posOffset>
            </wp:positionV>
            <wp:extent cx="6397625" cy="9047510"/>
            <wp:effectExtent l="19050" t="0" r="3175" b="0"/>
            <wp:wrapNone/>
            <wp:docPr id="2" name="Рисунок 1" descr="р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904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178" w:rsidRPr="00D2714B" w:rsidRDefault="00E02178" w:rsidP="00E02178">
      <w:pPr>
        <w:widowControl/>
        <w:spacing w:line="276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ЛИСТ СОГЛАСОВАНИЙ </w:t>
      </w:r>
    </w:p>
    <w:p w:rsidR="00E02178" w:rsidRPr="00D2714B" w:rsidRDefault="00E02178" w:rsidP="00E02178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E02178" w:rsidRDefault="00E02178" w:rsidP="00E0217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</w:t>
      </w:r>
      <w:proofErr w:type="spellStart"/>
      <w:r w:rsidR="000756D3">
        <w:rPr>
          <w:sz w:val="28"/>
          <w:szCs w:val="28"/>
        </w:rPr>
        <w:t>Техносферная</w:t>
      </w:r>
      <w:proofErr w:type="spellEnd"/>
      <w:r w:rsidR="000756D3">
        <w:rPr>
          <w:sz w:val="28"/>
          <w:szCs w:val="28"/>
        </w:rPr>
        <w:t xml:space="preserve"> и экологическая безопасность</w:t>
      </w:r>
      <w:r w:rsidRPr="007B5D20">
        <w:rPr>
          <w:sz w:val="28"/>
          <w:szCs w:val="28"/>
          <w:lang w:eastAsia="en-US"/>
        </w:rPr>
        <w:t>»</w:t>
      </w:r>
    </w:p>
    <w:p w:rsidR="00E02178" w:rsidRPr="00D2714B" w:rsidRDefault="00E02178" w:rsidP="00E0217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0756D3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от </w:t>
      </w:r>
      <w:r w:rsidR="000756D3">
        <w:rPr>
          <w:sz w:val="28"/>
          <w:szCs w:val="28"/>
        </w:rPr>
        <w:t xml:space="preserve">«   </w:t>
      </w:r>
      <w:r>
        <w:rPr>
          <w:sz w:val="28"/>
          <w:szCs w:val="28"/>
        </w:rPr>
        <w:t xml:space="preserve">» </w:t>
      </w:r>
      <w:r w:rsidR="000756D3">
        <w:rPr>
          <w:sz w:val="28"/>
          <w:szCs w:val="28"/>
        </w:rPr>
        <w:t xml:space="preserve"> </w:t>
      </w:r>
      <w:proofErr w:type="spellStart"/>
      <w:r w:rsidR="000756D3">
        <w:rPr>
          <w:sz w:val="28"/>
          <w:szCs w:val="28"/>
        </w:rPr>
        <w:t>______________</w:t>
      </w:r>
      <w:proofErr w:type="gramStart"/>
      <w:r w:rsidRPr="00D2714B">
        <w:rPr>
          <w:sz w:val="28"/>
          <w:szCs w:val="28"/>
        </w:rPr>
        <w:t>г</w:t>
      </w:r>
      <w:proofErr w:type="spellEnd"/>
      <w:proofErr w:type="gramEnd"/>
      <w:r w:rsidRPr="00D2714B">
        <w:rPr>
          <w:sz w:val="28"/>
          <w:szCs w:val="28"/>
        </w:rPr>
        <w:t xml:space="preserve">. </w:t>
      </w:r>
    </w:p>
    <w:p w:rsidR="00E02178" w:rsidRDefault="00E02178" w:rsidP="00E02178">
      <w:pPr>
        <w:widowControl/>
        <w:tabs>
          <w:tab w:val="left" w:pos="851"/>
        </w:tabs>
        <w:rPr>
          <w:sz w:val="28"/>
          <w:szCs w:val="28"/>
        </w:rPr>
      </w:pPr>
    </w:p>
    <w:p w:rsidR="00E02178" w:rsidRDefault="00E02178" w:rsidP="00E0217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E02178" w:rsidRDefault="00E02178" w:rsidP="00E0217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</w:t>
      </w:r>
      <w:proofErr w:type="spellStart"/>
      <w:r w:rsidR="000756D3">
        <w:rPr>
          <w:sz w:val="28"/>
          <w:szCs w:val="28"/>
        </w:rPr>
        <w:t>Техносферная</w:t>
      </w:r>
      <w:proofErr w:type="spellEnd"/>
      <w:r w:rsidR="000756D3">
        <w:rPr>
          <w:sz w:val="28"/>
          <w:szCs w:val="28"/>
        </w:rPr>
        <w:t xml:space="preserve"> и экологическая безопасность</w:t>
      </w:r>
      <w:r w:rsidRPr="007B5D20">
        <w:rPr>
          <w:sz w:val="28"/>
          <w:szCs w:val="28"/>
          <w:lang w:eastAsia="en-US"/>
        </w:rPr>
        <w:t>»</w:t>
      </w:r>
    </w:p>
    <w:p w:rsidR="00E02178" w:rsidRPr="00D2714B" w:rsidRDefault="00E02178" w:rsidP="00E0217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756D3">
        <w:rPr>
          <w:sz w:val="28"/>
          <w:szCs w:val="28"/>
          <w:lang w:eastAsia="en-US"/>
        </w:rPr>
        <w:t xml:space="preserve">   </w:t>
      </w:r>
      <w:r>
        <w:rPr>
          <w:sz w:val="28"/>
          <w:szCs w:val="28"/>
          <w:lang w:eastAsia="en-US"/>
        </w:rPr>
        <w:t xml:space="preserve">» </w:t>
      </w:r>
      <w:r w:rsidR="000756D3">
        <w:rPr>
          <w:sz w:val="28"/>
          <w:szCs w:val="28"/>
          <w:lang w:eastAsia="en-US"/>
        </w:rPr>
        <w:t xml:space="preserve">              </w:t>
      </w:r>
      <w:r>
        <w:rPr>
          <w:sz w:val="28"/>
          <w:szCs w:val="28"/>
          <w:lang w:eastAsia="en-US"/>
        </w:rPr>
        <w:t xml:space="preserve"> 201</w:t>
      </w:r>
      <w:r w:rsidR="000756D3">
        <w:rPr>
          <w:sz w:val="28"/>
          <w:szCs w:val="28"/>
          <w:lang w:eastAsia="en-US"/>
        </w:rPr>
        <w:t xml:space="preserve">   </w:t>
      </w:r>
      <w:r>
        <w:rPr>
          <w:sz w:val="28"/>
          <w:szCs w:val="28"/>
          <w:lang w:eastAsia="en-US"/>
        </w:rPr>
        <w:t xml:space="preserve">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 </w:t>
      </w:r>
      <w:r w:rsidR="000756D3">
        <w:rPr>
          <w:sz w:val="28"/>
          <w:szCs w:val="28"/>
          <w:lang w:eastAsia="en-US"/>
        </w:rPr>
        <w:t>Т.С. Титова</w:t>
      </w:r>
    </w:p>
    <w:p w:rsidR="00E02178" w:rsidRPr="00D2714B" w:rsidRDefault="00E02178" w:rsidP="00E02178">
      <w:pPr>
        <w:widowControl/>
        <w:rPr>
          <w:sz w:val="28"/>
          <w:szCs w:val="28"/>
        </w:rPr>
      </w:pPr>
    </w:p>
    <w:p w:rsidR="00E02178" w:rsidRPr="00D2714B" w:rsidRDefault="00E02178" w:rsidP="00E0217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E02178" w:rsidRDefault="00E02178" w:rsidP="00E0217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E02178" w:rsidRDefault="00E02178" w:rsidP="00E0217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E02178" w:rsidRDefault="00E02178" w:rsidP="00E0217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E02178" w:rsidRDefault="00E02178" w:rsidP="00E0217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756D3">
        <w:rPr>
          <w:sz w:val="28"/>
          <w:szCs w:val="28"/>
          <w:lang w:eastAsia="en-US"/>
        </w:rPr>
        <w:t xml:space="preserve">      </w:t>
      </w:r>
      <w:r>
        <w:rPr>
          <w:sz w:val="28"/>
          <w:szCs w:val="28"/>
          <w:lang w:eastAsia="en-US"/>
        </w:rPr>
        <w:t xml:space="preserve">» </w:t>
      </w:r>
      <w:r w:rsidR="000756D3">
        <w:rPr>
          <w:sz w:val="28"/>
          <w:szCs w:val="28"/>
          <w:lang w:eastAsia="en-US"/>
        </w:rPr>
        <w:t xml:space="preserve">              </w:t>
      </w:r>
      <w:r>
        <w:rPr>
          <w:sz w:val="28"/>
          <w:szCs w:val="28"/>
          <w:lang w:eastAsia="en-US"/>
        </w:rPr>
        <w:t>201</w:t>
      </w:r>
      <w:r w:rsidR="000756D3">
        <w:rPr>
          <w:sz w:val="28"/>
          <w:szCs w:val="28"/>
          <w:lang w:eastAsia="en-US"/>
        </w:rPr>
        <w:t xml:space="preserve">  </w:t>
      </w:r>
      <w:r>
        <w:rPr>
          <w:sz w:val="28"/>
          <w:szCs w:val="28"/>
          <w:lang w:eastAsia="en-US"/>
        </w:rPr>
        <w:t xml:space="preserve">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>
        <w:rPr>
          <w:sz w:val="28"/>
          <w:szCs w:val="28"/>
          <w:lang w:eastAsia="en-US"/>
        </w:rPr>
        <w:t>Н.Е.Коклева</w:t>
      </w:r>
      <w:proofErr w:type="spellEnd"/>
    </w:p>
    <w:p w:rsidR="00E02178" w:rsidRPr="00D2714B" w:rsidRDefault="00E02178" w:rsidP="00E0217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E02178" w:rsidRPr="00D2714B" w:rsidRDefault="00E02178" w:rsidP="00E0217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E02178" w:rsidRDefault="00E02178" w:rsidP="00E0217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E02178" w:rsidRPr="00D2714B" w:rsidRDefault="00E02178" w:rsidP="00E0217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756D3">
        <w:rPr>
          <w:sz w:val="28"/>
          <w:szCs w:val="28"/>
          <w:lang w:eastAsia="en-US"/>
        </w:rPr>
        <w:t xml:space="preserve">      </w:t>
      </w:r>
      <w:r>
        <w:rPr>
          <w:sz w:val="28"/>
          <w:szCs w:val="28"/>
          <w:lang w:eastAsia="en-US"/>
        </w:rPr>
        <w:t xml:space="preserve">» </w:t>
      </w:r>
      <w:r w:rsidR="000756D3">
        <w:rPr>
          <w:sz w:val="28"/>
          <w:szCs w:val="28"/>
          <w:lang w:eastAsia="en-US"/>
        </w:rPr>
        <w:t xml:space="preserve">              201  </w:t>
      </w:r>
      <w:r>
        <w:rPr>
          <w:sz w:val="28"/>
          <w:szCs w:val="28"/>
          <w:lang w:eastAsia="en-US"/>
        </w:rPr>
        <w:t xml:space="preserve">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E02178" w:rsidRPr="00D2714B" w:rsidRDefault="00E02178" w:rsidP="00E02178">
      <w:pPr>
        <w:widowControl/>
        <w:spacing w:line="240" w:lineRule="auto"/>
        <w:ind w:firstLine="0"/>
        <w:rPr>
          <w:sz w:val="28"/>
          <w:szCs w:val="28"/>
        </w:rPr>
      </w:pPr>
    </w:p>
    <w:p w:rsidR="00E02178" w:rsidRDefault="00E02178" w:rsidP="00E02178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E02178" w:rsidRDefault="00E02178" w:rsidP="00E02178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F07415" w:rsidRDefault="00CE26EC" w:rsidP="00F07415">
      <w:pPr>
        <w:widowControl/>
        <w:spacing w:line="276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CE26EC" w:rsidRPr="00D2714B" w:rsidRDefault="00CE26EC" w:rsidP="00DE6523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CE26EC" w:rsidRPr="00D2714B" w:rsidRDefault="00CE26EC" w:rsidP="00DE6523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CE26EC" w:rsidRPr="00D2714B" w:rsidRDefault="00CE26EC" w:rsidP="000756D3">
      <w:pPr>
        <w:widowControl/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ноября 2015 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Экология</w:t>
      </w:r>
      <w:r w:rsidRPr="00D2714B">
        <w:rPr>
          <w:sz w:val="28"/>
          <w:szCs w:val="28"/>
        </w:rPr>
        <w:t>».</w:t>
      </w:r>
    </w:p>
    <w:p w:rsidR="00CE26EC" w:rsidRDefault="00CE26EC" w:rsidP="000756D3">
      <w:pPr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 w:rsidRPr="009F56A3">
        <w:rPr>
          <w:sz w:val="28"/>
          <w:szCs w:val="28"/>
        </w:rPr>
        <w:t xml:space="preserve">Целью изучения дисциплины "Экология" является обучение студентов законам взаимодействия живого и неживого в экосистемах; законам взаимодействия между гидросферой, атмосферой литосферой и </w:t>
      </w:r>
      <w:proofErr w:type="spellStart"/>
      <w:r w:rsidRPr="009F56A3">
        <w:rPr>
          <w:sz w:val="28"/>
          <w:szCs w:val="28"/>
        </w:rPr>
        <w:t>техносферами</w:t>
      </w:r>
      <w:proofErr w:type="spellEnd"/>
      <w:r w:rsidRPr="009F56A3">
        <w:rPr>
          <w:sz w:val="28"/>
          <w:szCs w:val="28"/>
        </w:rPr>
        <w:t>; видам антропогенного воздействия на окружающую среду; оценке воздействия объектов различного назначения на окружающую среду; мерам по сохранению и защите экосистем в ходе общественной и профессиональной деятельности.</w:t>
      </w:r>
    </w:p>
    <w:p w:rsidR="00CE26EC" w:rsidRPr="00AA4C71" w:rsidRDefault="00CE26EC" w:rsidP="000756D3">
      <w:pPr>
        <w:pStyle w:val="a3"/>
        <w:tabs>
          <w:tab w:val="left" w:pos="0"/>
          <w:tab w:val="left" w:pos="851"/>
        </w:tabs>
        <w:spacing w:line="240" w:lineRule="auto"/>
        <w:ind w:left="0" w:firstLine="567"/>
        <w:rPr>
          <w:sz w:val="28"/>
          <w:szCs w:val="28"/>
        </w:rPr>
      </w:pPr>
      <w:r w:rsidRPr="00AA4C71">
        <w:rPr>
          <w:sz w:val="28"/>
          <w:szCs w:val="28"/>
        </w:rPr>
        <w:t>Для достижения поставленных целей решаются следующие задачи:</w:t>
      </w:r>
    </w:p>
    <w:p w:rsidR="00CE26EC" w:rsidRPr="00AA4C71" w:rsidRDefault="00CE26EC" w:rsidP="000756D3">
      <w:pPr>
        <w:pStyle w:val="a3"/>
        <w:widowControl/>
        <w:numPr>
          <w:ilvl w:val="0"/>
          <w:numId w:val="21"/>
        </w:numPr>
        <w:tabs>
          <w:tab w:val="left" w:pos="0"/>
          <w:tab w:val="left" w:pos="851"/>
        </w:tabs>
        <w:spacing w:line="240" w:lineRule="auto"/>
        <w:ind w:left="0" w:firstLine="567"/>
        <w:rPr>
          <w:sz w:val="28"/>
          <w:szCs w:val="28"/>
        </w:rPr>
      </w:pPr>
      <w:r w:rsidRPr="00AA4C71">
        <w:rPr>
          <w:sz w:val="28"/>
          <w:szCs w:val="28"/>
        </w:rPr>
        <w:t xml:space="preserve">изучение состава окружающей среды: гидросферы, атмосферы, </w:t>
      </w:r>
      <w:r w:rsidRPr="00AA4C71">
        <w:rPr>
          <w:sz w:val="28"/>
          <w:szCs w:val="28"/>
        </w:rPr>
        <w:tab/>
      </w:r>
      <w:r w:rsidRPr="00AA4C71">
        <w:rPr>
          <w:sz w:val="28"/>
          <w:szCs w:val="28"/>
        </w:rPr>
        <w:tab/>
        <w:t xml:space="preserve">          почв и грунтов;</w:t>
      </w:r>
    </w:p>
    <w:p w:rsidR="00CE26EC" w:rsidRPr="00AA4C71" w:rsidRDefault="00CE26EC" w:rsidP="000756D3">
      <w:pPr>
        <w:pStyle w:val="a3"/>
        <w:widowControl/>
        <w:numPr>
          <w:ilvl w:val="0"/>
          <w:numId w:val="21"/>
        </w:numPr>
        <w:tabs>
          <w:tab w:val="left" w:pos="851"/>
          <w:tab w:val="left" w:pos="1440"/>
        </w:tabs>
        <w:spacing w:line="240" w:lineRule="auto"/>
        <w:ind w:left="0" w:firstLine="567"/>
        <w:rPr>
          <w:sz w:val="28"/>
          <w:szCs w:val="28"/>
        </w:rPr>
      </w:pPr>
      <w:r w:rsidRPr="00AA4C71">
        <w:rPr>
          <w:sz w:val="28"/>
          <w:szCs w:val="28"/>
        </w:rPr>
        <w:t xml:space="preserve">изучение законов взаимодействия живого и неживого в </w:t>
      </w:r>
      <w:r w:rsidRPr="00AA4C71">
        <w:rPr>
          <w:sz w:val="28"/>
          <w:szCs w:val="28"/>
        </w:rPr>
        <w:tab/>
        <w:t>экосистемах;</w:t>
      </w:r>
    </w:p>
    <w:p w:rsidR="00CE26EC" w:rsidRPr="00AA4C71" w:rsidRDefault="00CE26EC" w:rsidP="000756D3">
      <w:pPr>
        <w:pStyle w:val="a3"/>
        <w:widowControl/>
        <w:numPr>
          <w:ilvl w:val="0"/>
          <w:numId w:val="21"/>
        </w:numPr>
        <w:tabs>
          <w:tab w:val="left" w:pos="851"/>
          <w:tab w:val="left" w:pos="1440"/>
        </w:tabs>
        <w:spacing w:line="240" w:lineRule="auto"/>
        <w:ind w:left="0" w:firstLine="567"/>
        <w:rPr>
          <w:sz w:val="28"/>
          <w:szCs w:val="28"/>
        </w:rPr>
      </w:pPr>
      <w:r w:rsidRPr="00AA4C71">
        <w:rPr>
          <w:sz w:val="28"/>
          <w:szCs w:val="28"/>
        </w:rPr>
        <w:t xml:space="preserve">изучение законов взаимодействия между гидросферой, </w:t>
      </w:r>
      <w:r w:rsidRPr="00AA4C71">
        <w:rPr>
          <w:sz w:val="28"/>
          <w:szCs w:val="28"/>
        </w:rPr>
        <w:tab/>
        <w:t xml:space="preserve">атмосферой, литосферой и </w:t>
      </w:r>
      <w:proofErr w:type="spellStart"/>
      <w:r w:rsidRPr="00AA4C71">
        <w:rPr>
          <w:sz w:val="28"/>
          <w:szCs w:val="28"/>
        </w:rPr>
        <w:t>техносферами</w:t>
      </w:r>
      <w:proofErr w:type="spellEnd"/>
      <w:r w:rsidRPr="00AA4C71">
        <w:rPr>
          <w:sz w:val="28"/>
          <w:szCs w:val="28"/>
        </w:rPr>
        <w:t>.</w:t>
      </w:r>
    </w:p>
    <w:p w:rsidR="00CE26EC" w:rsidRDefault="00CE26EC" w:rsidP="000756D3">
      <w:pPr>
        <w:widowControl/>
        <w:tabs>
          <w:tab w:val="left" w:pos="851"/>
        </w:tabs>
        <w:spacing w:line="240" w:lineRule="auto"/>
        <w:ind w:firstLine="567"/>
        <w:jc w:val="center"/>
        <w:rPr>
          <w:b/>
          <w:bCs/>
          <w:sz w:val="28"/>
          <w:szCs w:val="28"/>
        </w:rPr>
      </w:pPr>
    </w:p>
    <w:p w:rsidR="00CE26EC" w:rsidRPr="00D2714B" w:rsidRDefault="00CE26EC" w:rsidP="000756D3">
      <w:pPr>
        <w:widowControl/>
        <w:tabs>
          <w:tab w:val="left" w:pos="851"/>
        </w:tabs>
        <w:spacing w:line="240" w:lineRule="auto"/>
        <w:ind w:firstLine="567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CE26EC" w:rsidRPr="00D2714B" w:rsidRDefault="00CE26EC" w:rsidP="000756D3">
      <w:pPr>
        <w:widowControl/>
        <w:tabs>
          <w:tab w:val="left" w:pos="851"/>
        </w:tabs>
        <w:spacing w:line="240" w:lineRule="auto"/>
        <w:ind w:firstLine="567"/>
        <w:jc w:val="center"/>
        <w:rPr>
          <w:sz w:val="28"/>
          <w:szCs w:val="28"/>
        </w:rPr>
      </w:pPr>
    </w:p>
    <w:p w:rsidR="00CE26EC" w:rsidRDefault="00CE26EC" w:rsidP="000756D3">
      <w:pPr>
        <w:widowControl/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CE26EC" w:rsidRDefault="00CE26EC" w:rsidP="000756D3">
      <w:pPr>
        <w:widowControl/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CE26EC" w:rsidRPr="00CA2765" w:rsidRDefault="00CE26EC" w:rsidP="000756D3">
      <w:pPr>
        <w:tabs>
          <w:tab w:val="left" w:pos="0"/>
          <w:tab w:val="left" w:pos="851"/>
        </w:tabs>
        <w:spacing w:line="240" w:lineRule="auto"/>
        <w:ind w:firstLine="567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CE26EC" w:rsidRPr="004B05A7" w:rsidRDefault="00CE26EC" w:rsidP="000756D3">
      <w:pPr>
        <w:pStyle w:val="a3"/>
        <w:widowControl/>
        <w:numPr>
          <w:ilvl w:val="0"/>
          <w:numId w:val="28"/>
        </w:numPr>
        <w:tabs>
          <w:tab w:val="left" w:pos="0"/>
          <w:tab w:val="left" w:pos="851"/>
        </w:tabs>
        <w:spacing w:line="240" w:lineRule="auto"/>
        <w:ind w:left="0" w:firstLine="567"/>
        <w:rPr>
          <w:sz w:val="28"/>
          <w:szCs w:val="28"/>
        </w:rPr>
      </w:pPr>
      <w:r w:rsidRPr="004B05A7">
        <w:rPr>
          <w:sz w:val="28"/>
          <w:szCs w:val="28"/>
        </w:rPr>
        <w:t xml:space="preserve">современные концепции картины мира на основе сформированного мировоззрения, овладения достижениями естественных и общественных наук, </w:t>
      </w:r>
      <w:proofErr w:type="spellStart"/>
      <w:r w:rsidRPr="004B05A7">
        <w:rPr>
          <w:sz w:val="28"/>
          <w:szCs w:val="28"/>
        </w:rPr>
        <w:t>культурологии</w:t>
      </w:r>
      <w:proofErr w:type="spellEnd"/>
      <w:r w:rsidRPr="004B05A7">
        <w:rPr>
          <w:sz w:val="28"/>
          <w:szCs w:val="28"/>
        </w:rPr>
        <w:t>;</w:t>
      </w:r>
    </w:p>
    <w:p w:rsidR="00CE26EC" w:rsidRPr="004B05A7" w:rsidRDefault="00CE26EC" w:rsidP="000756D3">
      <w:pPr>
        <w:pStyle w:val="a3"/>
        <w:widowControl/>
        <w:numPr>
          <w:ilvl w:val="0"/>
          <w:numId w:val="28"/>
        </w:numPr>
        <w:tabs>
          <w:tab w:val="left" w:pos="0"/>
          <w:tab w:val="left" w:pos="851"/>
        </w:tabs>
        <w:spacing w:line="240" w:lineRule="auto"/>
        <w:ind w:left="0" w:firstLine="567"/>
        <w:rPr>
          <w:sz w:val="28"/>
          <w:szCs w:val="28"/>
        </w:rPr>
      </w:pPr>
      <w:r w:rsidRPr="004B05A7">
        <w:rPr>
          <w:sz w:val="28"/>
          <w:szCs w:val="28"/>
        </w:rPr>
        <w:t>состав окружающей среды: гидросферы, атмосферы, почв и грунтов;</w:t>
      </w:r>
    </w:p>
    <w:p w:rsidR="00CE26EC" w:rsidRPr="004B05A7" w:rsidRDefault="00CE26EC" w:rsidP="000756D3">
      <w:pPr>
        <w:widowControl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 w:val="28"/>
          <w:szCs w:val="28"/>
        </w:rPr>
      </w:pPr>
      <w:r w:rsidRPr="004B05A7">
        <w:rPr>
          <w:sz w:val="28"/>
          <w:szCs w:val="28"/>
        </w:rPr>
        <w:t>законы взаимодействия живого и неживого в экосистемах;</w:t>
      </w:r>
    </w:p>
    <w:p w:rsidR="00CE26EC" w:rsidRPr="004B05A7" w:rsidRDefault="00CE26EC" w:rsidP="000756D3">
      <w:pPr>
        <w:widowControl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 w:val="28"/>
          <w:szCs w:val="28"/>
        </w:rPr>
      </w:pPr>
      <w:r w:rsidRPr="004B05A7">
        <w:rPr>
          <w:sz w:val="28"/>
          <w:szCs w:val="28"/>
        </w:rPr>
        <w:t xml:space="preserve">законы взаимодействия между гидросферой, </w:t>
      </w:r>
      <w:r w:rsidRPr="004B05A7">
        <w:rPr>
          <w:sz w:val="28"/>
          <w:szCs w:val="28"/>
        </w:rPr>
        <w:tab/>
        <w:t xml:space="preserve">атмосферой, литосферой и </w:t>
      </w:r>
      <w:proofErr w:type="spellStart"/>
      <w:r w:rsidRPr="004B05A7">
        <w:rPr>
          <w:sz w:val="28"/>
          <w:szCs w:val="28"/>
        </w:rPr>
        <w:t>техносферами</w:t>
      </w:r>
      <w:proofErr w:type="spellEnd"/>
      <w:r w:rsidRPr="004B05A7">
        <w:rPr>
          <w:sz w:val="28"/>
          <w:szCs w:val="28"/>
        </w:rPr>
        <w:t>;</w:t>
      </w:r>
    </w:p>
    <w:p w:rsidR="00CE26EC" w:rsidRPr="00CA2765" w:rsidRDefault="00CE26EC" w:rsidP="000756D3">
      <w:pPr>
        <w:tabs>
          <w:tab w:val="left" w:pos="0"/>
          <w:tab w:val="left" w:pos="851"/>
        </w:tabs>
        <w:spacing w:line="240" w:lineRule="auto"/>
        <w:ind w:firstLine="567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sz w:val="28"/>
          <w:szCs w:val="28"/>
        </w:rPr>
        <w:t>:</w:t>
      </w:r>
    </w:p>
    <w:p w:rsidR="00CE26EC" w:rsidRPr="004B05A7" w:rsidRDefault="00CE26EC" w:rsidP="000756D3">
      <w:pPr>
        <w:pStyle w:val="a3"/>
        <w:widowControl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 w:val="28"/>
          <w:szCs w:val="28"/>
        </w:rPr>
      </w:pPr>
      <w:r w:rsidRPr="004B05A7">
        <w:rPr>
          <w:sz w:val="28"/>
          <w:szCs w:val="28"/>
        </w:rPr>
        <w:t xml:space="preserve">распознавать элементы экосистемы на </w:t>
      </w:r>
      <w:proofErr w:type="spellStart"/>
      <w:r w:rsidRPr="004B05A7">
        <w:rPr>
          <w:sz w:val="28"/>
          <w:szCs w:val="28"/>
        </w:rPr>
        <w:t>топопланах</w:t>
      </w:r>
      <w:proofErr w:type="spellEnd"/>
      <w:r w:rsidRPr="004B05A7">
        <w:rPr>
          <w:sz w:val="28"/>
          <w:szCs w:val="28"/>
        </w:rPr>
        <w:t>, профилях и разрезах;</w:t>
      </w:r>
    </w:p>
    <w:p w:rsidR="00CE26EC" w:rsidRPr="004B05A7" w:rsidRDefault="00CE26EC" w:rsidP="000756D3">
      <w:pPr>
        <w:pStyle w:val="a3"/>
        <w:widowControl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 w:val="28"/>
          <w:szCs w:val="28"/>
        </w:rPr>
      </w:pPr>
      <w:r w:rsidRPr="004B05A7">
        <w:rPr>
          <w:sz w:val="28"/>
          <w:szCs w:val="28"/>
        </w:rPr>
        <w:t xml:space="preserve">районировать территорию по экологическим условиям; </w:t>
      </w:r>
    </w:p>
    <w:p w:rsidR="00CE26EC" w:rsidRPr="004B05A7" w:rsidRDefault="00CE26EC" w:rsidP="000756D3">
      <w:pPr>
        <w:pStyle w:val="a3"/>
        <w:widowControl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 w:val="28"/>
          <w:szCs w:val="28"/>
        </w:rPr>
      </w:pPr>
      <w:r w:rsidRPr="004B05A7">
        <w:rPr>
          <w:sz w:val="28"/>
          <w:szCs w:val="28"/>
        </w:rPr>
        <w:t xml:space="preserve">оценивать изменения окружающей среды под воздействием строительства; </w:t>
      </w:r>
    </w:p>
    <w:p w:rsidR="00CE26EC" w:rsidRDefault="00CE26EC" w:rsidP="000756D3">
      <w:pPr>
        <w:pStyle w:val="a3"/>
        <w:widowControl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 w:val="28"/>
          <w:szCs w:val="28"/>
        </w:rPr>
      </w:pPr>
      <w:r w:rsidRPr="004B05A7">
        <w:rPr>
          <w:sz w:val="28"/>
          <w:szCs w:val="28"/>
        </w:rPr>
        <w:t>реализовывать интерактивные методы, психологические технологии, направленные на личностный рост и охрану здоровья.</w:t>
      </w:r>
    </w:p>
    <w:p w:rsidR="00834252" w:rsidRDefault="00834252" w:rsidP="000756D3">
      <w:pPr>
        <w:tabs>
          <w:tab w:val="left" w:pos="0"/>
          <w:tab w:val="left" w:pos="851"/>
        </w:tabs>
        <w:spacing w:line="240" w:lineRule="auto"/>
        <w:ind w:firstLine="567"/>
        <w:rPr>
          <w:b/>
          <w:bCs/>
          <w:sz w:val="28"/>
          <w:szCs w:val="28"/>
        </w:rPr>
      </w:pPr>
    </w:p>
    <w:p w:rsidR="00834252" w:rsidRDefault="00834252" w:rsidP="000756D3">
      <w:pPr>
        <w:tabs>
          <w:tab w:val="left" w:pos="0"/>
          <w:tab w:val="left" w:pos="851"/>
        </w:tabs>
        <w:spacing w:line="240" w:lineRule="auto"/>
        <w:ind w:firstLine="567"/>
        <w:rPr>
          <w:b/>
          <w:bCs/>
          <w:sz w:val="28"/>
          <w:szCs w:val="28"/>
        </w:rPr>
      </w:pPr>
    </w:p>
    <w:p w:rsidR="00CE26EC" w:rsidRPr="00CA2765" w:rsidRDefault="00CE26EC" w:rsidP="000756D3">
      <w:pPr>
        <w:tabs>
          <w:tab w:val="left" w:pos="0"/>
          <w:tab w:val="left" w:pos="851"/>
        </w:tabs>
        <w:spacing w:line="240" w:lineRule="auto"/>
        <w:ind w:firstLine="567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sz w:val="28"/>
          <w:szCs w:val="28"/>
        </w:rPr>
        <w:t>:</w:t>
      </w:r>
    </w:p>
    <w:p w:rsidR="00CE26EC" w:rsidRPr="004B05A7" w:rsidRDefault="00CE26EC" w:rsidP="000756D3">
      <w:pPr>
        <w:pStyle w:val="a3"/>
        <w:widowControl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sz w:val="28"/>
          <w:szCs w:val="28"/>
        </w:rPr>
      </w:pPr>
      <w:r w:rsidRPr="004B05A7">
        <w:rPr>
          <w:sz w:val="28"/>
          <w:szCs w:val="28"/>
        </w:rPr>
        <w:t>культурой научного мышления, обобщением, анализом и синтезом фактов и теоретических положений;</w:t>
      </w:r>
    </w:p>
    <w:p w:rsidR="00CE26EC" w:rsidRPr="004B05A7" w:rsidRDefault="00CE26EC" w:rsidP="000756D3">
      <w:pPr>
        <w:pStyle w:val="a3"/>
        <w:widowControl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sz w:val="28"/>
          <w:szCs w:val="28"/>
        </w:rPr>
      </w:pPr>
      <w:r w:rsidRPr="004B05A7">
        <w:rPr>
          <w:sz w:val="28"/>
          <w:szCs w:val="28"/>
        </w:rPr>
        <w:t>методами экологического обеспечения производства и инженерной защиты окружающей среды;</w:t>
      </w:r>
    </w:p>
    <w:p w:rsidR="00CE26EC" w:rsidRPr="004B05A7" w:rsidRDefault="00CE26EC" w:rsidP="000756D3">
      <w:pPr>
        <w:pStyle w:val="a3"/>
        <w:widowControl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sz w:val="28"/>
          <w:szCs w:val="28"/>
        </w:rPr>
      </w:pPr>
      <w:r w:rsidRPr="004B05A7">
        <w:rPr>
          <w:sz w:val="28"/>
          <w:szCs w:val="28"/>
        </w:rPr>
        <w:t>достижениями общественных и естественных наук.</w:t>
      </w:r>
    </w:p>
    <w:p w:rsidR="00CE26EC" w:rsidRDefault="00CE26EC" w:rsidP="000756D3">
      <w:pPr>
        <w:widowControl/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0756D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CE26EC" w:rsidRPr="00A52159" w:rsidRDefault="00CE26EC" w:rsidP="000756D3">
      <w:pPr>
        <w:widowControl/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 w:rsidRPr="00A54BC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54BCE">
        <w:rPr>
          <w:b/>
          <w:bCs/>
          <w:sz w:val="28"/>
          <w:szCs w:val="28"/>
        </w:rPr>
        <w:t>профессиональных компетенций (ПК)</w:t>
      </w:r>
      <w:r w:rsidRPr="00A54BCE">
        <w:rPr>
          <w:sz w:val="28"/>
          <w:szCs w:val="28"/>
        </w:rPr>
        <w:t xml:space="preserve">, соответствующих виду профессиональной деятельности, на который ориентирована программа </w:t>
      </w:r>
      <w:proofErr w:type="spellStart"/>
      <w:r w:rsidRPr="00A54BCE">
        <w:rPr>
          <w:sz w:val="28"/>
          <w:szCs w:val="28"/>
        </w:rPr>
        <w:t>бакалавриата</w:t>
      </w:r>
      <w:proofErr w:type="spellEnd"/>
      <w:r>
        <w:rPr>
          <w:sz w:val="28"/>
          <w:szCs w:val="28"/>
        </w:rPr>
        <w:t xml:space="preserve">: </w:t>
      </w:r>
    </w:p>
    <w:p w:rsidR="00CE26EC" w:rsidRPr="00A52159" w:rsidRDefault="00CE26EC" w:rsidP="000756D3">
      <w:pPr>
        <w:widowControl/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расчетно-экономическая деятельность:</w:t>
      </w:r>
    </w:p>
    <w:p w:rsidR="00CE26EC" w:rsidRDefault="00CE26EC" w:rsidP="000756D3">
      <w:pPr>
        <w:widowControl/>
        <w:numPr>
          <w:ilvl w:val="0"/>
          <w:numId w:val="1"/>
        </w:numPr>
        <w:tabs>
          <w:tab w:val="left" w:pos="851"/>
          <w:tab w:val="left" w:pos="1418"/>
        </w:tabs>
        <w:spacing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с</w:t>
      </w:r>
      <w:r w:rsidRPr="00BF38A9">
        <w:rPr>
          <w:sz w:val="28"/>
          <w:szCs w:val="28"/>
        </w:rPr>
        <w:t xml:space="preserve">пособностью </w:t>
      </w:r>
      <w:r>
        <w:rPr>
          <w:sz w:val="28"/>
          <w:szCs w:val="28"/>
        </w:rPr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 (ПК-2</w:t>
      </w:r>
      <w:r w:rsidRPr="00BF38A9">
        <w:rPr>
          <w:sz w:val="28"/>
          <w:szCs w:val="28"/>
        </w:rPr>
        <w:t>).</w:t>
      </w:r>
    </w:p>
    <w:p w:rsidR="00CE26EC" w:rsidRDefault="00CE26EC" w:rsidP="000756D3">
      <w:pPr>
        <w:widowControl/>
        <w:tabs>
          <w:tab w:val="left" w:pos="851"/>
          <w:tab w:val="left" w:pos="1418"/>
        </w:tabs>
        <w:spacing w:line="240" w:lineRule="auto"/>
        <w:ind w:firstLine="567"/>
        <w:rPr>
          <w:sz w:val="28"/>
          <w:szCs w:val="28"/>
        </w:rPr>
      </w:pPr>
      <w:r w:rsidRPr="00275D46">
        <w:rPr>
          <w:sz w:val="28"/>
          <w:szCs w:val="28"/>
        </w:rPr>
        <w:t>организационно-управленческая</w:t>
      </w:r>
      <w:r>
        <w:rPr>
          <w:sz w:val="28"/>
          <w:szCs w:val="28"/>
        </w:rPr>
        <w:t xml:space="preserve"> деятельность:</w:t>
      </w:r>
    </w:p>
    <w:p w:rsidR="00CE26EC" w:rsidRPr="00BF38A9" w:rsidRDefault="00CE26EC" w:rsidP="000756D3">
      <w:pPr>
        <w:widowControl/>
        <w:numPr>
          <w:ilvl w:val="0"/>
          <w:numId w:val="1"/>
        </w:numPr>
        <w:tabs>
          <w:tab w:val="left" w:pos="851"/>
          <w:tab w:val="left" w:pos="1418"/>
        </w:tabs>
        <w:spacing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с</w:t>
      </w:r>
      <w:r w:rsidRPr="00BF38A9">
        <w:rPr>
          <w:sz w:val="28"/>
          <w:szCs w:val="28"/>
        </w:rPr>
        <w:t xml:space="preserve">пособностью </w:t>
      </w:r>
      <w:r>
        <w:rPr>
          <w:sz w:val="28"/>
          <w:szCs w:val="28"/>
        </w:rPr>
        <w:t>критически оценить предлагаемые варианты управленческих решений и разработать,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  (ПК-11</w:t>
      </w:r>
      <w:r w:rsidRPr="00BF38A9">
        <w:rPr>
          <w:sz w:val="28"/>
          <w:szCs w:val="28"/>
        </w:rPr>
        <w:t>).</w:t>
      </w:r>
    </w:p>
    <w:p w:rsidR="00CE26EC" w:rsidRPr="00E26E92" w:rsidRDefault="00CE26EC" w:rsidP="000756D3">
      <w:pPr>
        <w:widowControl/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 w:rsidRPr="00E26E92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26E92">
        <w:rPr>
          <w:sz w:val="28"/>
          <w:szCs w:val="28"/>
        </w:rPr>
        <w:t>обучающихся</w:t>
      </w:r>
      <w:proofErr w:type="gramEnd"/>
      <w:r w:rsidRPr="00E26E92">
        <w:rPr>
          <w:sz w:val="28"/>
          <w:szCs w:val="28"/>
        </w:rPr>
        <w:t>, освоивших данную дисциплину, приведена в п. 2.1 ОПОП.</w:t>
      </w:r>
    </w:p>
    <w:p w:rsidR="00CE26EC" w:rsidRPr="00E26E92" w:rsidRDefault="00CE26EC" w:rsidP="000756D3">
      <w:pPr>
        <w:widowControl/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 w:rsidRPr="00E26E92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26E92">
        <w:rPr>
          <w:sz w:val="28"/>
          <w:szCs w:val="28"/>
        </w:rPr>
        <w:t>обучающихся</w:t>
      </w:r>
      <w:proofErr w:type="gramEnd"/>
      <w:r w:rsidRPr="00E26E92">
        <w:rPr>
          <w:sz w:val="28"/>
          <w:szCs w:val="28"/>
        </w:rPr>
        <w:t>, освоивших данную дисциплину, приведены в п. 2.2 ОПОП.</w:t>
      </w:r>
    </w:p>
    <w:p w:rsidR="00CE26EC" w:rsidRDefault="00CE26EC" w:rsidP="000756D3">
      <w:pPr>
        <w:widowControl/>
        <w:tabs>
          <w:tab w:val="left" w:pos="851"/>
        </w:tabs>
        <w:spacing w:line="240" w:lineRule="auto"/>
        <w:ind w:firstLine="567"/>
        <w:jc w:val="center"/>
        <w:rPr>
          <w:b/>
          <w:bCs/>
          <w:sz w:val="28"/>
          <w:szCs w:val="28"/>
        </w:rPr>
      </w:pPr>
    </w:p>
    <w:p w:rsidR="00CE26EC" w:rsidRPr="00D2714B" w:rsidRDefault="00CE26EC" w:rsidP="000756D3">
      <w:pPr>
        <w:widowControl/>
        <w:tabs>
          <w:tab w:val="left" w:pos="851"/>
        </w:tabs>
        <w:spacing w:line="240" w:lineRule="auto"/>
        <w:ind w:firstLine="567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CE26EC" w:rsidRPr="00D2714B" w:rsidRDefault="00CE26EC" w:rsidP="000756D3">
      <w:pPr>
        <w:widowControl/>
        <w:tabs>
          <w:tab w:val="left" w:pos="851"/>
        </w:tabs>
        <w:spacing w:line="240" w:lineRule="auto"/>
        <w:ind w:firstLine="567"/>
        <w:jc w:val="center"/>
        <w:rPr>
          <w:b/>
          <w:bCs/>
          <w:sz w:val="28"/>
          <w:szCs w:val="28"/>
        </w:rPr>
      </w:pPr>
    </w:p>
    <w:p w:rsidR="00CE26EC" w:rsidRDefault="00CE26EC" w:rsidP="000756D3">
      <w:pPr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Экология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.В.ДВ.7.1</w:t>
      </w:r>
      <w:r w:rsidRPr="00D2714B">
        <w:rPr>
          <w:sz w:val="28"/>
          <w:szCs w:val="28"/>
        </w:rPr>
        <w:t xml:space="preserve">) относится </w:t>
      </w:r>
      <w:r w:rsidRPr="000B7B72">
        <w:rPr>
          <w:sz w:val="28"/>
          <w:szCs w:val="28"/>
        </w:rPr>
        <w:t xml:space="preserve">к </w:t>
      </w:r>
      <w:r>
        <w:rPr>
          <w:sz w:val="28"/>
          <w:szCs w:val="28"/>
        </w:rPr>
        <w:t>вариативной</w:t>
      </w:r>
      <w:r w:rsidR="000756D3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части </w:t>
      </w:r>
      <w:r>
        <w:rPr>
          <w:sz w:val="28"/>
          <w:szCs w:val="28"/>
        </w:rPr>
        <w:t>и является дисциплиной по выбору обучающегося.</w:t>
      </w:r>
    </w:p>
    <w:p w:rsidR="00834252" w:rsidRPr="00493DAB" w:rsidRDefault="00834252" w:rsidP="000756D3">
      <w:pPr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</w:p>
    <w:p w:rsidR="00CE26EC" w:rsidRPr="00D2714B" w:rsidRDefault="00CE26EC" w:rsidP="000756D3">
      <w:pPr>
        <w:widowControl/>
        <w:tabs>
          <w:tab w:val="left" w:pos="851"/>
        </w:tabs>
        <w:spacing w:line="240" w:lineRule="auto"/>
        <w:ind w:firstLine="567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E26EC" w:rsidRPr="00D2714B" w:rsidRDefault="00CE26EC" w:rsidP="000756D3">
      <w:pPr>
        <w:widowControl/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36"/>
        <w:gridCol w:w="2126"/>
        <w:gridCol w:w="2074"/>
      </w:tblGrid>
      <w:tr w:rsidR="00CE26EC" w:rsidRPr="00D2714B">
        <w:trPr>
          <w:jc w:val="center"/>
        </w:trPr>
        <w:tc>
          <w:tcPr>
            <w:tcW w:w="5336" w:type="dxa"/>
            <w:vMerge w:val="restart"/>
            <w:vAlign w:val="center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74" w:type="dxa"/>
            <w:vAlign w:val="center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CE26EC" w:rsidRPr="00D2714B">
        <w:trPr>
          <w:jc w:val="center"/>
        </w:trPr>
        <w:tc>
          <w:tcPr>
            <w:tcW w:w="5336" w:type="dxa"/>
            <w:vMerge/>
            <w:vAlign w:val="center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74" w:type="dxa"/>
            <w:vAlign w:val="center"/>
          </w:tcPr>
          <w:p w:rsidR="00CE26EC" w:rsidRPr="00D2714B" w:rsidRDefault="00CE26EC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CE26EC" w:rsidRPr="00D2714B">
        <w:trPr>
          <w:jc w:val="center"/>
        </w:trPr>
        <w:tc>
          <w:tcPr>
            <w:tcW w:w="5336" w:type="dxa"/>
            <w:vAlign w:val="center"/>
          </w:tcPr>
          <w:p w:rsidR="00CE26EC" w:rsidRPr="00D2714B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E26EC" w:rsidRPr="00D2714B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E26EC" w:rsidRPr="00D2714B" w:rsidRDefault="00CE26EC" w:rsidP="003A06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E26EC" w:rsidRPr="00D2714B" w:rsidRDefault="00CE26EC" w:rsidP="003A06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E26EC" w:rsidRPr="00D2714B" w:rsidRDefault="00CE26EC" w:rsidP="003A06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E26EC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E26EC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E26EC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E26EC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CE26EC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E26EC" w:rsidRPr="00D2714B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74" w:type="dxa"/>
            <w:vAlign w:val="center"/>
          </w:tcPr>
          <w:p w:rsidR="00CE26EC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E26EC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E26EC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E26EC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CE26EC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E26EC" w:rsidRPr="00D2714B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CE26EC" w:rsidRPr="00D2714B">
        <w:trPr>
          <w:jc w:val="center"/>
        </w:trPr>
        <w:tc>
          <w:tcPr>
            <w:tcW w:w="5336" w:type="dxa"/>
            <w:vAlign w:val="center"/>
          </w:tcPr>
          <w:p w:rsidR="00CE26EC" w:rsidRPr="00D2714B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E26EC" w:rsidRPr="00D2714B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74" w:type="dxa"/>
            <w:vAlign w:val="center"/>
          </w:tcPr>
          <w:p w:rsidR="00CE26EC" w:rsidRPr="00D2714B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CE26EC" w:rsidRPr="00D2714B">
        <w:trPr>
          <w:jc w:val="center"/>
        </w:trPr>
        <w:tc>
          <w:tcPr>
            <w:tcW w:w="5336" w:type="dxa"/>
            <w:vAlign w:val="center"/>
          </w:tcPr>
          <w:p w:rsidR="00CE26EC" w:rsidRPr="00D2714B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E26EC" w:rsidRPr="00D2714B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74" w:type="dxa"/>
            <w:vAlign w:val="center"/>
          </w:tcPr>
          <w:p w:rsidR="00CE26EC" w:rsidRPr="00D2714B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E26EC" w:rsidRPr="00D2714B">
        <w:trPr>
          <w:jc w:val="center"/>
        </w:trPr>
        <w:tc>
          <w:tcPr>
            <w:tcW w:w="5336" w:type="dxa"/>
            <w:vAlign w:val="center"/>
          </w:tcPr>
          <w:p w:rsidR="00CE26EC" w:rsidRPr="00D2714B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E26EC" w:rsidRPr="00D2714B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74" w:type="dxa"/>
            <w:vAlign w:val="center"/>
          </w:tcPr>
          <w:p w:rsidR="00CE26EC" w:rsidRPr="00D2714B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CE26EC" w:rsidRPr="00D2714B">
        <w:trPr>
          <w:jc w:val="center"/>
        </w:trPr>
        <w:tc>
          <w:tcPr>
            <w:tcW w:w="5336" w:type="dxa"/>
            <w:vAlign w:val="center"/>
          </w:tcPr>
          <w:p w:rsidR="00CE26EC" w:rsidRPr="00D2714B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E26EC" w:rsidRPr="00D2714B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74" w:type="dxa"/>
            <w:vAlign w:val="center"/>
          </w:tcPr>
          <w:p w:rsidR="00CE26EC" w:rsidRPr="00D2714B" w:rsidRDefault="00CE26EC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CE26EC" w:rsidRPr="00D2714B" w:rsidRDefault="00CE26EC" w:rsidP="00DE6523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E26EC" w:rsidRPr="00B020B4" w:rsidRDefault="00CE26EC" w:rsidP="00834252">
      <w:pPr>
        <w:widowControl/>
        <w:spacing w:line="240" w:lineRule="auto"/>
        <w:ind w:firstLine="0"/>
        <w:jc w:val="left"/>
        <w:rPr>
          <w:sz w:val="28"/>
          <w:szCs w:val="28"/>
        </w:rPr>
      </w:pPr>
      <w:proofErr w:type="gramStart"/>
      <w:r w:rsidRPr="00B020B4">
        <w:rPr>
          <w:sz w:val="28"/>
          <w:szCs w:val="28"/>
        </w:rPr>
        <w:t>Для заочной формы обучения</w:t>
      </w:r>
      <w:r w:rsidR="00834252">
        <w:rPr>
          <w:sz w:val="28"/>
          <w:szCs w:val="28"/>
        </w:rPr>
        <w:t xml:space="preserve"> (профиль </w:t>
      </w:r>
      <w:r w:rsidR="00834252" w:rsidRPr="00D2714B">
        <w:rPr>
          <w:sz w:val="28"/>
          <w:szCs w:val="28"/>
        </w:rPr>
        <w:t>«</w:t>
      </w:r>
      <w:r w:rsidR="00834252">
        <w:rPr>
          <w:sz w:val="28"/>
          <w:szCs w:val="28"/>
        </w:rPr>
        <w:t>Бухгалтерский учет, анализ и аудит»:</w:t>
      </w:r>
      <w:r w:rsidRPr="00B020B4">
        <w:rPr>
          <w:sz w:val="28"/>
          <w:szCs w:val="28"/>
        </w:rPr>
        <w:t xml:space="preserve"> </w:t>
      </w:r>
      <w:proofErr w:type="gramEnd"/>
    </w:p>
    <w:tbl>
      <w:tblPr>
        <w:tblpPr w:leftFromText="180" w:rightFromText="180" w:vertAnchor="text" w:horzAnchor="margin" w:tblpX="6" w:tblpY="16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7"/>
        <w:gridCol w:w="2126"/>
        <w:gridCol w:w="1991"/>
      </w:tblGrid>
      <w:tr w:rsidR="00CE26EC" w:rsidRPr="00B020B4">
        <w:tc>
          <w:tcPr>
            <w:tcW w:w="5347" w:type="dxa"/>
            <w:vMerge w:val="restart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991" w:type="dxa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CE26EC" w:rsidRPr="00B020B4">
        <w:tc>
          <w:tcPr>
            <w:tcW w:w="5347" w:type="dxa"/>
            <w:vMerge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CE26EC" w:rsidRPr="00B020B4">
        <w:tc>
          <w:tcPr>
            <w:tcW w:w="5347" w:type="dxa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В том числе:</w:t>
            </w:r>
          </w:p>
          <w:p w:rsidR="00CE26EC" w:rsidRPr="00B020B4" w:rsidRDefault="00CE26EC" w:rsidP="00F93D7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лекции (Л)</w:t>
            </w:r>
          </w:p>
          <w:p w:rsidR="00CE26EC" w:rsidRPr="00B020B4" w:rsidRDefault="00CE26EC" w:rsidP="00F93D7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практические занятия (ПЗ)</w:t>
            </w:r>
          </w:p>
          <w:p w:rsidR="00CE26EC" w:rsidRPr="00B020B4" w:rsidRDefault="00CE26EC" w:rsidP="00F93D7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8</w:t>
            </w:r>
          </w:p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-</w:t>
            </w:r>
          </w:p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</w:tc>
        <w:tc>
          <w:tcPr>
            <w:tcW w:w="1991" w:type="dxa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8</w:t>
            </w:r>
          </w:p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-</w:t>
            </w:r>
          </w:p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</w:tc>
      </w:tr>
      <w:tr w:rsidR="00CE26EC" w:rsidRPr="00B020B4">
        <w:tc>
          <w:tcPr>
            <w:tcW w:w="5347" w:type="dxa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60</w:t>
            </w:r>
          </w:p>
        </w:tc>
        <w:tc>
          <w:tcPr>
            <w:tcW w:w="1991" w:type="dxa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60</w:t>
            </w:r>
          </w:p>
        </w:tc>
      </w:tr>
      <w:tr w:rsidR="00CE26EC" w:rsidRPr="00B020B4">
        <w:tc>
          <w:tcPr>
            <w:tcW w:w="5347" w:type="dxa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</w:tc>
        <w:tc>
          <w:tcPr>
            <w:tcW w:w="1991" w:type="dxa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</w:tc>
      </w:tr>
      <w:tr w:rsidR="00CE26EC" w:rsidRPr="00B020B4">
        <w:tc>
          <w:tcPr>
            <w:tcW w:w="5347" w:type="dxa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B020B4"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+КЛР</w:t>
            </w:r>
          </w:p>
        </w:tc>
        <w:tc>
          <w:tcPr>
            <w:tcW w:w="1991" w:type="dxa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B020B4"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+КЛР .</w:t>
            </w:r>
          </w:p>
        </w:tc>
      </w:tr>
      <w:tr w:rsidR="00CE26EC" w:rsidRPr="00D2714B">
        <w:tc>
          <w:tcPr>
            <w:tcW w:w="5347" w:type="dxa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020B4">
              <w:rPr>
                <w:sz w:val="28"/>
                <w:szCs w:val="28"/>
              </w:rPr>
              <w:t>з.е</w:t>
            </w:r>
            <w:proofErr w:type="spellEnd"/>
            <w:r w:rsidRPr="00B020B4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E26EC" w:rsidRPr="00B020B4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72/2</w:t>
            </w:r>
          </w:p>
        </w:tc>
        <w:tc>
          <w:tcPr>
            <w:tcW w:w="1991" w:type="dxa"/>
            <w:vAlign w:val="center"/>
          </w:tcPr>
          <w:p w:rsidR="00CE26EC" w:rsidRPr="00D2714B" w:rsidRDefault="00CE26EC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72/2</w:t>
            </w:r>
          </w:p>
        </w:tc>
      </w:tr>
    </w:tbl>
    <w:p w:rsidR="00CE26EC" w:rsidRDefault="00CE26EC" w:rsidP="00DE6523">
      <w:pPr>
        <w:widowControl/>
        <w:spacing w:line="240" w:lineRule="auto"/>
        <w:ind w:firstLine="851"/>
        <w:rPr>
          <w:i/>
          <w:iCs/>
          <w:sz w:val="28"/>
          <w:szCs w:val="28"/>
        </w:rPr>
      </w:pPr>
    </w:p>
    <w:p w:rsidR="00CE26EC" w:rsidRPr="00D2714B" w:rsidRDefault="00CE26EC" w:rsidP="00B020B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CE26EC" w:rsidRPr="00D2714B" w:rsidRDefault="00CE26EC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CE26EC" w:rsidRDefault="00CE26EC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395"/>
        <w:gridCol w:w="4501"/>
      </w:tblGrid>
      <w:tr w:rsidR="00CE26EC" w:rsidRPr="00D2714B" w:rsidTr="00D40CF6">
        <w:trPr>
          <w:jc w:val="center"/>
        </w:trPr>
        <w:tc>
          <w:tcPr>
            <w:tcW w:w="675" w:type="dxa"/>
            <w:vAlign w:val="center"/>
          </w:tcPr>
          <w:p w:rsidR="00CE26EC" w:rsidRPr="00D2714B" w:rsidRDefault="00CE26EC" w:rsidP="00B420E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95" w:type="dxa"/>
            <w:vAlign w:val="center"/>
          </w:tcPr>
          <w:p w:rsidR="00CE26EC" w:rsidRPr="00D2714B" w:rsidRDefault="00CE26EC" w:rsidP="000756D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01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CE26EC" w:rsidRPr="00D2714B" w:rsidTr="00D40CF6">
        <w:trPr>
          <w:jc w:val="center"/>
        </w:trPr>
        <w:tc>
          <w:tcPr>
            <w:tcW w:w="675" w:type="dxa"/>
            <w:vAlign w:val="center"/>
          </w:tcPr>
          <w:p w:rsidR="00CE26EC" w:rsidRPr="00D2714B" w:rsidRDefault="00CE26EC" w:rsidP="00B420E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vMerge w:val="restart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Законы взаимодействия живого и неживого в экосистемах</w:t>
            </w:r>
          </w:p>
        </w:tc>
        <w:tc>
          <w:tcPr>
            <w:tcW w:w="4501" w:type="dxa"/>
            <w:vAlign w:val="center"/>
          </w:tcPr>
          <w:p w:rsidR="00CE26EC" w:rsidRPr="00D2714B" w:rsidRDefault="00CE26EC" w:rsidP="00D40CF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Живые системы, уровни организации живых систем, биосфера.</w:t>
            </w:r>
          </w:p>
        </w:tc>
      </w:tr>
      <w:tr w:rsidR="00CE26EC" w:rsidRPr="00D2714B" w:rsidTr="00D40CF6">
        <w:trPr>
          <w:jc w:val="center"/>
        </w:trPr>
        <w:tc>
          <w:tcPr>
            <w:tcW w:w="675" w:type="dxa"/>
            <w:vAlign w:val="center"/>
          </w:tcPr>
          <w:p w:rsidR="00CE26EC" w:rsidRPr="00D2714B" w:rsidRDefault="00CE26EC" w:rsidP="00B420E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95" w:type="dxa"/>
            <w:vMerge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CE26EC" w:rsidRPr="00D2714B" w:rsidRDefault="00CE26EC" w:rsidP="00D40CF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Основные экологические факторы среды</w:t>
            </w:r>
          </w:p>
        </w:tc>
      </w:tr>
      <w:tr w:rsidR="00CE26EC" w:rsidRPr="00D2714B" w:rsidTr="00D40CF6">
        <w:trPr>
          <w:jc w:val="center"/>
        </w:trPr>
        <w:tc>
          <w:tcPr>
            <w:tcW w:w="675" w:type="dxa"/>
            <w:vAlign w:val="center"/>
          </w:tcPr>
          <w:p w:rsidR="00CE26EC" w:rsidRPr="00D2714B" w:rsidRDefault="00CE26EC" w:rsidP="007957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95" w:type="dxa"/>
            <w:vMerge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501" w:type="dxa"/>
          </w:tcPr>
          <w:p w:rsidR="00CE26EC" w:rsidRPr="00510172" w:rsidRDefault="00CE26EC" w:rsidP="00D40CF6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принципы функционирования природных экосистем</w:t>
            </w:r>
          </w:p>
        </w:tc>
      </w:tr>
      <w:tr w:rsidR="00CE26EC" w:rsidRPr="00D2714B" w:rsidTr="00D40CF6">
        <w:trPr>
          <w:jc w:val="center"/>
        </w:trPr>
        <w:tc>
          <w:tcPr>
            <w:tcW w:w="675" w:type="dxa"/>
            <w:vAlign w:val="center"/>
          </w:tcPr>
          <w:p w:rsidR="00CE26EC" w:rsidRPr="00D2714B" w:rsidRDefault="00CE26EC" w:rsidP="00D844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95" w:type="dxa"/>
            <w:vMerge w:val="restart"/>
            <w:vAlign w:val="center"/>
          </w:tcPr>
          <w:p w:rsidR="00CE26EC" w:rsidRPr="00BC2512" w:rsidRDefault="00CE26EC" w:rsidP="000756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окружающей среды</w:t>
            </w:r>
          </w:p>
        </w:tc>
        <w:tc>
          <w:tcPr>
            <w:tcW w:w="4501" w:type="dxa"/>
          </w:tcPr>
          <w:p w:rsidR="00CE26EC" w:rsidRPr="00BC2512" w:rsidRDefault="00CE26EC" w:rsidP="00D40CF6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гидросферы</w:t>
            </w:r>
          </w:p>
        </w:tc>
      </w:tr>
      <w:tr w:rsidR="00CE26EC" w:rsidRPr="00D2714B" w:rsidTr="00D40CF6">
        <w:trPr>
          <w:jc w:val="center"/>
        </w:trPr>
        <w:tc>
          <w:tcPr>
            <w:tcW w:w="675" w:type="dxa"/>
            <w:vAlign w:val="center"/>
          </w:tcPr>
          <w:p w:rsidR="00CE26EC" w:rsidRPr="00D2714B" w:rsidRDefault="00CE26EC" w:rsidP="00D844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95" w:type="dxa"/>
            <w:vMerge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501" w:type="dxa"/>
          </w:tcPr>
          <w:p w:rsidR="00CE26EC" w:rsidRPr="00D2714B" w:rsidRDefault="00CE26EC" w:rsidP="00D40CF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Состав атмосферы</w:t>
            </w:r>
          </w:p>
        </w:tc>
      </w:tr>
      <w:tr w:rsidR="00CE26EC" w:rsidRPr="00D2714B" w:rsidTr="00D40CF6">
        <w:trPr>
          <w:jc w:val="center"/>
        </w:trPr>
        <w:tc>
          <w:tcPr>
            <w:tcW w:w="675" w:type="dxa"/>
            <w:vAlign w:val="center"/>
          </w:tcPr>
          <w:p w:rsidR="00CE26EC" w:rsidRPr="00D2714B" w:rsidRDefault="00CE26EC" w:rsidP="00D844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95" w:type="dxa"/>
            <w:vMerge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501" w:type="dxa"/>
          </w:tcPr>
          <w:p w:rsidR="00CE26EC" w:rsidRPr="00D2714B" w:rsidRDefault="00CE26EC" w:rsidP="00D40CF6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Состав почв и грунтов</w:t>
            </w:r>
          </w:p>
        </w:tc>
      </w:tr>
      <w:tr w:rsidR="00CE26EC" w:rsidRPr="00D2714B" w:rsidTr="00D40CF6">
        <w:trPr>
          <w:jc w:val="center"/>
        </w:trPr>
        <w:tc>
          <w:tcPr>
            <w:tcW w:w="675" w:type="dxa"/>
            <w:vAlign w:val="center"/>
          </w:tcPr>
          <w:p w:rsidR="00CE26EC" w:rsidRPr="00D2714B" w:rsidRDefault="00CE26EC" w:rsidP="00D844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95" w:type="dxa"/>
            <w:vMerge w:val="restart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Законы взаимодействия между гидросферой, атмосферой, литосферой и </w:t>
            </w:r>
            <w:proofErr w:type="spellStart"/>
            <w:r>
              <w:rPr>
                <w:sz w:val="24"/>
                <w:szCs w:val="24"/>
              </w:rPr>
              <w:t>техносферами</w:t>
            </w:r>
            <w:proofErr w:type="spellEnd"/>
          </w:p>
        </w:tc>
        <w:tc>
          <w:tcPr>
            <w:tcW w:w="4501" w:type="dxa"/>
          </w:tcPr>
          <w:p w:rsidR="00CE26EC" w:rsidRPr="004A145F" w:rsidRDefault="00CE26EC" w:rsidP="00D40CF6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Антропогенное нарушение законов функционирования экосистем.</w:t>
            </w:r>
          </w:p>
        </w:tc>
      </w:tr>
      <w:tr w:rsidR="00CE26EC" w:rsidRPr="00D2714B" w:rsidTr="00D40CF6">
        <w:trPr>
          <w:jc w:val="center"/>
        </w:trPr>
        <w:tc>
          <w:tcPr>
            <w:tcW w:w="675" w:type="dxa"/>
            <w:vAlign w:val="center"/>
          </w:tcPr>
          <w:p w:rsidR="00CE26EC" w:rsidRPr="00D2714B" w:rsidRDefault="00CE26EC" w:rsidP="00D844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95" w:type="dxa"/>
            <w:vMerge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501" w:type="dxa"/>
          </w:tcPr>
          <w:p w:rsidR="00CE26EC" w:rsidRPr="00A05AAF" w:rsidRDefault="00CE26EC" w:rsidP="00D40CF6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Глобальные экологические проблемы.</w:t>
            </w:r>
          </w:p>
        </w:tc>
      </w:tr>
      <w:tr w:rsidR="00CE26EC" w:rsidRPr="00D2714B" w:rsidTr="00D40CF6">
        <w:trPr>
          <w:jc w:val="center"/>
        </w:trPr>
        <w:tc>
          <w:tcPr>
            <w:tcW w:w="675" w:type="dxa"/>
            <w:vAlign w:val="center"/>
          </w:tcPr>
          <w:p w:rsidR="00CE26EC" w:rsidRPr="00D2714B" w:rsidRDefault="00CE26EC" w:rsidP="00D844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95" w:type="dxa"/>
            <w:vMerge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501" w:type="dxa"/>
          </w:tcPr>
          <w:p w:rsidR="00CE26EC" w:rsidRPr="006A3652" w:rsidRDefault="00CE26EC" w:rsidP="00D40CF6">
            <w:pPr>
              <w:pStyle w:val="2"/>
              <w:jc w:val="left"/>
              <w:rPr>
                <w:b w:val="0"/>
                <w:bCs w:val="0"/>
                <w:sz w:val="24"/>
                <w:szCs w:val="24"/>
              </w:rPr>
            </w:pPr>
            <w:r w:rsidRPr="006A3652">
              <w:rPr>
                <w:b w:val="0"/>
                <w:bCs w:val="0"/>
                <w:sz w:val="24"/>
                <w:szCs w:val="24"/>
              </w:rPr>
              <w:t>Система обеспечения экологической безопасности.</w:t>
            </w:r>
          </w:p>
        </w:tc>
      </w:tr>
    </w:tbl>
    <w:p w:rsidR="00CE26EC" w:rsidRPr="00D2714B" w:rsidRDefault="00CE26EC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834252" w:rsidRDefault="00834252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834252" w:rsidRDefault="00834252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CE26EC" w:rsidRPr="00D2714B" w:rsidRDefault="00CE26EC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CE26EC" w:rsidRPr="00D2714B" w:rsidRDefault="00CE26EC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CE26EC" w:rsidRPr="00D2714B" w:rsidRDefault="00CE26EC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8"/>
        <w:gridCol w:w="4896"/>
        <w:gridCol w:w="992"/>
        <w:gridCol w:w="992"/>
        <w:gridCol w:w="992"/>
        <w:gridCol w:w="851"/>
      </w:tblGrid>
      <w:tr w:rsidR="00CE26EC" w:rsidRPr="00D2714B">
        <w:trPr>
          <w:jc w:val="center"/>
        </w:trPr>
        <w:tc>
          <w:tcPr>
            <w:tcW w:w="738" w:type="dxa"/>
            <w:vAlign w:val="center"/>
          </w:tcPr>
          <w:p w:rsidR="00CE26EC" w:rsidRPr="00D2714B" w:rsidRDefault="00CE26EC" w:rsidP="000756D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CE26EC" w:rsidRPr="00D2714B" w:rsidRDefault="00CE26EC" w:rsidP="000756D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CE26EC" w:rsidRPr="00D2714B">
        <w:trPr>
          <w:jc w:val="center"/>
        </w:trPr>
        <w:tc>
          <w:tcPr>
            <w:tcW w:w="738" w:type="dxa"/>
            <w:vAlign w:val="center"/>
          </w:tcPr>
          <w:p w:rsidR="00CE26EC" w:rsidRPr="002C3879" w:rsidRDefault="00CE26EC" w:rsidP="000756D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CE26EC" w:rsidRPr="00BC2512" w:rsidRDefault="00CE26EC" w:rsidP="000756D3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Законы взаимодействия живого и неживого в экосистемах</w:t>
            </w:r>
          </w:p>
        </w:tc>
        <w:tc>
          <w:tcPr>
            <w:tcW w:w="992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CE26EC" w:rsidRPr="00D2714B">
        <w:trPr>
          <w:jc w:val="center"/>
        </w:trPr>
        <w:tc>
          <w:tcPr>
            <w:tcW w:w="738" w:type="dxa"/>
            <w:vAlign w:val="center"/>
          </w:tcPr>
          <w:p w:rsidR="00CE26EC" w:rsidRPr="00D844BF" w:rsidRDefault="00CE26EC" w:rsidP="000756D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44BF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CE26EC" w:rsidRPr="00BC2512" w:rsidRDefault="00CE26EC" w:rsidP="000756D3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окружающей среды</w:t>
            </w:r>
          </w:p>
        </w:tc>
        <w:tc>
          <w:tcPr>
            <w:tcW w:w="992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E26EC" w:rsidRPr="00D2714B">
        <w:trPr>
          <w:jc w:val="center"/>
        </w:trPr>
        <w:tc>
          <w:tcPr>
            <w:tcW w:w="738" w:type="dxa"/>
            <w:vAlign w:val="center"/>
          </w:tcPr>
          <w:p w:rsidR="00CE26EC" w:rsidRPr="00D844BF" w:rsidRDefault="00CE26EC" w:rsidP="000756D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44BF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CE26EC" w:rsidRPr="00BC2512" w:rsidRDefault="00CE26EC" w:rsidP="000756D3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Законы взаимодействия между гидросферой, атмосферой, литосферой и </w:t>
            </w:r>
            <w:proofErr w:type="spellStart"/>
            <w:r>
              <w:rPr>
                <w:sz w:val="24"/>
                <w:szCs w:val="24"/>
              </w:rPr>
              <w:t>техносферами</w:t>
            </w:r>
            <w:proofErr w:type="spellEnd"/>
          </w:p>
        </w:tc>
        <w:tc>
          <w:tcPr>
            <w:tcW w:w="992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CE26EC" w:rsidRPr="00D2714B">
        <w:trPr>
          <w:jc w:val="center"/>
        </w:trPr>
        <w:tc>
          <w:tcPr>
            <w:tcW w:w="5634" w:type="dxa"/>
            <w:gridSpan w:val="2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CE26EC" w:rsidRDefault="00CE26EC" w:rsidP="000756D3">
      <w:pPr>
        <w:widowControl/>
        <w:spacing w:line="240" w:lineRule="auto"/>
        <w:ind w:firstLine="851"/>
        <w:rPr>
          <w:sz w:val="28"/>
          <w:szCs w:val="28"/>
        </w:rPr>
      </w:pPr>
    </w:p>
    <w:p w:rsidR="00CE26EC" w:rsidRPr="00B020B4" w:rsidRDefault="00CE26EC" w:rsidP="00834252">
      <w:pPr>
        <w:widowControl/>
        <w:spacing w:line="240" w:lineRule="auto"/>
        <w:ind w:firstLine="0"/>
        <w:jc w:val="left"/>
        <w:rPr>
          <w:sz w:val="28"/>
          <w:szCs w:val="28"/>
        </w:rPr>
      </w:pPr>
      <w:proofErr w:type="gramStart"/>
      <w:r w:rsidRPr="00B020B4">
        <w:rPr>
          <w:sz w:val="28"/>
          <w:szCs w:val="28"/>
        </w:rPr>
        <w:t>Для заочной формы обучения</w:t>
      </w:r>
      <w:r w:rsidR="00834252">
        <w:rPr>
          <w:sz w:val="28"/>
          <w:szCs w:val="28"/>
        </w:rPr>
        <w:t xml:space="preserve"> (профиль </w:t>
      </w:r>
      <w:r w:rsidR="00834252" w:rsidRPr="00D2714B">
        <w:rPr>
          <w:sz w:val="28"/>
          <w:szCs w:val="28"/>
        </w:rPr>
        <w:t>«</w:t>
      </w:r>
      <w:r w:rsidR="00834252">
        <w:rPr>
          <w:sz w:val="28"/>
          <w:szCs w:val="28"/>
        </w:rPr>
        <w:t xml:space="preserve">Бухгалтерский учет, анализ и аудит»: </w:t>
      </w:r>
      <w:proofErr w:type="gramEnd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CE26EC" w:rsidRPr="00B020B4">
        <w:trPr>
          <w:jc w:val="center"/>
        </w:trPr>
        <w:tc>
          <w:tcPr>
            <w:tcW w:w="628" w:type="dxa"/>
            <w:vAlign w:val="center"/>
          </w:tcPr>
          <w:p w:rsidR="00CE26EC" w:rsidRPr="00B020B4" w:rsidRDefault="00CE26EC" w:rsidP="000756D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020B4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020B4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B020B4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CE26EC" w:rsidRPr="00B020B4" w:rsidRDefault="00CE26EC" w:rsidP="000756D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CE26EC" w:rsidRPr="00B020B4">
        <w:trPr>
          <w:jc w:val="center"/>
        </w:trPr>
        <w:tc>
          <w:tcPr>
            <w:tcW w:w="628" w:type="dxa"/>
            <w:vAlign w:val="center"/>
          </w:tcPr>
          <w:p w:rsidR="00CE26EC" w:rsidRPr="00B020B4" w:rsidRDefault="00CE26EC" w:rsidP="000756D3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B020B4">
              <w:rPr>
                <w:sz w:val="24"/>
                <w:szCs w:val="24"/>
              </w:rPr>
              <w:t>11</w:t>
            </w:r>
          </w:p>
        </w:tc>
        <w:tc>
          <w:tcPr>
            <w:tcW w:w="4896" w:type="dxa"/>
            <w:vAlign w:val="center"/>
          </w:tcPr>
          <w:p w:rsidR="00CE26EC" w:rsidRPr="00B020B4" w:rsidRDefault="00CE26EC" w:rsidP="000756D3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  <w:r w:rsidRPr="00B020B4">
              <w:rPr>
                <w:sz w:val="24"/>
                <w:szCs w:val="24"/>
              </w:rPr>
              <w:t>Законы взаимодействия живого и неживого в экосистемах</w:t>
            </w:r>
          </w:p>
        </w:tc>
        <w:tc>
          <w:tcPr>
            <w:tcW w:w="992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20</w:t>
            </w:r>
          </w:p>
        </w:tc>
      </w:tr>
      <w:tr w:rsidR="00CE26EC" w:rsidRPr="00B020B4" w:rsidTr="000756D3">
        <w:trPr>
          <w:trHeight w:val="290"/>
          <w:jc w:val="center"/>
        </w:trPr>
        <w:tc>
          <w:tcPr>
            <w:tcW w:w="628" w:type="dxa"/>
            <w:vAlign w:val="center"/>
          </w:tcPr>
          <w:p w:rsidR="00CE26EC" w:rsidRPr="00B020B4" w:rsidRDefault="00CE26EC" w:rsidP="000756D3">
            <w:pPr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22</w:t>
            </w:r>
          </w:p>
        </w:tc>
        <w:tc>
          <w:tcPr>
            <w:tcW w:w="4896" w:type="dxa"/>
            <w:vAlign w:val="center"/>
          </w:tcPr>
          <w:p w:rsidR="00CE26EC" w:rsidRPr="00B020B4" w:rsidRDefault="00CE26EC" w:rsidP="000756D3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  <w:r w:rsidRPr="00B020B4">
              <w:rPr>
                <w:sz w:val="24"/>
                <w:szCs w:val="24"/>
              </w:rPr>
              <w:t>Состав окружающей среды</w:t>
            </w:r>
          </w:p>
        </w:tc>
        <w:tc>
          <w:tcPr>
            <w:tcW w:w="992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20</w:t>
            </w:r>
          </w:p>
        </w:tc>
      </w:tr>
      <w:tr w:rsidR="00CE26EC" w:rsidRPr="00B020B4">
        <w:trPr>
          <w:jc w:val="center"/>
        </w:trPr>
        <w:tc>
          <w:tcPr>
            <w:tcW w:w="628" w:type="dxa"/>
            <w:vAlign w:val="center"/>
          </w:tcPr>
          <w:p w:rsidR="00CE26EC" w:rsidRPr="00B020B4" w:rsidRDefault="00CE26EC" w:rsidP="000756D3">
            <w:pPr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33</w:t>
            </w:r>
          </w:p>
        </w:tc>
        <w:tc>
          <w:tcPr>
            <w:tcW w:w="4896" w:type="dxa"/>
            <w:vAlign w:val="center"/>
          </w:tcPr>
          <w:p w:rsidR="00CE26EC" w:rsidRPr="00B020B4" w:rsidRDefault="00CE26EC" w:rsidP="000756D3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  <w:r w:rsidRPr="00B020B4">
              <w:rPr>
                <w:sz w:val="24"/>
                <w:szCs w:val="24"/>
              </w:rPr>
              <w:t xml:space="preserve">Законы взаимодействия между гидросферой, атмосферой, литосферой и </w:t>
            </w:r>
            <w:proofErr w:type="spellStart"/>
            <w:r w:rsidRPr="00B020B4">
              <w:rPr>
                <w:sz w:val="24"/>
                <w:szCs w:val="24"/>
              </w:rPr>
              <w:t>техносферами</w:t>
            </w:r>
            <w:proofErr w:type="spellEnd"/>
          </w:p>
        </w:tc>
        <w:tc>
          <w:tcPr>
            <w:tcW w:w="992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20</w:t>
            </w:r>
          </w:p>
        </w:tc>
      </w:tr>
      <w:tr w:rsidR="00CE26EC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E26EC" w:rsidRPr="00B020B4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E26EC" w:rsidRPr="00D2714B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60</w:t>
            </w:r>
          </w:p>
        </w:tc>
      </w:tr>
    </w:tbl>
    <w:p w:rsidR="00CE26EC" w:rsidRDefault="00CE26EC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E26EC" w:rsidRPr="00D2714B" w:rsidRDefault="00CE26EC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2180"/>
        <w:gridCol w:w="6518"/>
      </w:tblGrid>
      <w:tr w:rsidR="00CE26EC" w:rsidRPr="009F761D" w:rsidTr="000756D3">
        <w:trPr>
          <w:jc w:val="center"/>
        </w:trPr>
        <w:tc>
          <w:tcPr>
            <w:tcW w:w="653" w:type="dxa"/>
            <w:vAlign w:val="center"/>
          </w:tcPr>
          <w:p w:rsidR="00CE26EC" w:rsidRPr="00360F05" w:rsidRDefault="00CE26EC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№</w:t>
            </w:r>
          </w:p>
          <w:p w:rsidR="00CE26EC" w:rsidRPr="00360F05" w:rsidRDefault="00CE26EC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360F05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360F05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360F05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80" w:type="dxa"/>
            <w:vAlign w:val="center"/>
          </w:tcPr>
          <w:p w:rsidR="00CE26EC" w:rsidRPr="00360F05" w:rsidRDefault="00CE26EC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518" w:type="dxa"/>
            <w:vAlign w:val="center"/>
          </w:tcPr>
          <w:p w:rsidR="00CE26EC" w:rsidRPr="00360F05" w:rsidRDefault="00CE26EC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60F0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E26EC" w:rsidRPr="00360F05" w:rsidTr="000756D3">
        <w:trPr>
          <w:jc w:val="center"/>
        </w:trPr>
        <w:tc>
          <w:tcPr>
            <w:tcW w:w="653" w:type="dxa"/>
            <w:vAlign w:val="center"/>
          </w:tcPr>
          <w:p w:rsidR="00CE26EC" w:rsidRPr="00360F05" w:rsidRDefault="00CE26EC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1</w:t>
            </w:r>
          </w:p>
        </w:tc>
        <w:tc>
          <w:tcPr>
            <w:tcW w:w="2180" w:type="dxa"/>
            <w:vAlign w:val="center"/>
          </w:tcPr>
          <w:p w:rsidR="00CE26EC" w:rsidRPr="00360F05" w:rsidRDefault="00CE26EC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Законы взаимодействия живого и неживого в экосистемах</w:t>
            </w:r>
          </w:p>
        </w:tc>
        <w:tc>
          <w:tcPr>
            <w:tcW w:w="6518" w:type="dxa"/>
            <w:vAlign w:val="center"/>
          </w:tcPr>
          <w:p w:rsidR="00CE26EC" w:rsidRPr="00360F05" w:rsidRDefault="00CE26EC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1. Н.А. </w:t>
            </w:r>
            <w:proofErr w:type="spellStart"/>
            <w:r w:rsidRPr="00360F05">
              <w:rPr>
                <w:sz w:val="24"/>
                <w:szCs w:val="24"/>
              </w:rPr>
              <w:t>Бабак</w:t>
            </w:r>
            <w:proofErr w:type="spellEnd"/>
            <w:r w:rsidRPr="00360F05">
              <w:rPr>
                <w:sz w:val="24"/>
                <w:szCs w:val="24"/>
              </w:rPr>
              <w:t>, И.А. Горшкова, Н.А. Зуева и другие Основы экологии: учебное пособие по курсу «Экология» к выполнению лабораторных работ для всех специальностей. СПб</w:t>
            </w:r>
            <w:proofErr w:type="gramStart"/>
            <w:r w:rsidRPr="00360F05">
              <w:rPr>
                <w:sz w:val="24"/>
                <w:szCs w:val="24"/>
              </w:rPr>
              <w:t xml:space="preserve">.: </w:t>
            </w:r>
            <w:proofErr w:type="gramEnd"/>
            <w:r w:rsidRPr="00360F05">
              <w:rPr>
                <w:sz w:val="24"/>
                <w:szCs w:val="24"/>
              </w:rPr>
              <w:t>ПГУПС, 2011.-161с.</w:t>
            </w:r>
          </w:p>
          <w:p w:rsidR="00CE26EC" w:rsidRPr="00360F05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2.Н.А. </w:t>
            </w:r>
            <w:proofErr w:type="spellStart"/>
            <w:r w:rsidRPr="00360F05">
              <w:rPr>
                <w:sz w:val="24"/>
                <w:szCs w:val="24"/>
              </w:rPr>
              <w:t>Бабак</w:t>
            </w:r>
            <w:proofErr w:type="spellEnd"/>
            <w:r w:rsidRPr="00360F05">
              <w:rPr>
                <w:sz w:val="24"/>
                <w:szCs w:val="24"/>
              </w:rPr>
              <w:t>, И.А. Горшкова, О.Ю. Макарова и др. Основы экологической безопасности: учебное пособие. СПб</w:t>
            </w:r>
            <w:proofErr w:type="gramStart"/>
            <w:r w:rsidRPr="00360F05">
              <w:rPr>
                <w:sz w:val="24"/>
                <w:szCs w:val="24"/>
              </w:rPr>
              <w:t xml:space="preserve">.: </w:t>
            </w:r>
            <w:proofErr w:type="gramEnd"/>
            <w:r w:rsidRPr="00360F05">
              <w:rPr>
                <w:sz w:val="24"/>
                <w:szCs w:val="24"/>
              </w:rPr>
              <w:t>ПГУПС, 2014.-140с.</w:t>
            </w:r>
          </w:p>
        </w:tc>
      </w:tr>
      <w:tr w:rsidR="00CE26EC" w:rsidRPr="00360F05" w:rsidTr="000756D3">
        <w:trPr>
          <w:jc w:val="center"/>
        </w:trPr>
        <w:tc>
          <w:tcPr>
            <w:tcW w:w="653" w:type="dxa"/>
            <w:vAlign w:val="center"/>
          </w:tcPr>
          <w:p w:rsidR="00CE26EC" w:rsidRPr="00360F05" w:rsidRDefault="00CE26EC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2</w:t>
            </w:r>
          </w:p>
        </w:tc>
        <w:tc>
          <w:tcPr>
            <w:tcW w:w="2180" w:type="dxa"/>
            <w:vAlign w:val="center"/>
          </w:tcPr>
          <w:p w:rsidR="00CE26EC" w:rsidRPr="00360F05" w:rsidRDefault="00CE26EC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Состав окружающей среды</w:t>
            </w:r>
          </w:p>
        </w:tc>
        <w:tc>
          <w:tcPr>
            <w:tcW w:w="6518" w:type="dxa"/>
            <w:vAlign w:val="center"/>
          </w:tcPr>
          <w:p w:rsidR="00CE26EC" w:rsidRPr="00360F05" w:rsidRDefault="00CE26EC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1. Н.А. </w:t>
            </w:r>
            <w:proofErr w:type="spellStart"/>
            <w:r w:rsidRPr="00360F05">
              <w:rPr>
                <w:sz w:val="24"/>
                <w:szCs w:val="24"/>
              </w:rPr>
              <w:t>Бабак</w:t>
            </w:r>
            <w:proofErr w:type="spellEnd"/>
            <w:r w:rsidRPr="00360F05">
              <w:rPr>
                <w:sz w:val="24"/>
                <w:szCs w:val="24"/>
              </w:rPr>
              <w:t>, И.А. Горшкова, Н.А. Зуева и другие Основы экологии: учебное пособие по курсу «Экология» к выполнению лабораторных работ для всех специальностей. СПб</w:t>
            </w:r>
            <w:proofErr w:type="gramStart"/>
            <w:r w:rsidRPr="00360F05">
              <w:rPr>
                <w:sz w:val="24"/>
                <w:szCs w:val="24"/>
              </w:rPr>
              <w:t xml:space="preserve">.: </w:t>
            </w:r>
            <w:proofErr w:type="gramEnd"/>
            <w:r w:rsidRPr="00360F05">
              <w:rPr>
                <w:sz w:val="24"/>
                <w:szCs w:val="24"/>
              </w:rPr>
              <w:t>ПГУПС, 2011.-161с.</w:t>
            </w:r>
          </w:p>
          <w:p w:rsidR="00CE26EC" w:rsidRPr="00360F05" w:rsidRDefault="00CE26EC" w:rsidP="000756D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2.Н.А. </w:t>
            </w:r>
            <w:proofErr w:type="spellStart"/>
            <w:r w:rsidRPr="00360F05">
              <w:rPr>
                <w:sz w:val="24"/>
                <w:szCs w:val="24"/>
              </w:rPr>
              <w:t>Бабак</w:t>
            </w:r>
            <w:proofErr w:type="spellEnd"/>
            <w:r w:rsidRPr="00360F05">
              <w:rPr>
                <w:sz w:val="24"/>
                <w:szCs w:val="24"/>
              </w:rPr>
              <w:t>, И.А. Горшкова, О.Ю. Макарова и др. Основы экологической безопасности: учебное пособие. СПб</w:t>
            </w:r>
            <w:proofErr w:type="gramStart"/>
            <w:r w:rsidRPr="00360F05">
              <w:rPr>
                <w:sz w:val="24"/>
                <w:szCs w:val="24"/>
              </w:rPr>
              <w:t xml:space="preserve">.: </w:t>
            </w:r>
            <w:proofErr w:type="gramEnd"/>
            <w:r w:rsidRPr="00360F05">
              <w:rPr>
                <w:sz w:val="24"/>
                <w:szCs w:val="24"/>
              </w:rPr>
              <w:t>ПГУПС, 2014.-140с.</w:t>
            </w:r>
          </w:p>
        </w:tc>
      </w:tr>
      <w:tr w:rsidR="00CE26EC" w:rsidRPr="00360F05" w:rsidTr="000756D3">
        <w:trPr>
          <w:jc w:val="center"/>
        </w:trPr>
        <w:tc>
          <w:tcPr>
            <w:tcW w:w="653" w:type="dxa"/>
            <w:vAlign w:val="center"/>
          </w:tcPr>
          <w:p w:rsidR="00CE26EC" w:rsidRPr="00360F05" w:rsidRDefault="00CE26EC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3</w:t>
            </w:r>
          </w:p>
        </w:tc>
        <w:tc>
          <w:tcPr>
            <w:tcW w:w="2180" w:type="dxa"/>
            <w:vAlign w:val="center"/>
          </w:tcPr>
          <w:p w:rsidR="00CE26EC" w:rsidRPr="00360F05" w:rsidRDefault="00CE26EC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Законы взаимодействия между гидросферой, атмосферой, литосферой и </w:t>
            </w:r>
            <w:proofErr w:type="spellStart"/>
            <w:r w:rsidRPr="00360F05">
              <w:rPr>
                <w:sz w:val="24"/>
                <w:szCs w:val="24"/>
              </w:rPr>
              <w:t>техносферами</w:t>
            </w:r>
            <w:proofErr w:type="spellEnd"/>
          </w:p>
        </w:tc>
        <w:tc>
          <w:tcPr>
            <w:tcW w:w="6518" w:type="dxa"/>
            <w:vAlign w:val="center"/>
          </w:tcPr>
          <w:p w:rsidR="00CE26EC" w:rsidRPr="00360F05" w:rsidRDefault="00CE26EC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1.Н.А. </w:t>
            </w:r>
            <w:proofErr w:type="spellStart"/>
            <w:r w:rsidRPr="00360F05">
              <w:rPr>
                <w:sz w:val="24"/>
                <w:szCs w:val="24"/>
              </w:rPr>
              <w:t>Бабак</w:t>
            </w:r>
            <w:proofErr w:type="spellEnd"/>
            <w:r w:rsidRPr="00360F05">
              <w:rPr>
                <w:sz w:val="24"/>
                <w:szCs w:val="24"/>
              </w:rPr>
              <w:t>, И.А. Горшкова, О.Ю. Макарова и др. Основы экологической безопасности: учебное пособие. СПб</w:t>
            </w:r>
            <w:proofErr w:type="gramStart"/>
            <w:r w:rsidRPr="00360F05">
              <w:rPr>
                <w:sz w:val="24"/>
                <w:szCs w:val="24"/>
              </w:rPr>
              <w:t xml:space="preserve">.: </w:t>
            </w:r>
            <w:proofErr w:type="gramEnd"/>
            <w:r w:rsidRPr="00360F05">
              <w:rPr>
                <w:sz w:val="24"/>
                <w:szCs w:val="24"/>
              </w:rPr>
              <w:t>ПГУПС, 2014.-140с.</w:t>
            </w:r>
          </w:p>
          <w:p w:rsidR="00CE26EC" w:rsidRPr="00360F05" w:rsidRDefault="00CE26EC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2.Н.А. </w:t>
            </w:r>
            <w:proofErr w:type="spellStart"/>
            <w:r w:rsidRPr="00360F05">
              <w:rPr>
                <w:sz w:val="24"/>
                <w:szCs w:val="24"/>
              </w:rPr>
              <w:t>Бабак</w:t>
            </w:r>
            <w:proofErr w:type="spellEnd"/>
            <w:r w:rsidRPr="00360F05">
              <w:rPr>
                <w:sz w:val="24"/>
                <w:szCs w:val="24"/>
              </w:rPr>
              <w:t>, И.А. Горшкова, О.Ю. Макарова Физическое загрязнение окружающей среды: учебное пособие. СПб</w:t>
            </w:r>
            <w:proofErr w:type="gramStart"/>
            <w:r w:rsidRPr="00360F05">
              <w:rPr>
                <w:sz w:val="24"/>
                <w:szCs w:val="24"/>
              </w:rPr>
              <w:t xml:space="preserve">.: </w:t>
            </w:r>
            <w:proofErr w:type="gramEnd"/>
            <w:r w:rsidRPr="00360F05">
              <w:rPr>
                <w:sz w:val="24"/>
                <w:szCs w:val="24"/>
              </w:rPr>
              <w:t>ПГУПС,2012г</w:t>
            </w:r>
          </w:p>
          <w:p w:rsidR="00CE26EC" w:rsidRPr="00360F05" w:rsidRDefault="00CE26EC" w:rsidP="000756D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3.А.В. Панин, О.Ю. Макарова Расчетные методы определения загрязняющих веществ в выбросах от различных производств: учебное пособие. СПб</w:t>
            </w:r>
            <w:proofErr w:type="gramStart"/>
            <w:r w:rsidRPr="00360F05">
              <w:rPr>
                <w:sz w:val="24"/>
                <w:szCs w:val="24"/>
              </w:rPr>
              <w:t xml:space="preserve">.: </w:t>
            </w:r>
            <w:proofErr w:type="gramEnd"/>
            <w:r w:rsidRPr="00360F05">
              <w:rPr>
                <w:sz w:val="24"/>
                <w:szCs w:val="24"/>
              </w:rPr>
              <w:t>ПГУПС, 2009. – 57с.</w:t>
            </w:r>
          </w:p>
        </w:tc>
      </w:tr>
    </w:tbl>
    <w:p w:rsidR="00CE26EC" w:rsidRPr="00D2714B" w:rsidRDefault="00CE26EC" w:rsidP="00DE652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E26EC" w:rsidRPr="00D2714B" w:rsidRDefault="00CE26EC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CE26EC" w:rsidRPr="00D2714B" w:rsidRDefault="00CE26EC" w:rsidP="00DE652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E26EC" w:rsidRPr="00D2714B" w:rsidRDefault="00CE26EC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E26EC" w:rsidRPr="00D2714B" w:rsidRDefault="00CE26EC" w:rsidP="00DE652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E26EC" w:rsidRPr="00D322E9" w:rsidRDefault="00CE26EC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E26EC" w:rsidRDefault="00CE26EC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CE26EC" w:rsidRPr="00D2714B" w:rsidRDefault="00CE26EC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E26EC" w:rsidRPr="003A3A41" w:rsidRDefault="00CE26EC" w:rsidP="00E92CE7">
      <w:pPr>
        <w:widowControl/>
        <w:numPr>
          <w:ilvl w:val="0"/>
          <w:numId w:val="3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Н.А. </w:t>
      </w:r>
      <w:proofErr w:type="spellStart"/>
      <w:r>
        <w:rPr>
          <w:sz w:val="28"/>
          <w:szCs w:val="28"/>
        </w:rPr>
        <w:t>Бабак</w:t>
      </w:r>
      <w:proofErr w:type="spellEnd"/>
      <w:r>
        <w:rPr>
          <w:sz w:val="28"/>
          <w:szCs w:val="28"/>
        </w:rPr>
        <w:t>, И.А. Горшкова, О.Ю. Макарова и др. Основы экологической безопасности: учебное пособие.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2014.-140с.</w:t>
      </w:r>
    </w:p>
    <w:p w:rsidR="00CE26EC" w:rsidRDefault="00CE26EC" w:rsidP="00E92CE7">
      <w:pPr>
        <w:widowControl/>
        <w:numPr>
          <w:ilvl w:val="0"/>
          <w:numId w:val="3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Н.А. </w:t>
      </w:r>
      <w:proofErr w:type="spellStart"/>
      <w:r>
        <w:rPr>
          <w:sz w:val="28"/>
          <w:szCs w:val="28"/>
        </w:rPr>
        <w:t>Бабак</w:t>
      </w:r>
      <w:proofErr w:type="spellEnd"/>
      <w:r>
        <w:rPr>
          <w:sz w:val="28"/>
          <w:szCs w:val="28"/>
        </w:rPr>
        <w:t xml:space="preserve">, И.А. Горшкова, О.Ю. Макарова Физическое загрязнение окружающей среды: </w:t>
      </w:r>
      <w:r>
        <w:rPr>
          <w:snapToGrid w:val="0"/>
          <w:sz w:val="28"/>
          <w:szCs w:val="28"/>
        </w:rPr>
        <w:t>учебное пособие.</w:t>
      </w:r>
      <w:r>
        <w:rPr>
          <w:sz w:val="28"/>
          <w:szCs w:val="28"/>
        </w:rPr>
        <w:t xml:space="preserve">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2012г – 54с.</w:t>
      </w:r>
    </w:p>
    <w:p w:rsidR="00CE26EC" w:rsidRPr="00113226" w:rsidRDefault="00CE26EC" w:rsidP="00E92CE7">
      <w:pPr>
        <w:pStyle w:val="a6"/>
        <w:numPr>
          <w:ilvl w:val="0"/>
          <w:numId w:val="35"/>
        </w:numPr>
        <w:jc w:val="left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А.В. Панин, О.Ю. Макарова </w:t>
      </w:r>
      <w:r w:rsidRPr="00F406D1">
        <w:rPr>
          <w:snapToGrid w:val="0"/>
          <w:sz w:val="28"/>
          <w:szCs w:val="28"/>
        </w:rPr>
        <w:t xml:space="preserve">Расчетные методы определения загрязняющих веществ в выбросах от </w:t>
      </w:r>
      <w:r w:rsidRPr="00113226">
        <w:rPr>
          <w:snapToGrid w:val="0"/>
          <w:sz w:val="28"/>
          <w:szCs w:val="28"/>
        </w:rPr>
        <w:t>различных производств: учебное пособие.</w:t>
      </w:r>
      <w:r w:rsidRPr="00113226">
        <w:rPr>
          <w:sz w:val="28"/>
          <w:szCs w:val="28"/>
        </w:rPr>
        <w:t xml:space="preserve"> СПб</w:t>
      </w:r>
      <w:proofErr w:type="gramStart"/>
      <w:r w:rsidRPr="00113226">
        <w:rPr>
          <w:sz w:val="28"/>
          <w:szCs w:val="28"/>
        </w:rPr>
        <w:t xml:space="preserve">.: </w:t>
      </w:r>
      <w:proofErr w:type="gramEnd"/>
      <w:r w:rsidRPr="00113226">
        <w:rPr>
          <w:sz w:val="28"/>
          <w:szCs w:val="28"/>
        </w:rPr>
        <w:t xml:space="preserve">ПГУПС, </w:t>
      </w:r>
      <w:r w:rsidRPr="00113226">
        <w:rPr>
          <w:snapToGrid w:val="0"/>
          <w:sz w:val="28"/>
          <w:szCs w:val="28"/>
        </w:rPr>
        <w:t>2009. – 57с.</w:t>
      </w:r>
    </w:p>
    <w:p w:rsidR="00CE26EC" w:rsidRPr="002C4BDE" w:rsidRDefault="00CE26EC" w:rsidP="00E92CE7">
      <w:pPr>
        <w:widowControl/>
        <w:numPr>
          <w:ilvl w:val="0"/>
          <w:numId w:val="3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Н.А. </w:t>
      </w:r>
      <w:proofErr w:type="spellStart"/>
      <w:r>
        <w:rPr>
          <w:sz w:val="28"/>
          <w:szCs w:val="28"/>
        </w:rPr>
        <w:t>Бабак</w:t>
      </w:r>
      <w:proofErr w:type="spellEnd"/>
      <w:r>
        <w:rPr>
          <w:sz w:val="28"/>
          <w:szCs w:val="28"/>
        </w:rPr>
        <w:t xml:space="preserve">, И.А. Горшкова, Н.А. Зуева и другие Основы экологии: </w:t>
      </w:r>
      <w:r w:rsidRPr="00484A8E">
        <w:rPr>
          <w:sz w:val="28"/>
          <w:szCs w:val="28"/>
        </w:rPr>
        <w:t xml:space="preserve">учебное пособие </w:t>
      </w:r>
      <w:r>
        <w:rPr>
          <w:sz w:val="28"/>
          <w:szCs w:val="28"/>
        </w:rPr>
        <w:t xml:space="preserve">по курсу «Экология» к выполнению лабораторных работ для всех </w:t>
      </w:r>
      <w:proofErr w:type="spellStart"/>
      <w:r>
        <w:rPr>
          <w:sz w:val="28"/>
          <w:szCs w:val="28"/>
        </w:rPr>
        <w:t>специальностей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Пб</w:t>
      </w:r>
      <w:proofErr w:type="spellEnd"/>
      <w:r>
        <w:rPr>
          <w:sz w:val="28"/>
          <w:szCs w:val="28"/>
        </w:rPr>
        <w:t>.: ПГУПС, 2011.-161с.</w:t>
      </w:r>
    </w:p>
    <w:p w:rsidR="00CE26EC" w:rsidRPr="00D2714B" w:rsidRDefault="00CE26EC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CE26EC" w:rsidRPr="00D2714B" w:rsidRDefault="00CE26EC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20BE0" w:rsidRDefault="00820BE0" w:rsidP="00820BE0">
      <w:pPr>
        <w:widowControl/>
        <w:numPr>
          <w:ilvl w:val="0"/>
          <w:numId w:val="35"/>
        </w:numPr>
        <w:spacing w:line="240" w:lineRule="auto"/>
        <w:rPr>
          <w:sz w:val="28"/>
          <w:szCs w:val="28"/>
        </w:rPr>
      </w:pPr>
      <w:r w:rsidRPr="00F00C5C">
        <w:rPr>
          <w:sz w:val="28"/>
          <w:szCs w:val="28"/>
        </w:rPr>
        <w:t xml:space="preserve">Анисимов А.П., </w:t>
      </w:r>
      <w:proofErr w:type="spellStart"/>
      <w:r w:rsidRPr="00F00C5C">
        <w:rPr>
          <w:sz w:val="28"/>
          <w:szCs w:val="28"/>
        </w:rPr>
        <w:t>Рыженков</w:t>
      </w:r>
      <w:proofErr w:type="spellEnd"/>
      <w:r w:rsidRPr="00F00C5C">
        <w:rPr>
          <w:sz w:val="28"/>
          <w:szCs w:val="28"/>
        </w:rPr>
        <w:t xml:space="preserve"> А.Я., Черноморец А.Е. Экологическое право России: Курс лекций. Учебник для вузов. – М.: Панорама ИПК, 2006. – 277 </w:t>
      </w:r>
      <w:proofErr w:type="gramStart"/>
      <w:r w:rsidRPr="00F00C5C">
        <w:rPr>
          <w:sz w:val="28"/>
          <w:szCs w:val="28"/>
        </w:rPr>
        <w:t>с</w:t>
      </w:r>
      <w:proofErr w:type="gramEnd"/>
      <w:r w:rsidRPr="00F00C5C">
        <w:rPr>
          <w:sz w:val="28"/>
          <w:szCs w:val="28"/>
        </w:rPr>
        <w:t>.</w:t>
      </w:r>
    </w:p>
    <w:p w:rsidR="00820BE0" w:rsidRDefault="00820BE0" w:rsidP="00820BE0">
      <w:pPr>
        <w:widowControl/>
        <w:numPr>
          <w:ilvl w:val="0"/>
          <w:numId w:val="35"/>
        </w:numPr>
        <w:spacing w:line="240" w:lineRule="auto"/>
        <w:rPr>
          <w:sz w:val="28"/>
          <w:szCs w:val="28"/>
        </w:rPr>
      </w:pPr>
      <w:r w:rsidRPr="00F00C5C">
        <w:rPr>
          <w:sz w:val="28"/>
          <w:szCs w:val="28"/>
        </w:rPr>
        <w:t xml:space="preserve">Воронков Н.А. Экология общая, социальная, прикладная. — М.: </w:t>
      </w:r>
      <w:proofErr w:type="spellStart"/>
      <w:r w:rsidRPr="00F00C5C">
        <w:rPr>
          <w:sz w:val="28"/>
          <w:szCs w:val="28"/>
        </w:rPr>
        <w:t>Агар</w:t>
      </w:r>
      <w:proofErr w:type="spellEnd"/>
      <w:r w:rsidRPr="00F00C5C">
        <w:rPr>
          <w:sz w:val="28"/>
          <w:szCs w:val="28"/>
        </w:rPr>
        <w:t>, 2008. — 432 с.</w:t>
      </w:r>
    </w:p>
    <w:p w:rsidR="00820BE0" w:rsidRPr="00020386" w:rsidRDefault="00820BE0" w:rsidP="00820BE0">
      <w:pPr>
        <w:widowControl/>
        <w:numPr>
          <w:ilvl w:val="0"/>
          <w:numId w:val="35"/>
        </w:numPr>
        <w:spacing w:line="240" w:lineRule="auto"/>
        <w:rPr>
          <w:sz w:val="28"/>
          <w:szCs w:val="28"/>
        </w:rPr>
      </w:pPr>
      <w:r w:rsidRPr="00BA7406">
        <w:rPr>
          <w:sz w:val="28"/>
          <w:szCs w:val="28"/>
        </w:rPr>
        <w:t>Комплексные технологии утилизации отходов железнодорожного транспорта : учеб. пособие / Л. Б. Сватовская [и др.] ; ред.</w:t>
      </w:r>
      <w:r w:rsidRPr="00020386">
        <w:rPr>
          <w:sz w:val="28"/>
          <w:szCs w:val="28"/>
        </w:rPr>
        <w:t xml:space="preserve"> Л. Б. Сватовская. </w:t>
      </w:r>
      <w:proofErr w:type="gramStart"/>
      <w:r w:rsidRPr="00020386">
        <w:rPr>
          <w:sz w:val="28"/>
          <w:szCs w:val="28"/>
        </w:rPr>
        <w:t>-М</w:t>
      </w:r>
      <w:proofErr w:type="gramEnd"/>
      <w:r w:rsidRPr="00020386">
        <w:rPr>
          <w:sz w:val="28"/>
          <w:szCs w:val="28"/>
        </w:rPr>
        <w:t xml:space="preserve">.: УМЦ по образованию на </w:t>
      </w:r>
      <w:r>
        <w:rPr>
          <w:sz w:val="28"/>
          <w:szCs w:val="28"/>
        </w:rPr>
        <w:t>ж.-д. трансп., 2007. -190 с.</w:t>
      </w:r>
    </w:p>
    <w:p w:rsidR="00CE26EC" w:rsidRPr="00BA7406" w:rsidRDefault="00CE26EC" w:rsidP="00820BE0">
      <w:pPr>
        <w:widowControl/>
        <w:numPr>
          <w:ilvl w:val="0"/>
          <w:numId w:val="35"/>
        </w:numPr>
        <w:spacing w:line="240" w:lineRule="auto"/>
        <w:rPr>
          <w:sz w:val="28"/>
          <w:szCs w:val="28"/>
        </w:rPr>
      </w:pPr>
      <w:r w:rsidRPr="00BA7406">
        <w:rPr>
          <w:sz w:val="28"/>
          <w:szCs w:val="28"/>
        </w:rPr>
        <w:t xml:space="preserve">Физическое загрязнение окружающей среды : учебное пособие / Н. А. </w:t>
      </w:r>
      <w:proofErr w:type="spellStart"/>
      <w:r w:rsidRPr="00BA7406">
        <w:rPr>
          <w:sz w:val="28"/>
          <w:szCs w:val="28"/>
        </w:rPr>
        <w:t>Бабак</w:t>
      </w:r>
      <w:proofErr w:type="spellEnd"/>
      <w:r w:rsidRPr="00BA7406">
        <w:rPr>
          <w:sz w:val="28"/>
          <w:szCs w:val="28"/>
        </w:rPr>
        <w:t xml:space="preserve"> [и др.]. </w:t>
      </w:r>
      <w:proofErr w:type="gramStart"/>
      <w:r w:rsidRPr="00BA7406">
        <w:rPr>
          <w:sz w:val="28"/>
          <w:szCs w:val="28"/>
        </w:rPr>
        <w:t>-С</w:t>
      </w:r>
      <w:proofErr w:type="gramEnd"/>
      <w:r w:rsidRPr="00BA7406">
        <w:rPr>
          <w:sz w:val="28"/>
          <w:szCs w:val="28"/>
        </w:rPr>
        <w:t>анкт-Петербург: ПГУПС, 2012. -53 с.</w:t>
      </w:r>
    </w:p>
    <w:p w:rsidR="00820BE0" w:rsidRDefault="00820BE0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CE26EC" w:rsidRPr="00D2714B" w:rsidRDefault="00CE26EC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CE26EC" w:rsidRPr="006F1588" w:rsidRDefault="00CE26EC" w:rsidP="00E92CE7">
      <w:pPr>
        <w:numPr>
          <w:ilvl w:val="0"/>
          <w:numId w:val="36"/>
        </w:numPr>
        <w:rPr>
          <w:rStyle w:val="blk"/>
          <w:sz w:val="28"/>
          <w:szCs w:val="28"/>
        </w:rPr>
      </w:pPr>
      <w:r w:rsidRPr="006F1588">
        <w:rPr>
          <w:rStyle w:val="blk"/>
          <w:sz w:val="28"/>
          <w:szCs w:val="28"/>
        </w:rPr>
        <w:t>Федеральный закон от 10.01.2002 N 7-ФЗ (ред. от 29.12.2015) "Об охране окружающей среды"</w:t>
      </w:r>
    </w:p>
    <w:p w:rsidR="00CE26EC" w:rsidRPr="005B5D66" w:rsidRDefault="00CE26EC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8.4 Другие издания, необходимые для освоения дисциплины</w:t>
      </w:r>
    </w:p>
    <w:p w:rsidR="00CE26EC" w:rsidRDefault="00CE26EC" w:rsidP="00DE6523">
      <w:pPr>
        <w:widowControl/>
        <w:spacing w:line="240" w:lineRule="auto"/>
        <w:ind w:firstLine="851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</w:t>
      </w:r>
      <w:r w:rsidRPr="00230D45">
        <w:rPr>
          <w:i/>
          <w:iCs/>
          <w:sz w:val="28"/>
          <w:szCs w:val="28"/>
        </w:rPr>
        <w:t>ри освоении данной дисциплины другие издания не используется.</w:t>
      </w:r>
    </w:p>
    <w:p w:rsidR="00CE26EC" w:rsidRPr="005B3695" w:rsidRDefault="00CE26EC" w:rsidP="00DE6523">
      <w:pPr>
        <w:widowControl/>
        <w:spacing w:line="240" w:lineRule="auto"/>
        <w:ind w:firstLine="851"/>
        <w:rPr>
          <w:i/>
          <w:iCs/>
          <w:sz w:val="28"/>
          <w:szCs w:val="28"/>
        </w:rPr>
      </w:pPr>
    </w:p>
    <w:p w:rsidR="000756D3" w:rsidRDefault="000756D3" w:rsidP="000756D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756D3" w:rsidRDefault="000756D3" w:rsidP="000756D3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0756D3" w:rsidRDefault="000756D3" w:rsidP="000756D3">
      <w:pPr>
        <w:widowControl/>
        <w:numPr>
          <w:ilvl w:val="0"/>
          <w:numId w:val="39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0756D3" w:rsidRPr="00CF3FA7" w:rsidRDefault="000756D3" w:rsidP="000756D3">
      <w:pPr>
        <w:widowControl/>
        <w:numPr>
          <w:ilvl w:val="0"/>
          <w:numId w:val="3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0756D3" w:rsidRPr="00CF3FA7" w:rsidRDefault="000756D3" w:rsidP="000756D3">
      <w:pPr>
        <w:widowControl/>
        <w:numPr>
          <w:ilvl w:val="0"/>
          <w:numId w:val="3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7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0756D3" w:rsidRDefault="000756D3" w:rsidP="000756D3">
      <w:pPr>
        <w:numPr>
          <w:ilvl w:val="0"/>
          <w:numId w:val="3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0756D3" w:rsidRPr="00847944" w:rsidRDefault="000756D3" w:rsidP="000756D3">
      <w:pPr>
        <w:widowControl/>
        <w:numPr>
          <w:ilvl w:val="0"/>
          <w:numId w:val="39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0756D3" w:rsidRDefault="000756D3" w:rsidP="000756D3">
      <w:pPr>
        <w:widowControl/>
        <w:numPr>
          <w:ilvl w:val="0"/>
          <w:numId w:val="39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0756D3" w:rsidRPr="004636AA" w:rsidRDefault="000756D3" w:rsidP="000756D3">
      <w:pPr>
        <w:widowControl/>
        <w:numPr>
          <w:ilvl w:val="0"/>
          <w:numId w:val="39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0756D3" w:rsidRPr="00664FF0" w:rsidRDefault="000756D3" w:rsidP="000756D3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0756D3" w:rsidRPr="006338D7" w:rsidRDefault="000756D3" w:rsidP="000756D3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0756D3" w:rsidRPr="007150CC" w:rsidRDefault="000756D3" w:rsidP="000756D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56D3" w:rsidRPr="00490574" w:rsidRDefault="000756D3" w:rsidP="000756D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0756D3" w:rsidRPr="008C144C" w:rsidRDefault="000756D3" w:rsidP="000756D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0756D3" w:rsidRPr="008C144C" w:rsidRDefault="000756D3" w:rsidP="000756D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0756D3" w:rsidRPr="008C144C" w:rsidRDefault="000756D3" w:rsidP="000756D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0756D3" w:rsidRDefault="000756D3" w:rsidP="000756D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56D3" w:rsidRPr="00D2714B" w:rsidRDefault="000756D3" w:rsidP="000756D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756D3" w:rsidRPr="004937AD" w:rsidRDefault="000756D3" w:rsidP="000756D3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756D3" w:rsidRPr="004937AD" w:rsidRDefault="000756D3" w:rsidP="000756D3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0756D3" w:rsidRPr="004937AD" w:rsidRDefault="000756D3" w:rsidP="000756D3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4937AD">
        <w:rPr>
          <w:bCs/>
          <w:sz w:val="28"/>
          <w:szCs w:val="28"/>
        </w:rPr>
        <w:t>й(</w:t>
      </w:r>
      <w:proofErr w:type="gramEnd"/>
      <w:r w:rsidRPr="004937AD">
        <w:rPr>
          <w:bCs/>
          <w:sz w:val="28"/>
          <w:szCs w:val="28"/>
        </w:rPr>
        <w:t xml:space="preserve">демонстрация </w:t>
      </w:r>
      <w:proofErr w:type="spellStart"/>
      <w:r w:rsidRPr="004937AD">
        <w:rPr>
          <w:bCs/>
          <w:sz w:val="28"/>
          <w:szCs w:val="28"/>
        </w:rPr>
        <w:t>мультимедийных</w:t>
      </w:r>
      <w:proofErr w:type="spellEnd"/>
      <w:r w:rsidR="00834252">
        <w:rPr>
          <w:bCs/>
          <w:sz w:val="28"/>
          <w:szCs w:val="28"/>
        </w:rPr>
        <w:t xml:space="preserve">  </w:t>
      </w:r>
      <w:r w:rsidRPr="004937AD">
        <w:rPr>
          <w:bCs/>
          <w:sz w:val="28"/>
          <w:szCs w:val="28"/>
        </w:rPr>
        <w:t>материалов);</w:t>
      </w:r>
    </w:p>
    <w:p w:rsidR="000756D3" w:rsidRDefault="000756D3" w:rsidP="000756D3">
      <w:pPr>
        <w:widowControl/>
        <w:numPr>
          <w:ilvl w:val="0"/>
          <w:numId w:val="3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0756D3" w:rsidRPr="00B857E5" w:rsidRDefault="000756D3" w:rsidP="000756D3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spellEnd"/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0756D3" w:rsidRDefault="000756D3" w:rsidP="000756D3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0756D3" w:rsidRPr="007E485F" w:rsidRDefault="000756D3" w:rsidP="000756D3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0756D3" w:rsidRPr="002E21D0" w:rsidRDefault="000756D3" w:rsidP="000756D3">
      <w:pPr>
        <w:widowControl/>
        <w:numPr>
          <w:ilvl w:val="0"/>
          <w:numId w:val="40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="00834252">
        <w:rPr>
          <w:rFonts w:ascii="Times New Roman CYR" w:eastAsia="Calibri" w:hAnsi="Times New Roman CYR" w:cs="Times New Roman CYR"/>
          <w:sz w:val="28"/>
          <w:szCs w:val="28"/>
        </w:rPr>
        <w:t xml:space="preserve"> </w:t>
      </w:r>
      <w:proofErr w:type="gramStart"/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proofErr w:type="gramEnd"/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0756D3" w:rsidRPr="00D2714B" w:rsidRDefault="000756D3" w:rsidP="000756D3">
      <w:pPr>
        <w:widowControl/>
        <w:numPr>
          <w:ilvl w:val="0"/>
          <w:numId w:val="40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0756D3" w:rsidRPr="002E21D0" w:rsidRDefault="000756D3" w:rsidP="000756D3">
      <w:pPr>
        <w:widowControl/>
        <w:numPr>
          <w:ilvl w:val="0"/>
          <w:numId w:val="40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834252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0756D3" w:rsidRPr="002E21D0" w:rsidRDefault="000756D3" w:rsidP="000756D3">
      <w:pPr>
        <w:widowControl/>
        <w:numPr>
          <w:ilvl w:val="0"/>
          <w:numId w:val="40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834252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0756D3" w:rsidRDefault="000756D3" w:rsidP="000756D3">
      <w:pPr>
        <w:pStyle w:val="a3"/>
        <w:rPr>
          <w:bCs/>
          <w:sz w:val="28"/>
          <w:szCs w:val="28"/>
        </w:rPr>
      </w:pPr>
    </w:p>
    <w:p w:rsidR="000756D3" w:rsidRDefault="000756D3" w:rsidP="000756D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0756D3" w:rsidRPr="004937AD" w:rsidRDefault="000756D3" w:rsidP="000756D3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0756D3" w:rsidRPr="004937AD" w:rsidRDefault="000756D3" w:rsidP="000756D3">
      <w:pPr>
        <w:pStyle w:val="21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0756D3" w:rsidRDefault="000756D3" w:rsidP="000756D3">
      <w:pPr>
        <w:pStyle w:val="21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820BE0" w:rsidRPr="004937AD" w:rsidRDefault="00820BE0" w:rsidP="00820BE0">
      <w:pPr>
        <w:pStyle w:val="21"/>
        <w:widowControl w:val="0"/>
        <w:jc w:val="both"/>
        <w:rPr>
          <w:bCs/>
        </w:rPr>
      </w:pPr>
    </w:p>
    <w:p w:rsidR="00820BE0" w:rsidRDefault="000756D3" w:rsidP="000756D3">
      <w:pPr>
        <w:pStyle w:val="21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</w:p>
    <w:p w:rsidR="00820BE0" w:rsidRDefault="00820BE0" w:rsidP="00820BE0">
      <w:pPr>
        <w:pStyle w:val="a3"/>
        <w:rPr>
          <w:szCs w:val="28"/>
        </w:rPr>
      </w:pPr>
    </w:p>
    <w:p w:rsidR="000756D3" w:rsidRPr="004937AD" w:rsidRDefault="000756D3" w:rsidP="000756D3">
      <w:pPr>
        <w:pStyle w:val="21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0756D3" w:rsidRPr="008C6D32" w:rsidRDefault="009D3933" w:rsidP="000756D3">
      <w:pPr>
        <w:spacing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-291465</wp:posOffset>
            </wp:positionV>
            <wp:extent cx="6181725" cy="8401050"/>
            <wp:effectExtent l="19050" t="0" r="9525" b="0"/>
            <wp:wrapNone/>
            <wp:docPr id="3" name="Рисунок 2" descr="р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6D3"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 w:rsidR="000756D3">
        <w:rPr>
          <w:sz w:val="28"/>
          <w:szCs w:val="28"/>
        </w:rPr>
        <w:t xml:space="preserve">и. </w:t>
      </w:r>
      <w:r w:rsidR="000756D3"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0756D3" w:rsidRPr="008C6D32" w:rsidRDefault="000756D3" w:rsidP="000756D3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0756D3" w:rsidRDefault="000756D3" w:rsidP="000756D3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0756D3" w:rsidRPr="00D2714B" w:rsidTr="006421B7">
        <w:tc>
          <w:tcPr>
            <w:tcW w:w="4494" w:type="dxa"/>
          </w:tcPr>
          <w:p w:rsidR="000756D3" w:rsidRDefault="000756D3" w:rsidP="006421B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0756D3" w:rsidRPr="0018079B" w:rsidRDefault="000756D3" w:rsidP="006421B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bookmarkStart w:id="0" w:name="_GoBack"/>
            <w:bookmarkEnd w:id="0"/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0756D3" w:rsidRPr="00D2714B" w:rsidRDefault="000756D3" w:rsidP="000756D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      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                    201   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0756D3" w:rsidRPr="00D2714B" w:rsidRDefault="000756D3" w:rsidP="006421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0756D3" w:rsidRPr="00D2714B" w:rsidRDefault="000756D3" w:rsidP="006421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0756D3" w:rsidRDefault="000756D3" w:rsidP="000756D3">
      <w:pPr>
        <w:widowControl/>
        <w:spacing w:line="240" w:lineRule="auto"/>
        <w:ind w:firstLine="851"/>
        <w:rPr>
          <w:sz w:val="28"/>
          <w:szCs w:val="28"/>
        </w:rPr>
      </w:pPr>
    </w:p>
    <w:p w:rsidR="000756D3" w:rsidRPr="00393441" w:rsidRDefault="000756D3" w:rsidP="000756D3">
      <w:pPr>
        <w:widowControl/>
        <w:spacing w:line="240" w:lineRule="auto"/>
        <w:ind w:firstLine="851"/>
        <w:rPr>
          <w:sz w:val="28"/>
          <w:szCs w:val="28"/>
        </w:rPr>
      </w:pPr>
    </w:p>
    <w:p w:rsidR="00CE26EC" w:rsidRDefault="00CE26EC" w:rsidP="00DE652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sectPr w:rsidR="00CE26E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14B6"/>
    <w:multiLevelType w:val="hybridMultilevel"/>
    <w:tmpl w:val="78527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B3BBD"/>
    <w:multiLevelType w:val="hybridMultilevel"/>
    <w:tmpl w:val="24089C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B382427"/>
    <w:multiLevelType w:val="hybridMultilevel"/>
    <w:tmpl w:val="588E9B80"/>
    <w:lvl w:ilvl="0" w:tplc="317CC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9A8764C"/>
    <w:multiLevelType w:val="hybridMultilevel"/>
    <w:tmpl w:val="4B684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24982763"/>
    <w:multiLevelType w:val="hybridMultilevel"/>
    <w:tmpl w:val="7D8CF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27202D79"/>
    <w:multiLevelType w:val="hybridMultilevel"/>
    <w:tmpl w:val="508A22EC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287A7AC9"/>
    <w:multiLevelType w:val="hybridMultilevel"/>
    <w:tmpl w:val="7FC2AA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30600B74"/>
    <w:multiLevelType w:val="hybridMultilevel"/>
    <w:tmpl w:val="119C06A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364A76BE"/>
    <w:multiLevelType w:val="hybridMultilevel"/>
    <w:tmpl w:val="77E4E108"/>
    <w:lvl w:ilvl="0" w:tplc="317CC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3B0F5D29"/>
    <w:multiLevelType w:val="hybridMultilevel"/>
    <w:tmpl w:val="8F5AFAA4"/>
    <w:lvl w:ilvl="0" w:tplc="5F62C71A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B31535E"/>
    <w:multiLevelType w:val="hybridMultilevel"/>
    <w:tmpl w:val="86C243E4"/>
    <w:lvl w:ilvl="0" w:tplc="317CC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9">
    <w:nsid w:val="5BF209D2"/>
    <w:multiLevelType w:val="hybridMultilevel"/>
    <w:tmpl w:val="DD98C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2">
    <w:nsid w:val="6DC03E87"/>
    <w:multiLevelType w:val="hybridMultilevel"/>
    <w:tmpl w:val="016CD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E7C684E"/>
    <w:multiLevelType w:val="hybridMultilevel"/>
    <w:tmpl w:val="6D84D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75F63D3A"/>
    <w:multiLevelType w:val="hybridMultilevel"/>
    <w:tmpl w:val="18A49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99F16C9"/>
    <w:multiLevelType w:val="hybridMultilevel"/>
    <w:tmpl w:val="A4EC810C"/>
    <w:lvl w:ilvl="0" w:tplc="317CC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21"/>
  </w:num>
  <w:num w:numId="3">
    <w:abstractNumId w:val="11"/>
  </w:num>
  <w:num w:numId="4">
    <w:abstractNumId w:val="17"/>
  </w:num>
  <w:num w:numId="5">
    <w:abstractNumId w:val="3"/>
  </w:num>
  <w:num w:numId="6">
    <w:abstractNumId w:val="23"/>
  </w:num>
  <w:num w:numId="7">
    <w:abstractNumId w:val="5"/>
  </w:num>
  <w:num w:numId="8">
    <w:abstractNumId w:val="19"/>
  </w:num>
  <w:num w:numId="9">
    <w:abstractNumId w:val="26"/>
  </w:num>
  <w:num w:numId="10">
    <w:abstractNumId w:val="15"/>
  </w:num>
  <w:num w:numId="11">
    <w:abstractNumId w:val="13"/>
  </w:num>
  <w:num w:numId="12">
    <w:abstractNumId w:val="38"/>
  </w:num>
  <w:num w:numId="13">
    <w:abstractNumId w:val="31"/>
  </w:num>
  <w:num w:numId="14">
    <w:abstractNumId w:val="35"/>
  </w:num>
  <w:num w:numId="15">
    <w:abstractNumId w:val="34"/>
  </w:num>
  <w:num w:numId="16">
    <w:abstractNumId w:val="25"/>
  </w:num>
  <w:num w:numId="17">
    <w:abstractNumId w:val="8"/>
  </w:num>
  <w:num w:numId="18">
    <w:abstractNumId w:val="28"/>
  </w:num>
  <w:num w:numId="19">
    <w:abstractNumId w:val="6"/>
  </w:num>
  <w:num w:numId="20">
    <w:abstractNumId w:val="9"/>
  </w:num>
  <w:num w:numId="21">
    <w:abstractNumId w:val="1"/>
  </w:num>
  <w:num w:numId="22">
    <w:abstractNumId w:val="36"/>
  </w:num>
  <w:num w:numId="23">
    <w:abstractNumId w:val="32"/>
  </w:num>
  <w:num w:numId="24">
    <w:abstractNumId w:val="14"/>
  </w:num>
  <w:num w:numId="25">
    <w:abstractNumId w:val="7"/>
  </w:num>
  <w:num w:numId="26">
    <w:abstractNumId w:val="2"/>
  </w:num>
  <w:num w:numId="27">
    <w:abstractNumId w:val="18"/>
  </w:num>
  <w:num w:numId="28">
    <w:abstractNumId w:val="10"/>
  </w:num>
  <w:num w:numId="29">
    <w:abstractNumId w:val="12"/>
  </w:num>
  <w:num w:numId="30">
    <w:abstractNumId w:val="29"/>
  </w:num>
  <w:num w:numId="31">
    <w:abstractNumId w:val="24"/>
  </w:num>
  <w:num w:numId="32">
    <w:abstractNumId w:val="33"/>
  </w:num>
  <w:num w:numId="33">
    <w:abstractNumId w:val="0"/>
  </w:num>
  <w:num w:numId="34">
    <w:abstractNumId w:val="27"/>
  </w:num>
  <w:num w:numId="35">
    <w:abstractNumId w:val="22"/>
  </w:num>
  <w:num w:numId="36">
    <w:abstractNumId w:val="37"/>
  </w:num>
  <w:num w:numId="3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</w:num>
  <w:num w:numId="39">
    <w:abstractNumId w:val="4"/>
  </w:num>
  <w:num w:numId="4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02349A"/>
    <w:rsid w:val="00011912"/>
    <w:rsid w:val="00013395"/>
    <w:rsid w:val="00013573"/>
    <w:rsid w:val="00015646"/>
    <w:rsid w:val="000176D3"/>
    <w:rsid w:val="000176DC"/>
    <w:rsid w:val="00020386"/>
    <w:rsid w:val="0002349A"/>
    <w:rsid w:val="0002671F"/>
    <w:rsid w:val="00034024"/>
    <w:rsid w:val="00055710"/>
    <w:rsid w:val="0006703D"/>
    <w:rsid w:val="00072290"/>
    <w:rsid w:val="00072DF0"/>
    <w:rsid w:val="000756D3"/>
    <w:rsid w:val="00095F21"/>
    <w:rsid w:val="000A1736"/>
    <w:rsid w:val="000B2834"/>
    <w:rsid w:val="000B6233"/>
    <w:rsid w:val="000B6668"/>
    <w:rsid w:val="000B7B72"/>
    <w:rsid w:val="000C5868"/>
    <w:rsid w:val="000D0D16"/>
    <w:rsid w:val="000D1602"/>
    <w:rsid w:val="000D2177"/>
    <w:rsid w:val="000D2340"/>
    <w:rsid w:val="000D4F76"/>
    <w:rsid w:val="000E0EC1"/>
    <w:rsid w:val="000E1649"/>
    <w:rsid w:val="000E35E9"/>
    <w:rsid w:val="000F2E20"/>
    <w:rsid w:val="000F7490"/>
    <w:rsid w:val="0010207B"/>
    <w:rsid w:val="00103824"/>
    <w:rsid w:val="00113226"/>
    <w:rsid w:val="00117EDD"/>
    <w:rsid w:val="00120CB3"/>
    <w:rsid w:val="00122920"/>
    <w:rsid w:val="00124D60"/>
    <w:rsid w:val="001267A8"/>
    <w:rsid w:val="001427D7"/>
    <w:rsid w:val="00152B20"/>
    <w:rsid w:val="00152D38"/>
    <w:rsid w:val="00154D91"/>
    <w:rsid w:val="001611CB"/>
    <w:rsid w:val="001612B1"/>
    <w:rsid w:val="00163F22"/>
    <w:rsid w:val="00171A9D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34E4"/>
    <w:rsid w:val="001E3659"/>
    <w:rsid w:val="001E6889"/>
    <w:rsid w:val="001F1D29"/>
    <w:rsid w:val="001F57FB"/>
    <w:rsid w:val="001F59FF"/>
    <w:rsid w:val="002007E7"/>
    <w:rsid w:val="00200A40"/>
    <w:rsid w:val="002230B4"/>
    <w:rsid w:val="00223332"/>
    <w:rsid w:val="00230D45"/>
    <w:rsid w:val="0023148B"/>
    <w:rsid w:val="00233DBB"/>
    <w:rsid w:val="00236485"/>
    <w:rsid w:val="00242A18"/>
    <w:rsid w:val="00250727"/>
    <w:rsid w:val="00252906"/>
    <w:rsid w:val="00257AAF"/>
    <w:rsid w:val="00257B07"/>
    <w:rsid w:val="00265B74"/>
    <w:rsid w:val="002720D1"/>
    <w:rsid w:val="00275D46"/>
    <w:rsid w:val="002766FC"/>
    <w:rsid w:val="00282FE9"/>
    <w:rsid w:val="002915EE"/>
    <w:rsid w:val="00294080"/>
    <w:rsid w:val="002A228F"/>
    <w:rsid w:val="002A28B2"/>
    <w:rsid w:val="002C3879"/>
    <w:rsid w:val="002C4BDE"/>
    <w:rsid w:val="002E0DFE"/>
    <w:rsid w:val="002E1FE1"/>
    <w:rsid w:val="002F6403"/>
    <w:rsid w:val="00302D2C"/>
    <w:rsid w:val="0031788C"/>
    <w:rsid w:val="00320379"/>
    <w:rsid w:val="00322E18"/>
    <w:rsid w:val="00324F90"/>
    <w:rsid w:val="0033024F"/>
    <w:rsid w:val="0034314F"/>
    <w:rsid w:val="0034551F"/>
    <w:rsid w:val="00345F47"/>
    <w:rsid w:val="003501E6"/>
    <w:rsid w:val="003508D9"/>
    <w:rsid w:val="0035556A"/>
    <w:rsid w:val="00360F05"/>
    <w:rsid w:val="00380A78"/>
    <w:rsid w:val="003856B8"/>
    <w:rsid w:val="00390A02"/>
    <w:rsid w:val="00391E71"/>
    <w:rsid w:val="0039566C"/>
    <w:rsid w:val="00395BD9"/>
    <w:rsid w:val="00397A1D"/>
    <w:rsid w:val="003A0616"/>
    <w:rsid w:val="003A181A"/>
    <w:rsid w:val="003A3A41"/>
    <w:rsid w:val="003A4CC6"/>
    <w:rsid w:val="003A50DF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3121F"/>
    <w:rsid w:val="00443E82"/>
    <w:rsid w:val="00450455"/>
    <w:rsid w:val="004524D2"/>
    <w:rsid w:val="00467271"/>
    <w:rsid w:val="00472591"/>
    <w:rsid w:val="004728D4"/>
    <w:rsid w:val="0047344E"/>
    <w:rsid w:val="00480E1B"/>
    <w:rsid w:val="0048304E"/>
    <w:rsid w:val="0048379C"/>
    <w:rsid w:val="00483FDC"/>
    <w:rsid w:val="00484A8E"/>
    <w:rsid w:val="00485395"/>
    <w:rsid w:val="00490574"/>
    <w:rsid w:val="004929B4"/>
    <w:rsid w:val="00493DAB"/>
    <w:rsid w:val="004947EE"/>
    <w:rsid w:val="004A145F"/>
    <w:rsid w:val="004B05A7"/>
    <w:rsid w:val="004C3FFE"/>
    <w:rsid w:val="004C4122"/>
    <w:rsid w:val="004E4CA9"/>
    <w:rsid w:val="004F45B3"/>
    <w:rsid w:val="004F472C"/>
    <w:rsid w:val="004F6FDF"/>
    <w:rsid w:val="0050182F"/>
    <w:rsid w:val="00502576"/>
    <w:rsid w:val="00510172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85A38"/>
    <w:rsid w:val="0059670F"/>
    <w:rsid w:val="005B3695"/>
    <w:rsid w:val="005B59F7"/>
    <w:rsid w:val="005B5D66"/>
    <w:rsid w:val="005C203E"/>
    <w:rsid w:val="005C214C"/>
    <w:rsid w:val="005D40E9"/>
    <w:rsid w:val="005E4B91"/>
    <w:rsid w:val="005E4FA4"/>
    <w:rsid w:val="005E7600"/>
    <w:rsid w:val="005E7989"/>
    <w:rsid w:val="005F18C0"/>
    <w:rsid w:val="005F29AD"/>
    <w:rsid w:val="006108DF"/>
    <w:rsid w:val="006214F9"/>
    <w:rsid w:val="006338D7"/>
    <w:rsid w:val="00640567"/>
    <w:rsid w:val="00655824"/>
    <w:rsid w:val="006622A4"/>
    <w:rsid w:val="00663560"/>
    <w:rsid w:val="00665E04"/>
    <w:rsid w:val="00670DC4"/>
    <w:rsid w:val="006758BB"/>
    <w:rsid w:val="006759B2"/>
    <w:rsid w:val="00677827"/>
    <w:rsid w:val="00682310"/>
    <w:rsid w:val="00692E37"/>
    <w:rsid w:val="006A3652"/>
    <w:rsid w:val="006B4827"/>
    <w:rsid w:val="006B5760"/>
    <w:rsid w:val="006B624F"/>
    <w:rsid w:val="006B6C1A"/>
    <w:rsid w:val="006B7D89"/>
    <w:rsid w:val="006C25C4"/>
    <w:rsid w:val="006C793C"/>
    <w:rsid w:val="006E4AE9"/>
    <w:rsid w:val="006E6582"/>
    <w:rsid w:val="006F033C"/>
    <w:rsid w:val="006F0765"/>
    <w:rsid w:val="006F1588"/>
    <w:rsid w:val="006F1EA6"/>
    <w:rsid w:val="006F74A7"/>
    <w:rsid w:val="007050B2"/>
    <w:rsid w:val="00705CC3"/>
    <w:rsid w:val="00713032"/>
    <w:rsid w:val="00713D5E"/>
    <w:rsid w:val="007150CC"/>
    <w:rsid w:val="007228D6"/>
    <w:rsid w:val="00731B78"/>
    <w:rsid w:val="00736A1B"/>
    <w:rsid w:val="0074094A"/>
    <w:rsid w:val="00743161"/>
    <w:rsid w:val="00743903"/>
    <w:rsid w:val="00744E32"/>
    <w:rsid w:val="0076272E"/>
    <w:rsid w:val="00762FB4"/>
    <w:rsid w:val="0076575C"/>
    <w:rsid w:val="00766ED7"/>
    <w:rsid w:val="00766FB6"/>
    <w:rsid w:val="00772142"/>
    <w:rsid w:val="00776D08"/>
    <w:rsid w:val="007841D6"/>
    <w:rsid w:val="007854E7"/>
    <w:rsid w:val="007913A5"/>
    <w:rsid w:val="007921BB"/>
    <w:rsid w:val="007957AC"/>
    <w:rsid w:val="00796FE3"/>
    <w:rsid w:val="007A0529"/>
    <w:rsid w:val="007A333C"/>
    <w:rsid w:val="007C0285"/>
    <w:rsid w:val="007D4C9C"/>
    <w:rsid w:val="007D6A1D"/>
    <w:rsid w:val="007D7EAC"/>
    <w:rsid w:val="007E3977"/>
    <w:rsid w:val="007E7072"/>
    <w:rsid w:val="007F2B72"/>
    <w:rsid w:val="007F4CA6"/>
    <w:rsid w:val="00800843"/>
    <w:rsid w:val="0080562A"/>
    <w:rsid w:val="008126DE"/>
    <w:rsid w:val="008147D9"/>
    <w:rsid w:val="00816F43"/>
    <w:rsid w:val="00820BE0"/>
    <w:rsid w:val="00823DC0"/>
    <w:rsid w:val="0082527F"/>
    <w:rsid w:val="00832B5C"/>
    <w:rsid w:val="00834252"/>
    <w:rsid w:val="008353E1"/>
    <w:rsid w:val="00846C11"/>
    <w:rsid w:val="008534DF"/>
    <w:rsid w:val="00854A87"/>
    <w:rsid w:val="00854E56"/>
    <w:rsid w:val="0085780C"/>
    <w:rsid w:val="008633AD"/>
    <w:rsid w:val="008649D8"/>
    <w:rsid w:val="008651E5"/>
    <w:rsid w:val="008738C0"/>
    <w:rsid w:val="008759E5"/>
    <w:rsid w:val="00876F1E"/>
    <w:rsid w:val="008839F8"/>
    <w:rsid w:val="008941A2"/>
    <w:rsid w:val="008941DC"/>
    <w:rsid w:val="008B0CB3"/>
    <w:rsid w:val="008B3A13"/>
    <w:rsid w:val="008B3C0E"/>
    <w:rsid w:val="008C144C"/>
    <w:rsid w:val="008D697A"/>
    <w:rsid w:val="008E100F"/>
    <w:rsid w:val="008E203C"/>
    <w:rsid w:val="008E2259"/>
    <w:rsid w:val="008E42BB"/>
    <w:rsid w:val="00901A4B"/>
    <w:rsid w:val="00901C03"/>
    <w:rsid w:val="009022BA"/>
    <w:rsid w:val="00902896"/>
    <w:rsid w:val="00905454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B7590"/>
    <w:rsid w:val="009D3933"/>
    <w:rsid w:val="009D471B"/>
    <w:rsid w:val="009D66E8"/>
    <w:rsid w:val="009E5E2B"/>
    <w:rsid w:val="009F56A3"/>
    <w:rsid w:val="009F761D"/>
    <w:rsid w:val="00A01F44"/>
    <w:rsid w:val="00A037C3"/>
    <w:rsid w:val="00A03C11"/>
    <w:rsid w:val="00A05AAF"/>
    <w:rsid w:val="00A06EE7"/>
    <w:rsid w:val="00A15FA9"/>
    <w:rsid w:val="00A16963"/>
    <w:rsid w:val="00A17B31"/>
    <w:rsid w:val="00A34065"/>
    <w:rsid w:val="00A43AD9"/>
    <w:rsid w:val="00A52159"/>
    <w:rsid w:val="00A54BCE"/>
    <w:rsid w:val="00A55036"/>
    <w:rsid w:val="00A63776"/>
    <w:rsid w:val="00A7043A"/>
    <w:rsid w:val="00A71061"/>
    <w:rsid w:val="00A84B58"/>
    <w:rsid w:val="00A8508F"/>
    <w:rsid w:val="00A862E4"/>
    <w:rsid w:val="00A96BD2"/>
    <w:rsid w:val="00AA4C71"/>
    <w:rsid w:val="00AB30BA"/>
    <w:rsid w:val="00AB57D4"/>
    <w:rsid w:val="00AB689B"/>
    <w:rsid w:val="00AC318B"/>
    <w:rsid w:val="00AD642A"/>
    <w:rsid w:val="00AE3971"/>
    <w:rsid w:val="00AE5F17"/>
    <w:rsid w:val="00AF34CF"/>
    <w:rsid w:val="00B020B4"/>
    <w:rsid w:val="00B03720"/>
    <w:rsid w:val="00B054F2"/>
    <w:rsid w:val="00B37313"/>
    <w:rsid w:val="00B41204"/>
    <w:rsid w:val="00B420E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59BA"/>
    <w:rsid w:val="00B940E0"/>
    <w:rsid w:val="00B94327"/>
    <w:rsid w:val="00BA14CA"/>
    <w:rsid w:val="00BA7406"/>
    <w:rsid w:val="00BC0A74"/>
    <w:rsid w:val="00BC2512"/>
    <w:rsid w:val="00BC38E9"/>
    <w:rsid w:val="00BD1659"/>
    <w:rsid w:val="00BD4749"/>
    <w:rsid w:val="00BE1890"/>
    <w:rsid w:val="00BE1C33"/>
    <w:rsid w:val="00BE4E4C"/>
    <w:rsid w:val="00BE77FD"/>
    <w:rsid w:val="00BF38A9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86F4F"/>
    <w:rsid w:val="00C9154C"/>
    <w:rsid w:val="00C91F92"/>
    <w:rsid w:val="00C92B9F"/>
    <w:rsid w:val="00C949D8"/>
    <w:rsid w:val="00C9692E"/>
    <w:rsid w:val="00CA2765"/>
    <w:rsid w:val="00CA5B2A"/>
    <w:rsid w:val="00CC6491"/>
    <w:rsid w:val="00CC7B1B"/>
    <w:rsid w:val="00CD0CD3"/>
    <w:rsid w:val="00CD3450"/>
    <w:rsid w:val="00CD3C7D"/>
    <w:rsid w:val="00CD4626"/>
    <w:rsid w:val="00CD5926"/>
    <w:rsid w:val="00CE26EC"/>
    <w:rsid w:val="00CE60BF"/>
    <w:rsid w:val="00CF30A2"/>
    <w:rsid w:val="00CF4A40"/>
    <w:rsid w:val="00CF791A"/>
    <w:rsid w:val="00D12A03"/>
    <w:rsid w:val="00D1455C"/>
    <w:rsid w:val="00D16774"/>
    <w:rsid w:val="00D23D0B"/>
    <w:rsid w:val="00D23ED0"/>
    <w:rsid w:val="00D2714B"/>
    <w:rsid w:val="00D322E9"/>
    <w:rsid w:val="00D36ADA"/>
    <w:rsid w:val="00D40CF6"/>
    <w:rsid w:val="00D514C5"/>
    <w:rsid w:val="00D5338F"/>
    <w:rsid w:val="00D5766F"/>
    <w:rsid w:val="00D679E5"/>
    <w:rsid w:val="00D72828"/>
    <w:rsid w:val="00D75AB6"/>
    <w:rsid w:val="00D77141"/>
    <w:rsid w:val="00D8235F"/>
    <w:rsid w:val="00D844B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6523"/>
    <w:rsid w:val="00DF7688"/>
    <w:rsid w:val="00E02178"/>
    <w:rsid w:val="00E05466"/>
    <w:rsid w:val="00E10201"/>
    <w:rsid w:val="00E20F70"/>
    <w:rsid w:val="00E25B65"/>
    <w:rsid w:val="00E26E92"/>
    <w:rsid w:val="00E357C8"/>
    <w:rsid w:val="00E4115C"/>
    <w:rsid w:val="00E4212F"/>
    <w:rsid w:val="00E44EBF"/>
    <w:rsid w:val="00E6131B"/>
    <w:rsid w:val="00E6137C"/>
    <w:rsid w:val="00E61448"/>
    <w:rsid w:val="00E64FBC"/>
    <w:rsid w:val="00E70167"/>
    <w:rsid w:val="00E70DE2"/>
    <w:rsid w:val="00E74C43"/>
    <w:rsid w:val="00E76DB1"/>
    <w:rsid w:val="00E8050E"/>
    <w:rsid w:val="00E80B23"/>
    <w:rsid w:val="00E8214F"/>
    <w:rsid w:val="00E823E2"/>
    <w:rsid w:val="00E92874"/>
    <w:rsid w:val="00E92CE7"/>
    <w:rsid w:val="00E960EA"/>
    <w:rsid w:val="00E97136"/>
    <w:rsid w:val="00E97F27"/>
    <w:rsid w:val="00EA2396"/>
    <w:rsid w:val="00EA4358"/>
    <w:rsid w:val="00EA5458"/>
    <w:rsid w:val="00EA5F0E"/>
    <w:rsid w:val="00EB402F"/>
    <w:rsid w:val="00EB7F44"/>
    <w:rsid w:val="00EC214C"/>
    <w:rsid w:val="00ED101F"/>
    <w:rsid w:val="00ED1ADD"/>
    <w:rsid w:val="00ED448C"/>
    <w:rsid w:val="00EE56D8"/>
    <w:rsid w:val="00EF00B6"/>
    <w:rsid w:val="00F00C5C"/>
    <w:rsid w:val="00F01EB0"/>
    <w:rsid w:val="00F02B25"/>
    <w:rsid w:val="00F0473C"/>
    <w:rsid w:val="00F05DEA"/>
    <w:rsid w:val="00F07415"/>
    <w:rsid w:val="00F13FAB"/>
    <w:rsid w:val="00F15715"/>
    <w:rsid w:val="00F23B7B"/>
    <w:rsid w:val="00F360F2"/>
    <w:rsid w:val="00F406D1"/>
    <w:rsid w:val="00F4289A"/>
    <w:rsid w:val="00F54398"/>
    <w:rsid w:val="00F57136"/>
    <w:rsid w:val="00F5749D"/>
    <w:rsid w:val="00F57ED6"/>
    <w:rsid w:val="00F75614"/>
    <w:rsid w:val="00F83805"/>
    <w:rsid w:val="00F93D7D"/>
    <w:rsid w:val="00F96948"/>
    <w:rsid w:val="00FA0C8F"/>
    <w:rsid w:val="00FB13BE"/>
    <w:rsid w:val="00FB6A66"/>
    <w:rsid w:val="00FC3EC0"/>
    <w:rsid w:val="00FE196D"/>
    <w:rsid w:val="00FE31CF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1">
    <w:name w:val="heading 1"/>
    <w:basedOn w:val="a"/>
    <w:next w:val="a"/>
    <w:link w:val="10"/>
    <w:uiPriority w:val="99"/>
    <w:qFormat/>
    <w:locked/>
    <w:rsid w:val="00171A9D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DE6523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71A9D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DE6523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34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"/>
    <w:basedOn w:val="a"/>
    <w:link w:val="a7"/>
    <w:uiPriority w:val="99"/>
    <w:rsid w:val="00DE6523"/>
    <w:pPr>
      <w:widowControl/>
      <w:spacing w:line="240" w:lineRule="auto"/>
      <w:ind w:firstLine="0"/>
      <w:jc w:val="center"/>
    </w:pPr>
    <w:rPr>
      <w:rFonts w:eastAsia="Calibri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DE6523"/>
    <w:rPr>
      <w:rFonts w:ascii="Times New Roman" w:hAnsi="Times New Roman" w:cs="Times New Roman"/>
      <w:sz w:val="20"/>
      <w:szCs w:val="20"/>
    </w:rPr>
  </w:style>
  <w:style w:type="character" w:styleId="a8">
    <w:name w:val="Hyperlink"/>
    <w:basedOn w:val="a0"/>
    <w:uiPriority w:val="99"/>
    <w:rsid w:val="00230D45"/>
    <w:rPr>
      <w:color w:val="auto"/>
      <w:u w:val="single"/>
    </w:rPr>
  </w:style>
  <w:style w:type="character" w:customStyle="1" w:styleId="blk">
    <w:name w:val="blk"/>
    <w:uiPriority w:val="99"/>
    <w:rsid w:val="00AC318B"/>
  </w:style>
  <w:style w:type="paragraph" w:customStyle="1" w:styleId="21">
    <w:name w:val="Абзац списка2"/>
    <w:basedOn w:val="a"/>
    <w:rsid w:val="000756D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1">
    <w:name w:val="heading 1"/>
    <w:basedOn w:val="a"/>
    <w:next w:val="a"/>
    <w:link w:val="10"/>
    <w:uiPriority w:val="99"/>
    <w:qFormat/>
    <w:locked/>
    <w:rsid w:val="00171A9D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DE6523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71A9D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DE6523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"/>
    <w:basedOn w:val="a"/>
    <w:link w:val="a7"/>
    <w:uiPriority w:val="99"/>
    <w:rsid w:val="00DE6523"/>
    <w:pPr>
      <w:widowControl/>
      <w:spacing w:line="240" w:lineRule="auto"/>
      <w:ind w:firstLine="0"/>
      <w:jc w:val="center"/>
    </w:pPr>
    <w:rPr>
      <w:rFonts w:eastAsia="Calibri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DE6523"/>
    <w:rPr>
      <w:rFonts w:ascii="Times New Roman" w:hAnsi="Times New Roman" w:cs="Times New Roman"/>
      <w:sz w:val="20"/>
      <w:szCs w:val="20"/>
    </w:rPr>
  </w:style>
  <w:style w:type="character" w:styleId="a8">
    <w:name w:val="Hyperlink"/>
    <w:basedOn w:val="a0"/>
    <w:uiPriority w:val="99"/>
    <w:rsid w:val="00230D45"/>
    <w:rPr>
      <w:color w:val="auto"/>
      <w:u w:val="single"/>
    </w:rPr>
  </w:style>
  <w:style w:type="character" w:customStyle="1" w:styleId="blk">
    <w:name w:val="blk"/>
    <w:uiPriority w:val="99"/>
    <w:rsid w:val="00AC31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41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rg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1896</Words>
  <Characters>14049</Characters>
  <Application>Microsoft Office Word</Application>
  <DocSecurity>0</DocSecurity>
  <Lines>117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ПГУПС</Company>
  <LinksUpToDate>false</LinksUpToDate>
  <CharactersWithSpaces>15914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9</cp:revision>
  <cp:lastPrinted>2017-11-27T10:21:00Z</cp:lastPrinted>
  <dcterms:created xsi:type="dcterms:W3CDTF">2017-11-16T08:53:00Z</dcterms:created>
  <dcterms:modified xsi:type="dcterms:W3CDTF">2017-12-07T09:28:00Z</dcterms:modified>
</cp:coreProperties>
</file>