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94890" w:rsidRPr="004948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 w:rsidR="00AC7F2A">
        <w:rPr>
          <w:rFonts w:ascii="Times New Roman" w:hAnsi="Times New Roman" w:cs="Times New Roman"/>
          <w:sz w:val="24"/>
          <w:szCs w:val="24"/>
        </w:rPr>
        <w:t xml:space="preserve">; </w:t>
      </w:r>
      <w:r w:rsidR="00AC7F2A" w:rsidRPr="00AC7F2A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2F4371">
      <w:pPr>
        <w:shd w:val="clear" w:color="auto" w:fill="FFFFFF"/>
        <w:spacing w:before="38" w:line="336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2F437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94890" w:rsidRPr="00494890">
        <w:rPr>
          <w:rFonts w:ascii="Times New Roman" w:hAnsi="Times New Roman" w:cs="Times New Roman"/>
          <w:sz w:val="24"/>
          <w:szCs w:val="24"/>
        </w:rPr>
        <w:t>Судебно-бухгалтерская экспертиза</w:t>
      </w:r>
      <w:r w:rsidR="00494890">
        <w:rPr>
          <w:rFonts w:ascii="Times New Roman" w:hAnsi="Times New Roman" w:cs="Times New Roman"/>
          <w:sz w:val="24"/>
          <w:szCs w:val="24"/>
        </w:rPr>
        <w:t>» (Б1.В.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A06758">
        <w:rPr>
          <w:rFonts w:ascii="Times New Roman" w:hAnsi="Times New Roman" w:cs="Times New Roman"/>
          <w:sz w:val="24"/>
          <w:szCs w:val="24"/>
        </w:rPr>
        <w:t>12</w:t>
      </w:r>
      <w:r w:rsidR="006A023F">
        <w:rPr>
          <w:rFonts w:ascii="Times New Roman" w:hAnsi="Times New Roman" w:cs="Times New Roman"/>
          <w:sz w:val="24"/>
          <w:szCs w:val="24"/>
        </w:rPr>
        <w:t>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6A023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494890" w:rsidRDefault="0049489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Default="00266B30" w:rsidP="002F4371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94890" w:rsidRPr="0026301B" w:rsidRDefault="0026301B" w:rsidP="002630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  <w:bookmarkStart w:id="0" w:name="_GoBack"/>
      <w:bookmarkEnd w:id="0"/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A06758" w:rsidRPr="00A06758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266B30" w:rsidRDefault="00A06758" w:rsidP="00A067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6758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494890" w:rsidRPr="002F4371" w:rsidRDefault="00494890" w:rsidP="0049489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9D5" w:rsidRDefault="00266B30" w:rsidP="00266B30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D6D16">
        <w:rPr>
          <w:rFonts w:ascii="Times New Roman" w:hAnsi="Times New Roman" w:cs="Times New Roman"/>
          <w:sz w:val="24"/>
          <w:szCs w:val="24"/>
        </w:rPr>
        <w:t>ОК-6, ОПК-2,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266B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266B30" w:rsidRPr="00266B3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использовать методы поиска, обработки и хранения экономической информации;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494890" w:rsidRPr="0049489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266B30" w:rsidRPr="00266B30" w:rsidRDefault="00494890" w:rsidP="00494890">
      <w:pPr>
        <w:tabs>
          <w:tab w:val="left" w:pos="851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формулировать задачи экспертам при возникновении споров и разбирательств в сфере экономики и финансов</w:t>
      </w:r>
      <w:r w:rsidR="00266B30" w:rsidRPr="00266B30">
        <w:rPr>
          <w:rFonts w:ascii="Times New Roman" w:hAnsi="Times New Roman" w:cs="Times New Roman"/>
        </w:rPr>
        <w:t>.</w:t>
      </w:r>
    </w:p>
    <w:p w:rsidR="00494890" w:rsidRDefault="00494890" w:rsidP="00266B30">
      <w:pPr>
        <w:ind w:firstLine="709"/>
        <w:rPr>
          <w:rFonts w:ascii="Times New Roman" w:hAnsi="Times New Roman" w:cs="Times New Roman"/>
        </w:rPr>
      </w:pPr>
    </w:p>
    <w:p w:rsidR="00266B30" w:rsidRPr="00266B30" w:rsidRDefault="00266B30" w:rsidP="00266B30">
      <w:pPr>
        <w:ind w:firstLine="709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lastRenderedPageBreak/>
        <w:t>ВЛАДЕТЬ: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работы с правовыми информационными системами для практического применения;</w:t>
      </w:r>
    </w:p>
    <w:p w:rsidR="00494890" w:rsidRPr="0049489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266B30" w:rsidRDefault="00494890" w:rsidP="00494890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="00266B30" w:rsidRPr="00266B30">
        <w:rPr>
          <w:rFonts w:ascii="Times New Roman" w:hAnsi="Times New Roman" w:cs="Times New Roman"/>
        </w:rPr>
        <w:t>.</w:t>
      </w:r>
    </w:p>
    <w:p w:rsidR="00BE3222" w:rsidRPr="009E2C37" w:rsidRDefault="00BE3222" w:rsidP="00BE3222">
      <w:pPr>
        <w:spacing w:after="0"/>
        <w:ind w:firstLine="709"/>
        <w:rPr>
          <w:rFonts w:ascii="Times New Roman" w:hAnsi="Times New Roman" w:cs="Times New Roman"/>
        </w:rPr>
      </w:pPr>
    </w:p>
    <w:p w:rsidR="009E2C37" w:rsidRDefault="00266B30" w:rsidP="009E2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Бухгалтерский учет, аудит и экономический анализ в системе управления организацией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Деятельность главного бухгалтера на различных стадиях функционирования организации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Сущность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Предмет и объекты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Правовые и организационные основы судебной экспертной деятельности в экономике и финансах</w:t>
      </w:r>
    </w:p>
    <w:p w:rsidR="00494890" w:rsidRPr="00494890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9E2C37" w:rsidRDefault="00494890" w:rsidP="00494890">
      <w:pPr>
        <w:spacing w:after="0"/>
        <w:ind w:left="709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266B30">
      <w:pPr>
        <w:spacing w:after="0"/>
        <w:ind w:left="709"/>
        <w:rPr>
          <w:rFonts w:ascii="Times New Roman" w:hAnsi="Times New Roman" w:cs="Times New Roman"/>
        </w:rPr>
      </w:pP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6758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6758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0675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Pr="007E3C95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06758"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266B30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494890">
        <w:rPr>
          <w:rFonts w:ascii="Times New Roman" w:hAnsi="Times New Roman" w:cs="Times New Roman"/>
          <w:sz w:val="24"/>
          <w:szCs w:val="24"/>
        </w:rPr>
        <w:t>5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266B3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BE3222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281D37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002A5C" w:rsidRPr="007E3C95" w:rsidRDefault="00002A5C" w:rsidP="00002A5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675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6758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06758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06758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5E1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Pr="007E3C95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06758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Default="00002A5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6758"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5E1C" w:rsidRDefault="006A5E1C" w:rsidP="00002A5C">
      <w:pPr>
        <w:ind w:lef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E3222" w:rsidRPr="007E3C95" w:rsidRDefault="00002A5C" w:rsidP="004076C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4076CA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BE3222" w:rsidRPr="007E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5"/>
    <w:rsid w:val="00002A5C"/>
    <w:rsid w:val="0026301B"/>
    <w:rsid w:val="00266B30"/>
    <w:rsid w:val="00281D37"/>
    <w:rsid w:val="002E29D5"/>
    <w:rsid w:val="002F4371"/>
    <w:rsid w:val="003673CE"/>
    <w:rsid w:val="004076CA"/>
    <w:rsid w:val="00494890"/>
    <w:rsid w:val="0052387C"/>
    <w:rsid w:val="005F61E6"/>
    <w:rsid w:val="006A023F"/>
    <w:rsid w:val="006A5E1C"/>
    <w:rsid w:val="00744155"/>
    <w:rsid w:val="008D6D16"/>
    <w:rsid w:val="009E2C37"/>
    <w:rsid w:val="00A06758"/>
    <w:rsid w:val="00AC7F2A"/>
    <w:rsid w:val="00BE3222"/>
    <w:rsid w:val="00C7022C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3640-AA5A-4283-9AD8-3E005F0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2017-01-24T08:33:00Z</cp:lastPrinted>
  <dcterms:created xsi:type="dcterms:W3CDTF">2016-04-12T14:05:00Z</dcterms:created>
  <dcterms:modified xsi:type="dcterms:W3CDTF">2017-09-14T22:49:00Z</dcterms:modified>
</cp:coreProperties>
</file>