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C04C2" w:rsidRPr="00BC04C2">
        <w:rPr>
          <w:rFonts w:ascii="Times New Roman" w:hAnsi="Times New Roman" w:cs="Times New Roman"/>
          <w:caps/>
          <w:sz w:val="24"/>
          <w:szCs w:val="24"/>
        </w:rPr>
        <w:t>Системы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C04C2" w:rsidRPr="00BC04C2">
        <w:rPr>
          <w:rFonts w:ascii="Times New Roman" w:hAnsi="Times New Roman" w:cs="Times New Roman"/>
          <w:sz w:val="24"/>
          <w:szCs w:val="24"/>
        </w:rPr>
        <w:t>Б1.В.ОД.16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C04C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Дисциплина «Системы качества» (Б1.В.ОД.16)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знаниями об эволюции методов управления качеством в зарубежной и отечественной практике;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знаниями по современным зарубежным и отечественным подходам к управлению качеством, методов анализа системы качества;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навыками современного подхода к управлению качеством на предприятии, представлений о новейшей философии качества, методах и инструментах, осуществляющих политику качества, как на уровне предприятий, так и в любой сфере управления процессами.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изучение стандартов качества;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изучение структуры и функций систем управления качеством;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изучение организационных мероприятий по разработке систем качества;</w:t>
      </w:r>
    </w:p>
    <w:p w:rsidR="00BC04C2" w:rsidRPr="00BC04C2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ознакомление с документацией, необходимой для создания и функционирования систем качества на предприятиях;</w:t>
      </w:r>
    </w:p>
    <w:p w:rsidR="00632136" w:rsidRPr="008E7ED1" w:rsidRDefault="00BC04C2" w:rsidP="00BC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изучение организации работы по обеспечению качества продукции путем изучения процессов и формирования системы качества, отвечающей рекомендациям международных стандартов ISO серии 9000.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C04C2">
        <w:rPr>
          <w:rFonts w:ascii="Times New Roman" w:hAnsi="Times New Roman" w:cs="Times New Roman"/>
          <w:sz w:val="24"/>
          <w:szCs w:val="24"/>
        </w:rPr>
        <w:t>ПК-2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BC04C2">
        <w:rPr>
          <w:rFonts w:ascii="Times New Roman" w:hAnsi="Times New Roman" w:cs="Times New Roman"/>
          <w:sz w:val="24"/>
          <w:szCs w:val="24"/>
        </w:rPr>
        <w:t>6, ПК-13.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b/>
          <w:sz w:val="24"/>
          <w:szCs w:val="24"/>
        </w:rPr>
        <w:t>ЗНАТЬ</w:t>
      </w:r>
      <w:r w:rsidRPr="00BC04C2">
        <w:rPr>
          <w:rFonts w:ascii="Times New Roman" w:hAnsi="Times New Roman" w:cs="Times New Roman"/>
          <w:sz w:val="24"/>
          <w:szCs w:val="24"/>
        </w:rPr>
        <w:t>: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методологию и терминологию управления качеством;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особенности существующих систем управления и обеспечения качества, эволюцию и основные этапы развития менеджмента качества и общего менеджмента;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рекомендации российских и международных стандартов серии ISO 9000 по обеспечению качества продукции;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 xml:space="preserve">- теории основоположников всеобщего управления качеством </w:t>
      </w:r>
      <w:proofErr w:type="spellStart"/>
      <w:r w:rsidRPr="00BC04C2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BC0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4C2">
        <w:rPr>
          <w:rFonts w:ascii="Times New Roman" w:hAnsi="Times New Roman" w:cs="Times New Roman"/>
          <w:sz w:val="24"/>
          <w:szCs w:val="24"/>
        </w:rPr>
        <w:t>Ишикавы</w:t>
      </w:r>
      <w:proofErr w:type="spellEnd"/>
      <w:r w:rsidRPr="00BC0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4C2">
        <w:rPr>
          <w:rFonts w:ascii="Times New Roman" w:hAnsi="Times New Roman" w:cs="Times New Roman"/>
          <w:sz w:val="24"/>
          <w:szCs w:val="24"/>
        </w:rPr>
        <w:t>Джурана</w:t>
      </w:r>
      <w:proofErr w:type="spellEnd"/>
      <w:r w:rsidRPr="00BC0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4C2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BC04C2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современные методы прогнозирования и обеспечения заданного уровня качества продукции, используемые на различных этапах ее жизненного цикла;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процедуры сертификации систем менеджмента качества.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b/>
          <w:sz w:val="24"/>
          <w:szCs w:val="24"/>
        </w:rPr>
        <w:t>УМЕТЬ</w:t>
      </w:r>
      <w:r w:rsidRPr="00BC04C2">
        <w:rPr>
          <w:rFonts w:ascii="Times New Roman" w:hAnsi="Times New Roman" w:cs="Times New Roman"/>
          <w:sz w:val="24"/>
          <w:szCs w:val="24"/>
        </w:rPr>
        <w:t>: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lastRenderedPageBreak/>
        <w:t>- вести необходимую документацию по созданию системы менеджмента качества;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осуществлять контроль эффективности СМК;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проводить корректирующие и предупреждающие мероприятия, направленные на улучшение качества;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консультировать сотрудников по организации действий, направленных на непрерывное улучшение качества.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C04C2">
        <w:rPr>
          <w:rFonts w:ascii="Times New Roman" w:hAnsi="Times New Roman" w:cs="Times New Roman"/>
          <w:sz w:val="24"/>
          <w:szCs w:val="24"/>
        </w:rPr>
        <w:t>: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основными методами оценки качества промышленной продукции;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специальной терминологией дисциплины;</w:t>
      </w:r>
    </w:p>
    <w:p w:rsidR="00EB3EB4" w:rsidRPr="00EB3EB4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- принципами процессного и системного подхода к управлению организацией.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Назначение, цель и задачи систем качества. Эволюция систем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Зарубежный опыт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Концепция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Принципы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Отечественный опыт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Всеобщее управление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C2" w:rsidRPr="00BC04C2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Международные и национальные стандарты в области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C04C2" w:rsidP="00BC04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C2">
        <w:rPr>
          <w:rFonts w:ascii="Times New Roman" w:hAnsi="Times New Roman" w:cs="Times New Roman"/>
          <w:sz w:val="24"/>
          <w:szCs w:val="24"/>
        </w:rPr>
        <w:t>Организационные мероприятия по разработке системы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C04C2">
        <w:rPr>
          <w:rFonts w:ascii="Times New Roman" w:hAnsi="Times New Roman" w:cs="Times New Roman"/>
          <w:sz w:val="24"/>
          <w:szCs w:val="24"/>
        </w:rPr>
        <w:t>5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C04C2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BC04C2">
        <w:rPr>
          <w:rFonts w:ascii="Times New Roman" w:hAnsi="Times New Roman" w:cs="Times New Roman"/>
          <w:sz w:val="24"/>
          <w:szCs w:val="24"/>
        </w:rPr>
        <w:t>1</w:t>
      </w:r>
      <w:r w:rsidR="00317A61">
        <w:rPr>
          <w:rFonts w:ascii="Times New Roman" w:hAnsi="Times New Roman" w:cs="Times New Roman"/>
          <w:sz w:val="24"/>
          <w:szCs w:val="24"/>
        </w:rPr>
        <w:t>8</w:t>
      </w:r>
      <w:r w:rsidR="00BC04C2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04C2">
        <w:rPr>
          <w:rFonts w:ascii="Times New Roman" w:hAnsi="Times New Roman" w:cs="Times New Roman"/>
          <w:sz w:val="24"/>
          <w:szCs w:val="24"/>
        </w:rPr>
        <w:t>3</w:t>
      </w:r>
      <w:r w:rsidR="00EC4C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BC04C2">
        <w:rPr>
          <w:rFonts w:ascii="Times New Roman" w:hAnsi="Times New Roman" w:cs="Times New Roman"/>
          <w:sz w:val="24"/>
          <w:szCs w:val="24"/>
        </w:rPr>
        <w:t>5</w:t>
      </w:r>
      <w:r w:rsidR="00EC4C78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C4C78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04C2" w:rsidRDefault="00BC04C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BC04C2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BC04C2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53</cp:revision>
  <cp:lastPrinted>2016-02-25T08:02:00Z</cp:lastPrinted>
  <dcterms:created xsi:type="dcterms:W3CDTF">2016-02-10T06:02:00Z</dcterms:created>
  <dcterms:modified xsi:type="dcterms:W3CDTF">2017-11-22T08:14:00Z</dcterms:modified>
</cp:coreProperties>
</file>