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273C9" w:rsidRPr="002273C9">
        <w:rPr>
          <w:rFonts w:ascii="Times New Roman" w:hAnsi="Times New Roman" w:cs="Times New Roman"/>
          <w:caps/>
          <w:sz w:val="24"/>
          <w:szCs w:val="24"/>
        </w:rPr>
        <w:t>Физика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2273C9">
        <w:rPr>
          <w:rFonts w:ascii="Times New Roman" w:hAnsi="Times New Roman" w:cs="Times New Roman"/>
          <w:sz w:val="24"/>
          <w:szCs w:val="24"/>
        </w:rPr>
        <w:t>Б1.Б.5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273C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Дисциплина «Физика» (Б1.Б.5)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273C9" w:rsidRPr="002273C9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Целью изучения дисциплины являются основные физические явления и законы, основные физические величины и константы, их определение и единицы измерения.</w:t>
      </w:r>
    </w:p>
    <w:p w:rsidR="002273C9" w:rsidRPr="002273C9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273C9" w:rsidRPr="002273C9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развитие у обучающихся адекватного восприятия окружающего материального мира;</w:t>
      </w:r>
    </w:p>
    <w:p w:rsidR="002273C9" w:rsidRPr="002273C9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развитие логического мышления;</w:t>
      </w:r>
    </w:p>
    <w:p w:rsidR="00632136" w:rsidRPr="008E7ED1" w:rsidRDefault="002273C9" w:rsidP="00227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2273C9">
        <w:rPr>
          <w:rFonts w:ascii="Times New Roman" w:hAnsi="Times New Roman" w:cs="Times New Roman"/>
          <w:sz w:val="24"/>
          <w:szCs w:val="24"/>
        </w:rPr>
        <w:t>ПК-20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b/>
          <w:sz w:val="24"/>
          <w:szCs w:val="24"/>
        </w:rPr>
        <w:t>ЗНАТЬ</w:t>
      </w:r>
      <w:r w:rsidRPr="002273C9">
        <w:rPr>
          <w:rFonts w:ascii="Times New Roman" w:hAnsi="Times New Roman" w:cs="Times New Roman"/>
          <w:sz w:val="24"/>
          <w:szCs w:val="24"/>
        </w:rPr>
        <w:t>: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основные физические явления и законы;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основные физические величины и константы, их определение и единицы измерения;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b/>
          <w:sz w:val="24"/>
          <w:szCs w:val="24"/>
        </w:rPr>
        <w:t>УМЕТЬ</w:t>
      </w:r>
      <w:r w:rsidRPr="002273C9">
        <w:rPr>
          <w:rFonts w:ascii="Times New Roman" w:hAnsi="Times New Roman" w:cs="Times New Roman"/>
          <w:sz w:val="24"/>
          <w:szCs w:val="24"/>
        </w:rPr>
        <w:t>: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применять физико-математические методы для решения практических задач в области технического регулирования и метрологии;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применять вероятностно-статистический подход к оценке точности измерений.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273C9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- приемами и методами решения задач физики, методикой анализа физических явлений, навыками работы с учебной, методической и научной литературой.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Механика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Молекулярная физика и термодинамика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Электростатика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Электрический 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Магнетизм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3C9" w:rsidRPr="002273C9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Волновая оптика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2273C9" w:rsidP="002273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3C9">
        <w:rPr>
          <w:rFonts w:ascii="Times New Roman" w:hAnsi="Times New Roman" w:cs="Times New Roman"/>
          <w:sz w:val="24"/>
          <w:szCs w:val="24"/>
        </w:rPr>
        <w:t>Квантовая физика. Строение атома и ядра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273C9">
        <w:rPr>
          <w:rFonts w:ascii="Times New Roman" w:hAnsi="Times New Roman" w:cs="Times New Roman"/>
          <w:sz w:val="24"/>
          <w:szCs w:val="24"/>
        </w:rPr>
        <w:t>11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273C9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2273C9">
        <w:rPr>
          <w:rFonts w:ascii="Times New Roman" w:hAnsi="Times New Roman" w:cs="Times New Roman"/>
          <w:sz w:val="24"/>
          <w:szCs w:val="24"/>
        </w:rPr>
        <w:t>396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21606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273C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21606">
        <w:rPr>
          <w:rFonts w:ascii="Times New Roman" w:hAnsi="Times New Roman" w:cs="Times New Roman"/>
          <w:sz w:val="24"/>
          <w:szCs w:val="24"/>
        </w:rPr>
        <w:t>64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273C9">
        <w:rPr>
          <w:rFonts w:ascii="Times New Roman" w:hAnsi="Times New Roman" w:cs="Times New Roman"/>
          <w:sz w:val="24"/>
          <w:szCs w:val="24"/>
        </w:rPr>
        <w:t>1</w:t>
      </w:r>
      <w:r w:rsidR="00C21606">
        <w:rPr>
          <w:rFonts w:ascii="Times New Roman" w:hAnsi="Times New Roman" w:cs="Times New Roman"/>
          <w:sz w:val="24"/>
          <w:szCs w:val="24"/>
        </w:rPr>
        <w:t>78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273C9" w:rsidRDefault="002273C9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21606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273C9">
        <w:rPr>
          <w:rFonts w:ascii="Times New Roman" w:hAnsi="Times New Roman" w:cs="Times New Roman"/>
          <w:sz w:val="24"/>
          <w:szCs w:val="24"/>
        </w:rPr>
        <w:t xml:space="preserve"> зачет, экзамен (2).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273C9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21606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2017-12-05T08:42:00Z</dcterms:created>
  <dcterms:modified xsi:type="dcterms:W3CDTF">2017-12-05T08:42:00Z</dcterms:modified>
</cp:coreProperties>
</file>