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EA" w:rsidRPr="007B0BE1" w:rsidRDefault="00303FEA" w:rsidP="001D7A89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B0BE1">
        <w:rPr>
          <w:rFonts w:ascii="Times New Roman" w:hAnsi="Times New Roman"/>
          <w:noProof/>
          <w:sz w:val="24"/>
          <w:szCs w:val="24"/>
        </w:rPr>
        <w:t>АННОТАЦИЯ</w:t>
      </w:r>
    </w:p>
    <w:p w:rsidR="00303FEA" w:rsidRDefault="00303FEA" w:rsidP="001D7A89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B0BE1">
        <w:rPr>
          <w:rFonts w:ascii="Times New Roman" w:hAnsi="Times New Roman"/>
          <w:noProof/>
          <w:sz w:val="24"/>
          <w:szCs w:val="24"/>
        </w:rPr>
        <w:t>дисциплины</w:t>
      </w:r>
    </w:p>
    <w:p w:rsidR="00303FEA" w:rsidRDefault="00303FEA" w:rsidP="001D7A89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B0BE1">
        <w:rPr>
          <w:rFonts w:ascii="Times New Roman" w:hAnsi="Times New Roman"/>
          <w:noProof/>
          <w:sz w:val="24"/>
          <w:szCs w:val="24"/>
        </w:rPr>
        <w:t>«ТЕХНОЛ</w:t>
      </w:r>
      <w:r>
        <w:rPr>
          <w:rFonts w:ascii="Times New Roman" w:hAnsi="Times New Roman"/>
          <w:noProof/>
          <w:sz w:val="24"/>
          <w:szCs w:val="24"/>
        </w:rPr>
        <w:t>ОГИЯ СТРОИТЕЛЬНОГО ПРОИЗВОДСТА»</w:t>
      </w:r>
      <w:r w:rsidR="00610C69">
        <w:rPr>
          <w:rFonts w:ascii="Times New Roman" w:hAnsi="Times New Roman"/>
          <w:noProof/>
          <w:sz w:val="24"/>
          <w:szCs w:val="24"/>
        </w:rPr>
        <w:t xml:space="preserve"> </w:t>
      </w:r>
      <w:r w:rsidR="00610C69" w:rsidRPr="00610C69">
        <w:rPr>
          <w:rFonts w:ascii="Times New Roman" w:hAnsi="Times New Roman"/>
          <w:noProof/>
          <w:sz w:val="24"/>
          <w:szCs w:val="24"/>
        </w:rPr>
        <w:t>(Б1.В.ДВ.10.1)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Направление подготовки – 27.03.01 «Стандартизация и метрология»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Профиль – «Метрология, стандартизация и сертификация»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Дисциплина «</w:t>
      </w:r>
      <w:r w:rsidR="007E5647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610C69" w:rsidRPr="00786A79">
        <w:rPr>
          <w:rFonts w:ascii="Times New Roman" w:hAnsi="Times New Roman"/>
          <w:sz w:val="24"/>
          <w:szCs w:val="24"/>
        </w:rPr>
        <w:t>ехнология строительного производства</w:t>
      </w:r>
      <w:r w:rsidRPr="00786A79">
        <w:rPr>
          <w:rFonts w:ascii="Times New Roman" w:hAnsi="Times New Roman"/>
          <w:sz w:val="24"/>
          <w:szCs w:val="24"/>
        </w:rPr>
        <w:t xml:space="preserve">» </w:t>
      </w:r>
      <w:r w:rsidRPr="00786A79">
        <w:rPr>
          <w:rFonts w:ascii="Times New Roman" w:hAnsi="Times New Roman"/>
          <w:noProof/>
          <w:sz w:val="24"/>
          <w:szCs w:val="24"/>
        </w:rPr>
        <w:t xml:space="preserve">(Б1.В.ДВ.10.1) </w:t>
      </w:r>
      <w:r w:rsidRPr="00786A79">
        <w:rPr>
          <w:rFonts w:ascii="Times New Roman" w:hAnsi="Times New Roman"/>
          <w:sz w:val="24"/>
          <w:szCs w:val="24"/>
        </w:rPr>
        <w:t xml:space="preserve">относится к вариативной части и </w:t>
      </w:r>
      <w:r w:rsidR="00610C69" w:rsidRPr="00610C69">
        <w:rPr>
          <w:rFonts w:ascii="Times New Roman" w:hAnsi="Times New Roman"/>
          <w:sz w:val="24"/>
          <w:szCs w:val="24"/>
        </w:rPr>
        <w:t>является дисциплиной, изучаемой по выбору обучающегося.</w:t>
      </w:r>
    </w:p>
    <w:p w:rsidR="00303FEA" w:rsidRPr="00786A79" w:rsidRDefault="00303FEA" w:rsidP="00786A7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2. </w:t>
      </w:r>
      <w:r w:rsidRPr="00786A79">
        <w:rPr>
          <w:rFonts w:ascii="Times New Roman" w:hAnsi="Times New Roman"/>
          <w:b/>
          <w:sz w:val="24"/>
          <w:szCs w:val="24"/>
        </w:rPr>
        <w:t>Цель и задачи дисциплины.</w:t>
      </w:r>
    </w:p>
    <w:p w:rsidR="00303FEA" w:rsidRPr="00786A79" w:rsidRDefault="00303FEA" w:rsidP="00786A7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</w:t>
      </w:r>
      <w:r w:rsidR="00786A79" w:rsidRPr="00786A79">
        <w:rPr>
          <w:rFonts w:ascii="Times New Roman" w:hAnsi="Times New Roman"/>
          <w:sz w:val="24"/>
          <w:szCs w:val="24"/>
        </w:rPr>
        <w:t>обучающихся</w:t>
      </w:r>
      <w:r w:rsidRPr="00786A79">
        <w:rPr>
          <w:rFonts w:ascii="Times New Roman" w:hAnsi="Times New Roman"/>
          <w:sz w:val="24"/>
          <w:szCs w:val="24"/>
        </w:rPr>
        <w:t xml:space="preserve"> к производственно-технологической и производственно-управленческой деятельности в области технологии строительства</w:t>
      </w:r>
      <w:r w:rsidRPr="00786A79">
        <w:rPr>
          <w:sz w:val="24"/>
          <w:szCs w:val="24"/>
        </w:rPr>
        <w:t>.</w:t>
      </w:r>
    </w:p>
    <w:p w:rsidR="00303FEA" w:rsidRPr="00786A79" w:rsidRDefault="00303FEA" w:rsidP="00786A7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303FEA" w:rsidRPr="00786A79" w:rsidRDefault="00303FEA" w:rsidP="00786A7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дать студентам знания об основных конструктивно-технологических особенностях объектов строительного производства, технологиях строительных работ и условиях применения различных технологий возведения зданий и сооружений;</w:t>
      </w:r>
    </w:p>
    <w:p w:rsidR="00303FEA" w:rsidRPr="00786A79" w:rsidRDefault="00303FEA" w:rsidP="00786A7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научить работать с нормативной и технической документацией, используемой в строительстве, определять порядок использования технологий основных строительных работ, аргументировать технико-технологические решения по качеству выполнения работ;</w:t>
      </w:r>
    </w:p>
    <w:p w:rsidR="00303FEA" w:rsidRPr="00786A79" w:rsidRDefault="00303FEA" w:rsidP="00786A7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сформировать у студентов навыки определения технологической последовательности и объемов строительных работ;</w:t>
      </w:r>
    </w:p>
    <w:p w:rsidR="00303FEA" w:rsidRPr="00786A79" w:rsidRDefault="00303FEA" w:rsidP="00786A7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дать студентам знания об основных принципах метрологического обеспечения технологических процессов для конкретных условий.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Изучение дисциплины напра</w:t>
      </w:r>
      <w:r w:rsidR="00610C69">
        <w:rPr>
          <w:rFonts w:ascii="Times New Roman" w:hAnsi="Times New Roman"/>
          <w:sz w:val="24"/>
          <w:szCs w:val="24"/>
        </w:rPr>
        <w:t xml:space="preserve">влено на формирование следующих </w:t>
      </w:r>
      <w:r w:rsidRPr="00786A79">
        <w:rPr>
          <w:rFonts w:ascii="Times New Roman" w:hAnsi="Times New Roman"/>
          <w:sz w:val="24"/>
          <w:szCs w:val="24"/>
        </w:rPr>
        <w:t xml:space="preserve">компетенции: </w:t>
      </w:r>
      <w:r w:rsidR="00786A79" w:rsidRPr="00786A79">
        <w:rPr>
          <w:rFonts w:ascii="Times New Roman" w:hAnsi="Times New Roman"/>
          <w:sz w:val="24"/>
          <w:szCs w:val="24"/>
        </w:rPr>
        <w:t xml:space="preserve">ОПК-2, </w:t>
      </w:r>
      <w:r w:rsidR="00610C69">
        <w:rPr>
          <w:rFonts w:ascii="Times New Roman" w:hAnsi="Times New Roman"/>
          <w:sz w:val="24"/>
          <w:szCs w:val="24"/>
        </w:rPr>
        <w:t>ПК-4.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03FEA" w:rsidRPr="00786A79" w:rsidRDefault="00303FEA" w:rsidP="00786A79">
      <w:pPr>
        <w:tabs>
          <w:tab w:val="left" w:pos="426"/>
          <w:tab w:val="left" w:pos="851"/>
        </w:tabs>
        <w:spacing w:after="0" w:line="240" w:lineRule="auto"/>
        <w:jc w:val="both"/>
        <w:rPr>
          <w:rStyle w:val="FontStyle47"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ЗНАТЬ:</w:t>
      </w:r>
      <w:r w:rsidRPr="00786A79">
        <w:rPr>
          <w:rStyle w:val="FontStyle47"/>
          <w:sz w:val="24"/>
          <w:szCs w:val="24"/>
        </w:rPr>
        <w:t xml:space="preserve"> 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основные положения и задачи строительного производства;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A79">
        <w:rPr>
          <w:rStyle w:val="FontStyle47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303FEA" w:rsidRPr="00786A79" w:rsidRDefault="00303FEA" w:rsidP="00786A79">
      <w:pPr>
        <w:pStyle w:val="Style36"/>
        <w:widowControl/>
        <w:tabs>
          <w:tab w:val="left" w:pos="384"/>
          <w:tab w:val="left" w:pos="426"/>
        </w:tabs>
        <w:spacing w:line="240" w:lineRule="auto"/>
        <w:jc w:val="both"/>
      </w:pPr>
      <w:r w:rsidRPr="00786A79">
        <w:rPr>
          <w:b/>
        </w:rPr>
        <w:t>УМЕТЬ:</w:t>
      </w:r>
      <w:r w:rsidRPr="00786A79">
        <w:rPr>
          <w:rStyle w:val="FontStyle47"/>
          <w:sz w:val="24"/>
        </w:rPr>
        <w:t xml:space="preserve"> 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A79">
        <w:rPr>
          <w:rStyle w:val="FontStyle47"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</w:t>
      </w:r>
      <w:r w:rsidRPr="00786A79">
        <w:rPr>
          <w:rFonts w:ascii="Times New Roman" w:hAnsi="Times New Roman"/>
          <w:sz w:val="24"/>
          <w:szCs w:val="24"/>
        </w:rPr>
        <w:t>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разрабатывать технологические карты строительного процесса, оформлять производственные задания бригадам (рабочим);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A79">
        <w:rPr>
          <w:rStyle w:val="FontStyle47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</w:t>
      </w:r>
      <w:r w:rsidRPr="00786A79">
        <w:rPr>
          <w:rFonts w:ascii="Times New Roman" w:hAnsi="Times New Roman"/>
          <w:sz w:val="24"/>
          <w:szCs w:val="24"/>
        </w:rPr>
        <w:t>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A79">
        <w:rPr>
          <w:rStyle w:val="FontStyle47"/>
          <w:sz w:val="24"/>
          <w:szCs w:val="24"/>
        </w:rPr>
        <w:t>осуществлять контроль и приемку работ.</w:t>
      </w:r>
    </w:p>
    <w:p w:rsidR="00303FEA" w:rsidRPr="00786A79" w:rsidRDefault="00303FEA" w:rsidP="00786A7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ВЛАДЕТЬ: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навыками метрологического обеспечения разрабатываемой проектно- технической документации в объеме проекта производства работ;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lastRenderedPageBreak/>
        <w:t>методами осуществления контроля над соблюдением технологической дисциплины и экологической безопасности;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навыками работы с учебной, методической и научной литературой.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Основные положения технологии строительного производства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Земляные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Монтажные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Каменные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Бетонные и железобетонные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Лекции – </w:t>
      </w:r>
      <w:r w:rsidR="00786A79" w:rsidRPr="00786A79">
        <w:rPr>
          <w:rFonts w:ascii="Times New Roman" w:hAnsi="Times New Roman"/>
          <w:sz w:val="24"/>
          <w:szCs w:val="24"/>
        </w:rPr>
        <w:t>8</w:t>
      </w:r>
      <w:r w:rsidRPr="00786A79">
        <w:rPr>
          <w:rFonts w:ascii="Times New Roman" w:hAnsi="Times New Roman"/>
          <w:sz w:val="24"/>
          <w:szCs w:val="24"/>
        </w:rPr>
        <w:t xml:space="preserve"> час.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6A79" w:rsidRPr="00786A79">
        <w:rPr>
          <w:rFonts w:ascii="Times New Roman" w:hAnsi="Times New Roman"/>
          <w:sz w:val="24"/>
          <w:szCs w:val="24"/>
        </w:rPr>
        <w:t>18</w:t>
      </w:r>
      <w:r w:rsidRPr="00786A79">
        <w:rPr>
          <w:rFonts w:ascii="Times New Roman" w:hAnsi="Times New Roman"/>
          <w:sz w:val="24"/>
          <w:szCs w:val="24"/>
        </w:rPr>
        <w:t xml:space="preserve"> час.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86A79" w:rsidRPr="00786A79">
        <w:rPr>
          <w:rFonts w:ascii="Times New Roman" w:hAnsi="Times New Roman"/>
          <w:sz w:val="24"/>
          <w:szCs w:val="24"/>
        </w:rPr>
        <w:t>55</w:t>
      </w:r>
      <w:r w:rsidRPr="00786A79">
        <w:rPr>
          <w:rFonts w:ascii="Times New Roman" w:hAnsi="Times New Roman"/>
          <w:sz w:val="24"/>
          <w:szCs w:val="24"/>
        </w:rPr>
        <w:t xml:space="preserve"> час.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Контроль – </w:t>
      </w:r>
      <w:r w:rsidR="00786A79" w:rsidRPr="00786A79">
        <w:rPr>
          <w:rFonts w:ascii="Times New Roman" w:hAnsi="Times New Roman"/>
          <w:sz w:val="24"/>
          <w:szCs w:val="24"/>
        </w:rPr>
        <w:t>27</w:t>
      </w:r>
      <w:r w:rsidRPr="00786A79">
        <w:rPr>
          <w:rFonts w:ascii="Times New Roman" w:hAnsi="Times New Roman"/>
          <w:sz w:val="24"/>
          <w:szCs w:val="24"/>
        </w:rPr>
        <w:t xml:space="preserve"> час.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03FEA" w:rsidRPr="00786A79" w:rsidSect="006D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1D119B"/>
    <w:multiLevelType w:val="hybridMultilevel"/>
    <w:tmpl w:val="270C4924"/>
    <w:lvl w:ilvl="0" w:tplc="BE80C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6F3"/>
    <w:rsid w:val="00057C96"/>
    <w:rsid w:val="000A1D9F"/>
    <w:rsid w:val="001A0872"/>
    <w:rsid w:val="001C1047"/>
    <w:rsid w:val="001D7A89"/>
    <w:rsid w:val="00303FEA"/>
    <w:rsid w:val="00341FE7"/>
    <w:rsid w:val="00425932"/>
    <w:rsid w:val="00492D6B"/>
    <w:rsid w:val="004E572E"/>
    <w:rsid w:val="00516361"/>
    <w:rsid w:val="00610C69"/>
    <w:rsid w:val="00687FA8"/>
    <w:rsid w:val="006D1A92"/>
    <w:rsid w:val="00786A79"/>
    <w:rsid w:val="007B0BE1"/>
    <w:rsid w:val="007E5647"/>
    <w:rsid w:val="008866F3"/>
    <w:rsid w:val="00BA7234"/>
    <w:rsid w:val="00BC0D01"/>
    <w:rsid w:val="00CB34F3"/>
    <w:rsid w:val="00D22EC8"/>
    <w:rsid w:val="00E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FCD2DB-8935-4F62-BA0E-2C0185A0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F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8866F3"/>
    <w:rPr>
      <w:rFonts w:ascii="Times New Roman" w:hAnsi="Times New Roman"/>
      <w:sz w:val="26"/>
    </w:rPr>
  </w:style>
  <w:style w:type="paragraph" w:customStyle="1" w:styleId="Style36">
    <w:name w:val="Style36"/>
    <w:basedOn w:val="a"/>
    <w:uiPriority w:val="99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6F3"/>
    <w:rPr>
      <w:rFonts w:ascii="Times New Roman" w:hAnsi="Times New Roman"/>
      <w:sz w:val="22"/>
    </w:rPr>
  </w:style>
  <w:style w:type="paragraph" w:customStyle="1" w:styleId="2">
    <w:name w:val="Абзац списка2"/>
    <w:basedOn w:val="a"/>
    <w:uiPriority w:val="99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7B0B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</dc:creator>
  <cp:keywords/>
  <dc:description/>
  <cp:lastModifiedBy>УК</cp:lastModifiedBy>
  <cp:revision>12</cp:revision>
  <dcterms:created xsi:type="dcterms:W3CDTF">2017-03-29T20:41:00Z</dcterms:created>
  <dcterms:modified xsi:type="dcterms:W3CDTF">2017-12-07T09:38:00Z</dcterms:modified>
</cp:coreProperties>
</file>