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71008">
        <w:rPr>
          <w:sz w:val="28"/>
          <w:szCs w:val="28"/>
        </w:rPr>
        <w:t xml:space="preserve">ФЕДЕРАЛЬНОЕ АГЕНТСТВО ЖЕЛЕЗНОДОРОЖНОГО ТРАНСПОРТА </w:t>
      </w: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71008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71008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71008">
        <w:rPr>
          <w:sz w:val="28"/>
          <w:szCs w:val="28"/>
        </w:rPr>
        <w:t xml:space="preserve">Императора Александра </w:t>
      </w:r>
      <w:r w:rsidRPr="00371008">
        <w:rPr>
          <w:sz w:val="28"/>
          <w:szCs w:val="28"/>
          <w:lang w:val="en-US"/>
        </w:rPr>
        <w:t>I</w:t>
      </w:r>
      <w:r w:rsidRPr="00371008">
        <w:rPr>
          <w:sz w:val="28"/>
          <w:szCs w:val="28"/>
        </w:rPr>
        <w:t>»</w:t>
      </w: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71008">
        <w:rPr>
          <w:sz w:val="28"/>
          <w:szCs w:val="28"/>
        </w:rPr>
        <w:t>(ФГБОУ ВО ПГУПС)</w:t>
      </w: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71008">
        <w:rPr>
          <w:sz w:val="28"/>
          <w:szCs w:val="28"/>
        </w:rPr>
        <w:t>Кафедра «Философия, политология и социология»</w:t>
      </w: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371008">
        <w:rPr>
          <w:b/>
          <w:bCs/>
          <w:sz w:val="28"/>
          <w:szCs w:val="28"/>
        </w:rPr>
        <w:t>РАБОЧАЯ ПРОГРАММА</w:t>
      </w: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371008">
        <w:rPr>
          <w:i/>
          <w:iCs/>
          <w:sz w:val="28"/>
          <w:szCs w:val="28"/>
        </w:rPr>
        <w:t>дисциплины</w:t>
      </w: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71008">
        <w:rPr>
          <w:sz w:val="28"/>
          <w:szCs w:val="28"/>
        </w:rPr>
        <w:t>«ФИЛОСОФИЯ» (Б</w:t>
      </w:r>
      <w:proofErr w:type="gramStart"/>
      <w:r w:rsidRPr="00371008">
        <w:rPr>
          <w:sz w:val="28"/>
          <w:szCs w:val="28"/>
        </w:rPr>
        <w:t>1</w:t>
      </w:r>
      <w:proofErr w:type="gramEnd"/>
      <w:r w:rsidRPr="00371008">
        <w:rPr>
          <w:sz w:val="28"/>
          <w:szCs w:val="28"/>
        </w:rPr>
        <w:t>.Б.</w:t>
      </w:r>
      <w:r>
        <w:rPr>
          <w:sz w:val="28"/>
          <w:szCs w:val="28"/>
        </w:rPr>
        <w:t>2</w:t>
      </w:r>
      <w:r w:rsidRPr="00371008">
        <w:rPr>
          <w:sz w:val="28"/>
          <w:szCs w:val="28"/>
        </w:rPr>
        <w:t>)</w:t>
      </w: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71008">
        <w:rPr>
          <w:sz w:val="28"/>
          <w:szCs w:val="28"/>
        </w:rPr>
        <w:t>для направления</w:t>
      </w: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71008">
        <w:rPr>
          <w:sz w:val="28"/>
          <w:szCs w:val="28"/>
        </w:rPr>
        <w:t xml:space="preserve">23.03.03 «Эксплуатация транспортно-технологических машин и комплексов» </w:t>
      </w: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71008">
        <w:rPr>
          <w:sz w:val="28"/>
          <w:szCs w:val="28"/>
        </w:rPr>
        <w:t xml:space="preserve">по профилю </w:t>
      </w: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71008">
        <w:rPr>
          <w:sz w:val="28"/>
          <w:szCs w:val="28"/>
        </w:rPr>
        <w:t xml:space="preserve">«Автомобильный сервис» </w:t>
      </w: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71008">
        <w:rPr>
          <w:sz w:val="28"/>
          <w:szCs w:val="28"/>
        </w:rPr>
        <w:t>Форма обучения – очная, заочная</w:t>
      </w: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71008">
        <w:rPr>
          <w:sz w:val="28"/>
          <w:szCs w:val="28"/>
        </w:rPr>
        <w:t>Санкт-Петербург</w:t>
      </w:r>
    </w:p>
    <w:p w:rsidR="00371008" w:rsidRPr="00371008" w:rsidRDefault="00371008" w:rsidP="0037100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71008">
        <w:rPr>
          <w:sz w:val="28"/>
          <w:szCs w:val="28"/>
        </w:rPr>
        <w:t>2016</w:t>
      </w:r>
    </w:p>
    <w:p w:rsidR="008845A2" w:rsidRDefault="008845A2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8845A2" w:rsidRDefault="008845A2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371008" w:rsidRPr="00371008" w:rsidRDefault="00893AA0" w:rsidP="00371008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6" o:title="Лист акт"/>
          </v:shape>
        </w:pict>
      </w:r>
    </w:p>
    <w:p w:rsidR="008845A2" w:rsidRPr="00110E4D" w:rsidRDefault="008845A2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8845A2" w:rsidRPr="00110E4D" w:rsidRDefault="008845A2" w:rsidP="00110E4D">
      <w:pPr>
        <w:widowControl/>
        <w:spacing w:line="240" w:lineRule="auto"/>
        <w:ind w:firstLine="0"/>
        <w:rPr>
          <w:i/>
          <w:iCs/>
          <w:sz w:val="28"/>
          <w:szCs w:val="28"/>
        </w:rPr>
      </w:pPr>
    </w:p>
    <w:p w:rsidR="008845A2" w:rsidRDefault="008845A2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8845A2" w:rsidRPr="00D2714B" w:rsidRDefault="008845A2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371008" w:rsidRDefault="00893AA0" w:rsidP="00AB328D">
      <w:pPr>
        <w:widowControl/>
        <w:spacing w:line="276" w:lineRule="auto"/>
        <w:ind w:firstLine="0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lastRenderedPageBreak/>
        <w:pict>
          <v:shape id="_x0000_i1026" type="#_x0000_t75" style="width:468pt;height:661.5pt">
            <v:imagedata r:id="rId7" o:title="Лист согл"/>
          </v:shape>
        </w:pict>
      </w:r>
    </w:p>
    <w:p w:rsidR="008845A2" w:rsidRPr="00D2714B" w:rsidRDefault="00371008" w:rsidP="00371008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i/>
          <w:iCs/>
          <w:sz w:val="20"/>
          <w:szCs w:val="20"/>
        </w:rPr>
        <w:br w:type="page"/>
      </w:r>
      <w:r w:rsidR="008845A2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845A2" w:rsidRPr="00D2714B" w:rsidRDefault="008845A2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8845A2" w:rsidRPr="00A178CC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</w:t>
      </w:r>
      <w:r w:rsidRPr="00A178CC">
        <w:rPr>
          <w:sz w:val="28"/>
          <w:szCs w:val="28"/>
        </w:rPr>
        <w:t xml:space="preserve">утвержденным </w:t>
      </w:r>
      <w:r w:rsidRPr="008648C7">
        <w:rPr>
          <w:sz w:val="28"/>
          <w:szCs w:val="28"/>
        </w:rPr>
        <w:t>«1</w:t>
      </w:r>
      <w:r>
        <w:rPr>
          <w:sz w:val="28"/>
          <w:szCs w:val="28"/>
        </w:rPr>
        <w:t>4</w:t>
      </w:r>
      <w:r w:rsidRPr="008648C7">
        <w:rPr>
          <w:sz w:val="28"/>
          <w:szCs w:val="28"/>
        </w:rPr>
        <w:t xml:space="preserve">» </w:t>
      </w:r>
      <w:r>
        <w:rPr>
          <w:sz w:val="28"/>
          <w:szCs w:val="28"/>
        </w:rPr>
        <w:t>декабря</w:t>
      </w:r>
      <w:r w:rsidRPr="008648C7">
        <w:rPr>
          <w:sz w:val="28"/>
          <w:szCs w:val="28"/>
        </w:rPr>
        <w:t xml:space="preserve"> 2015 г., приказ № </w:t>
      </w:r>
      <w:r>
        <w:rPr>
          <w:sz w:val="28"/>
          <w:szCs w:val="28"/>
        </w:rPr>
        <w:t>1470</w:t>
      </w:r>
      <w:r w:rsidRPr="008648C7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23</w:t>
      </w:r>
      <w:r w:rsidRPr="008648C7">
        <w:rPr>
          <w:sz w:val="28"/>
          <w:szCs w:val="28"/>
        </w:rPr>
        <w:t>.03.0</w:t>
      </w:r>
      <w:r>
        <w:rPr>
          <w:sz w:val="28"/>
          <w:szCs w:val="28"/>
        </w:rPr>
        <w:t>3</w:t>
      </w:r>
      <w:r w:rsidRPr="008648C7">
        <w:rPr>
          <w:sz w:val="28"/>
          <w:szCs w:val="28"/>
        </w:rPr>
        <w:t xml:space="preserve"> «</w:t>
      </w:r>
      <w:r>
        <w:rPr>
          <w:sz w:val="28"/>
          <w:szCs w:val="28"/>
        </w:rPr>
        <w:t>Эксплуатация транспортно-технологических машин и комплексов</w:t>
      </w:r>
      <w:r w:rsidRPr="008648C7">
        <w:rPr>
          <w:sz w:val="28"/>
          <w:szCs w:val="28"/>
        </w:rPr>
        <w:t>», по</w:t>
      </w:r>
      <w:r w:rsidRPr="00A178CC">
        <w:rPr>
          <w:sz w:val="28"/>
          <w:szCs w:val="28"/>
        </w:rPr>
        <w:t xml:space="preserve"> дисциплине «Философия».</w:t>
      </w:r>
    </w:p>
    <w:p w:rsidR="008845A2" w:rsidRPr="00A178CC" w:rsidRDefault="008845A2" w:rsidP="00025FF0">
      <w:pPr>
        <w:pStyle w:val="1"/>
        <w:ind w:left="0" w:firstLine="851"/>
        <w:jc w:val="both"/>
      </w:pPr>
      <w:r w:rsidRPr="00A178CC">
        <w:t>Целью изучения дисциплины является развитие диалектичного мышления, способствующего не только отражению действительности, но и обретению философского способа ориентации в мире; создание поколения профессионалов, обладающих новым уровнем мировоззрения и нравственных установок, гармоничных современным требованиям развития культуры округа.</w:t>
      </w:r>
    </w:p>
    <w:p w:rsidR="008845A2" w:rsidRPr="00A178CC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8CC">
        <w:rPr>
          <w:sz w:val="28"/>
          <w:szCs w:val="28"/>
        </w:rPr>
        <w:t>Для достижения поставленной цели решаются следующие задачи:</w:t>
      </w:r>
    </w:p>
    <w:p w:rsidR="008845A2" w:rsidRPr="00A178CC" w:rsidRDefault="008845A2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выработка навыков непредвзятой, многомерной оценки философских и научных течений, направлений и школ;</w:t>
      </w:r>
    </w:p>
    <w:p w:rsidR="008845A2" w:rsidRPr="00A178CC" w:rsidRDefault="008845A2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 xml:space="preserve">формирование способностей выявления экологического, </w:t>
      </w:r>
      <w:proofErr w:type="spellStart"/>
      <w:r w:rsidRPr="00A178CC">
        <w:rPr>
          <w:snapToGrid w:val="0"/>
          <w:sz w:val="28"/>
          <w:szCs w:val="28"/>
        </w:rPr>
        <w:t>космопланетарного</w:t>
      </w:r>
      <w:proofErr w:type="spellEnd"/>
      <w:r w:rsidRPr="00A178CC">
        <w:rPr>
          <w:snapToGrid w:val="0"/>
          <w:sz w:val="28"/>
          <w:szCs w:val="28"/>
        </w:rPr>
        <w:t xml:space="preserve"> аспекта изучаемых вопросов;</w:t>
      </w:r>
    </w:p>
    <w:p w:rsidR="008845A2" w:rsidRPr="00A178CC" w:rsidRDefault="008845A2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 xml:space="preserve">развитие умения логично формулировать, </w:t>
      </w:r>
      <w:proofErr w:type="gramStart"/>
      <w:r w:rsidRPr="00A178CC">
        <w:rPr>
          <w:snapToGrid w:val="0"/>
          <w:sz w:val="28"/>
          <w:szCs w:val="28"/>
        </w:rPr>
        <w:t>излагать и аргументировано</w:t>
      </w:r>
      <w:proofErr w:type="gramEnd"/>
      <w:r w:rsidRPr="00A178CC">
        <w:rPr>
          <w:snapToGrid w:val="0"/>
          <w:sz w:val="28"/>
          <w:szCs w:val="28"/>
        </w:rPr>
        <w:t xml:space="preserve"> отстаивать собственное видение рассматриваемых проблем;</w:t>
      </w:r>
    </w:p>
    <w:p w:rsidR="008845A2" w:rsidRPr="00A178CC" w:rsidRDefault="008845A2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z w:val="28"/>
          <w:szCs w:val="28"/>
        </w:rPr>
        <w:t>овладение приемами ведения дискуссии, полемики, диалога.</w:t>
      </w:r>
    </w:p>
    <w:p w:rsidR="008845A2" w:rsidRPr="00D2714B" w:rsidRDefault="008845A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845A2" w:rsidRPr="00D2714B" w:rsidRDefault="008845A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845A2" w:rsidRPr="00D2714B" w:rsidRDefault="008845A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845A2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8845A2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845A2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845A2" w:rsidRPr="00082D24" w:rsidRDefault="008845A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основные разделы и </w:t>
      </w:r>
      <w:r w:rsidRPr="00082D24">
        <w:rPr>
          <w:spacing w:val="-1"/>
          <w:sz w:val="28"/>
          <w:szCs w:val="28"/>
        </w:rPr>
        <w:t xml:space="preserve">направления философии; </w:t>
      </w:r>
    </w:p>
    <w:p w:rsidR="008845A2" w:rsidRPr="00082D24" w:rsidRDefault="008845A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pacing w:val="-1"/>
          <w:sz w:val="28"/>
          <w:szCs w:val="28"/>
        </w:rPr>
        <w:t xml:space="preserve">сущность и </w:t>
      </w:r>
      <w:r w:rsidRPr="00082D24">
        <w:rPr>
          <w:sz w:val="28"/>
          <w:szCs w:val="28"/>
        </w:rPr>
        <w:t>роль философии как теоретической формы мировоззрения;</w:t>
      </w:r>
    </w:p>
    <w:p w:rsidR="008845A2" w:rsidRPr="00082D24" w:rsidRDefault="008845A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наиболее существенные аспекты современной картины мира;</w:t>
      </w:r>
    </w:p>
    <w:p w:rsidR="008845A2" w:rsidRPr="00082D24" w:rsidRDefault="008845A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методы и приемы философского анализа проблем; </w:t>
      </w:r>
    </w:p>
    <w:p w:rsidR="008845A2" w:rsidRPr="00082D24" w:rsidRDefault="008845A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роль науки в развитии цивилизации, соотношение науки и техники и связанные с ними современные социальные и этические проблемы;</w:t>
      </w:r>
    </w:p>
    <w:p w:rsidR="008845A2" w:rsidRPr="00082D24" w:rsidRDefault="008845A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структуру, формы и методы научного познания в их историческом генезисе, современные философские модели научного знания;</w:t>
      </w:r>
    </w:p>
    <w:p w:rsidR="008845A2" w:rsidRPr="00082D24" w:rsidRDefault="008845A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основные законы и принципы диалектики, методы и формы научного познания;</w:t>
      </w:r>
    </w:p>
    <w:p w:rsidR="008845A2" w:rsidRPr="00082D24" w:rsidRDefault="008845A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смысл соотношения биологического и социального в человеке, отношения человека к природе, суть традиции философского </w:t>
      </w:r>
      <w:r w:rsidRPr="00082D24">
        <w:rPr>
          <w:sz w:val="28"/>
          <w:szCs w:val="28"/>
        </w:rPr>
        <w:lastRenderedPageBreak/>
        <w:t>осмысления исторического процесса, дискуссий о характере изменений происходящих с человеком и человечеством на рубеже третьего тысячелетия;</w:t>
      </w:r>
    </w:p>
    <w:p w:rsidR="008845A2" w:rsidRPr="00082D24" w:rsidRDefault="008845A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8845A2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845A2" w:rsidRPr="006F3D20" w:rsidRDefault="008845A2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</w:tabs>
        <w:spacing w:line="278" w:lineRule="exact"/>
        <w:ind w:left="1276" w:right="1118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характеризовать исторические типы мировоззрения;</w:t>
      </w:r>
    </w:p>
    <w:p w:rsidR="008845A2" w:rsidRPr="006F3D20" w:rsidRDefault="008845A2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3634"/>
          <w:tab w:val="left" w:pos="9617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применять знание философии в </w:t>
      </w:r>
      <w:r w:rsidRPr="006F3D20">
        <w:rPr>
          <w:spacing w:val="-4"/>
          <w:sz w:val="28"/>
          <w:szCs w:val="28"/>
        </w:rPr>
        <w:t xml:space="preserve">формировании </w:t>
      </w:r>
      <w:r w:rsidRPr="006F3D20">
        <w:rPr>
          <w:spacing w:val="-5"/>
          <w:sz w:val="28"/>
          <w:szCs w:val="28"/>
        </w:rPr>
        <w:t xml:space="preserve">программ </w:t>
      </w:r>
      <w:r w:rsidRPr="006F3D20">
        <w:rPr>
          <w:spacing w:val="-3"/>
          <w:sz w:val="28"/>
          <w:szCs w:val="28"/>
        </w:rPr>
        <w:t xml:space="preserve">жизнедеятельности </w:t>
      </w:r>
      <w:r w:rsidRPr="006F3D20">
        <w:rPr>
          <w:spacing w:val="-2"/>
          <w:sz w:val="28"/>
          <w:szCs w:val="28"/>
        </w:rPr>
        <w:t xml:space="preserve">для </w:t>
      </w:r>
      <w:r w:rsidRPr="006F3D20">
        <w:rPr>
          <w:sz w:val="28"/>
          <w:szCs w:val="28"/>
        </w:rPr>
        <w:t xml:space="preserve">самореализации; </w:t>
      </w:r>
    </w:p>
    <w:p w:rsidR="008845A2" w:rsidRPr="006F3D20" w:rsidRDefault="008845A2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анализировать и </w:t>
      </w:r>
      <w:r w:rsidRPr="006F3D20">
        <w:rPr>
          <w:spacing w:val="-4"/>
          <w:sz w:val="28"/>
          <w:szCs w:val="28"/>
        </w:rPr>
        <w:t>оценивать социальную и</w:t>
      </w:r>
      <w:r w:rsidRPr="006F3D20">
        <w:rPr>
          <w:sz w:val="28"/>
          <w:szCs w:val="28"/>
        </w:rPr>
        <w:t xml:space="preserve"> </w:t>
      </w:r>
      <w:r w:rsidRPr="006F3D20">
        <w:rPr>
          <w:spacing w:val="-4"/>
          <w:sz w:val="28"/>
          <w:szCs w:val="28"/>
        </w:rPr>
        <w:t xml:space="preserve">экономическую </w:t>
      </w:r>
      <w:r w:rsidRPr="006F3D20">
        <w:rPr>
          <w:spacing w:val="-2"/>
          <w:sz w:val="28"/>
          <w:szCs w:val="28"/>
        </w:rPr>
        <w:t>информацию;</w:t>
      </w:r>
    </w:p>
    <w:p w:rsidR="008845A2" w:rsidRPr="006F3D20" w:rsidRDefault="008845A2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планировать и осуществлять свою деятельность с учетом результатов этого анализа;</w:t>
      </w:r>
    </w:p>
    <w:p w:rsidR="008845A2" w:rsidRPr="006F3D20" w:rsidRDefault="008845A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составлять и </w:t>
      </w:r>
      <w:r w:rsidRPr="006F3D20">
        <w:rPr>
          <w:spacing w:val="-3"/>
          <w:sz w:val="28"/>
          <w:szCs w:val="28"/>
        </w:rPr>
        <w:t xml:space="preserve">оформлять планы, тезисы, конспекты, </w:t>
      </w:r>
      <w:r w:rsidRPr="006F3D20">
        <w:rPr>
          <w:sz w:val="28"/>
          <w:szCs w:val="28"/>
        </w:rPr>
        <w:t>аннотации, рецензии, рефераты;</w:t>
      </w:r>
    </w:p>
    <w:p w:rsidR="008845A2" w:rsidRPr="006F3D20" w:rsidRDefault="008845A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выявлять общее и особенное в учениях  философов различных направлений и школ;</w:t>
      </w:r>
    </w:p>
    <w:p w:rsidR="008845A2" w:rsidRPr="006F3D20" w:rsidRDefault="008845A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показать смену научных парадигм в истории;</w:t>
      </w:r>
    </w:p>
    <w:p w:rsidR="008845A2" w:rsidRPr="006F3D20" w:rsidRDefault="008845A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выделять взаимосвязь и взаимозависимость развития личности и социальной системы;</w:t>
      </w:r>
    </w:p>
    <w:p w:rsidR="008845A2" w:rsidRPr="006F3D20" w:rsidRDefault="008845A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b/>
          <w:bCs/>
          <w:sz w:val="28"/>
          <w:szCs w:val="28"/>
        </w:rPr>
      </w:pPr>
      <w:r w:rsidRPr="006F3D20">
        <w:rPr>
          <w:sz w:val="28"/>
          <w:szCs w:val="28"/>
        </w:rPr>
        <w:t>характеризовать русские традиции, влияющие на социализацию россиян.</w:t>
      </w:r>
    </w:p>
    <w:p w:rsidR="008845A2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845A2" w:rsidRPr="00F46EFE" w:rsidRDefault="008845A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 xml:space="preserve">навыком об исторических типах философствования о мире, человеке и их взаимосвязи,  способе включения этих знаний в мировоззрение будущего специалиста; </w:t>
      </w:r>
    </w:p>
    <w:p w:rsidR="008845A2" w:rsidRPr="00F46EFE" w:rsidRDefault="008845A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монистических и плюралистических концепциях бытия, атрибутах и формах существования материального мира, законах развития, видах закономерностей;</w:t>
      </w:r>
    </w:p>
    <w:p w:rsidR="008845A2" w:rsidRPr="00F46EFE" w:rsidRDefault="008845A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многообразии форм человеческого опыта и знания, природе мышления, соотношении истины и заблуждения, знания и веры, особенностях функционирования знания в прежние исторические эпохи и в современном обществе;</w:t>
      </w:r>
    </w:p>
    <w:p w:rsidR="008845A2" w:rsidRPr="00F46EFE" w:rsidRDefault="008845A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о системах интеллектуальных ценностей, их значении в истории общества и в различных культурных традициях;</w:t>
      </w:r>
    </w:p>
    <w:p w:rsidR="008845A2" w:rsidRPr="00F46EFE" w:rsidRDefault="008845A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 xml:space="preserve">о философских проблемах техники и технического знания, философии экономики; </w:t>
      </w:r>
    </w:p>
    <w:p w:rsidR="008845A2" w:rsidRPr="00F46EFE" w:rsidRDefault="008845A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ведения дискуссии и полемики;</w:t>
      </w:r>
    </w:p>
    <w:p w:rsidR="008845A2" w:rsidRPr="00F46EFE" w:rsidRDefault="008845A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 w:rsidRPr="00F46EFE">
        <w:rPr>
          <w:sz w:val="28"/>
          <w:szCs w:val="28"/>
        </w:rPr>
        <w:t>навык</w:t>
      </w:r>
      <w:r>
        <w:rPr>
          <w:sz w:val="28"/>
          <w:szCs w:val="28"/>
        </w:rPr>
        <w:t xml:space="preserve">ом </w:t>
      </w:r>
      <w:r w:rsidRPr="00F46EFE">
        <w:rPr>
          <w:sz w:val="28"/>
          <w:szCs w:val="28"/>
        </w:rPr>
        <w:t xml:space="preserve">критического восприятия </w:t>
      </w:r>
      <w:r w:rsidRPr="00F46EFE">
        <w:rPr>
          <w:spacing w:val="-4"/>
          <w:sz w:val="28"/>
          <w:szCs w:val="28"/>
        </w:rPr>
        <w:t>информации.</w:t>
      </w:r>
    </w:p>
    <w:p w:rsidR="008845A2" w:rsidRDefault="008845A2" w:rsidP="00876665">
      <w:pPr>
        <w:widowControl/>
        <w:spacing w:line="240" w:lineRule="auto"/>
        <w:ind w:firstLine="851"/>
        <w:rPr>
          <w:sz w:val="28"/>
          <w:szCs w:val="28"/>
        </w:rPr>
      </w:pPr>
    </w:p>
    <w:p w:rsidR="008845A2" w:rsidRDefault="008845A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</w:t>
      </w:r>
      <w:r w:rsidRPr="004C3FFE">
        <w:rPr>
          <w:b/>
          <w:bCs/>
          <w:sz w:val="28"/>
          <w:szCs w:val="28"/>
        </w:rPr>
        <w:t xml:space="preserve"> (</w:t>
      </w:r>
      <w:proofErr w:type="gramStart"/>
      <w:r w:rsidRPr="004C3FFE">
        <w:rPr>
          <w:b/>
          <w:bCs/>
          <w:sz w:val="28"/>
          <w:szCs w:val="28"/>
        </w:rPr>
        <w:t>ОК</w:t>
      </w:r>
      <w:proofErr w:type="gramEnd"/>
      <w:r w:rsidRPr="004C3FFE"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8845A2" w:rsidRDefault="008845A2" w:rsidP="00DB7B28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>
        <w:rPr>
          <w:rStyle w:val="FontStyle48"/>
          <w:sz w:val="28"/>
          <w:szCs w:val="28"/>
        </w:rPr>
        <w:lastRenderedPageBreak/>
        <w:t>способности</w:t>
      </w:r>
      <w:r w:rsidRPr="00A62422">
        <w:rPr>
          <w:rStyle w:val="FontStyle48"/>
          <w:sz w:val="28"/>
          <w:szCs w:val="28"/>
        </w:rPr>
        <w:t xml:space="preserve"> использовать основы философских знаний</w:t>
      </w:r>
      <w:r>
        <w:rPr>
          <w:rStyle w:val="FontStyle48"/>
          <w:sz w:val="28"/>
          <w:szCs w:val="28"/>
        </w:rPr>
        <w:t xml:space="preserve"> для формирования мировоззренческой позици</w:t>
      </w:r>
      <w:proofErr w:type="gramStart"/>
      <w:r>
        <w:rPr>
          <w:rStyle w:val="FontStyle48"/>
          <w:sz w:val="28"/>
          <w:szCs w:val="28"/>
        </w:rPr>
        <w:t>и</w:t>
      </w:r>
      <w:r w:rsidRPr="00A62422">
        <w:rPr>
          <w:rStyle w:val="FontStyle48"/>
          <w:sz w:val="28"/>
          <w:szCs w:val="28"/>
        </w:rPr>
        <w:t>(</w:t>
      </w:r>
      <w:proofErr w:type="gramEnd"/>
      <w:r w:rsidRPr="00A62422">
        <w:rPr>
          <w:rStyle w:val="FontStyle48"/>
          <w:sz w:val="28"/>
          <w:szCs w:val="28"/>
        </w:rPr>
        <w:t>ОК-1);</w:t>
      </w:r>
    </w:p>
    <w:p w:rsidR="008845A2" w:rsidRDefault="008845A2" w:rsidP="00DB7B28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>
        <w:rPr>
          <w:rStyle w:val="FontStyle48"/>
          <w:sz w:val="28"/>
          <w:szCs w:val="28"/>
        </w:rPr>
        <w:t>способности анализировать основные этапы и закономерности исторического развития общества для формирования гражданской позици</w:t>
      </w:r>
      <w:proofErr w:type="gramStart"/>
      <w:r>
        <w:rPr>
          <w:rStyle w:val="FontStyle48"/>
          <w:sz w:val="28"/>
          <w:szCs w:val="28"/>
        </w:rPr>
        <w:t>и(</w:t>
      </w:r>
      <w:proofErr w:type="gramEnd"/>
      <w:r>
        <w:rPr>
          <w:rStyle w:val="FontStyle48"/>
          <w:sz w:val="28"/>
          <w:szCs w:val="28"/>
        </w:rPr>
        <w:t>ОК-2);</w:t>
      </w:r>
    </w:p>
    <w:p w:rsidR="008845A2" w:rsidRDefault="008845A2" w:rsidP="00DB7B28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proofErr w:type="gramStart"/>
      <w:r>
        <w:rPr>
          <w:rStyle w:val="FontStyle48"/>
          <w:sz w:val="28"/>
          <w:szCs w:val="28"/>
        </w:rPr>
        <w:t>способности к коммуникации в устной и письменной формах на русском и иностранных языках для решения задач межличностного и межкультурного взаимодействия (ОК-5);</w:t>
      </w:r>
      <w:proofErr w:type="gramEnd"/>
    </w:p>
    <w:p w:rsidR="008845A2" w:rsidRDefault="008845A2" w:rsidP="00DB7B28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>
        <w:rPr>
          <w:rStyle w:val="FontStyle48"/>
          <w:sz w:val="28"/>
          <w:szCs w:val="28"/>
        </w:rPr>
        <w:t>способности работать в коллективе, толерантно воспринимая социальные, конфессиональные и культурные различия (ОК-6);</w:t>
      </w:r>
    </w:p>
    <w:p w:rsidR="008845A2" w:rsidRPr="00A62422" w:rsidRDefault="008845A2" w:rsidP="005C01D3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>
        <w:rPr>
          <w:rStyle w:val="FontStyle48"/>
          <w:sz w:val="28"/>
          <w:szCs w:val="28"/>
        </w:rPr>
        <w:t>способностью к самоорганизации и самообразованию (ОК-7).</w:t>
      </w:r>
    </w:p>
    <w:p w:rsidR="008845A2" w:rsidRPr="00B077F9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077F9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B077F9">
        <w:rPr>
          <w:sz w:val="28"/>
          <w:szCs w:val="28"/>
        </w:rPr>
        <w:t>обучающихся</w:t>
      </w:r>
      <w:proofErr w:type="gramEnd"/>
      <w:r w:rsidRPr="00B077F9">
        <w:rPr>
          <w:sz w:val="28"/>
          <w:szCs w:val="28"/>
        </w:rPr>
        <w:t>, освоивших данную дисциплину, приведена в п. 2.1 ОПОП.</w:t>
      </w:r>
    </w:p>
    <w:p w:rsidR="008845A2" w:rsidRPr="00D2714B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077F9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B077F9">
        <w:rPr>
          <w:sz w:val="28"/>
          <w:szCs w:val="28"/>
        </w:rPr>
        <w:t>обучающихся</w:t>
      </w:r>
      <w:proofErr w:type="gramEnd"/>
      <w:r w:rsidRPr="00B077F9">
        <w:rPr>
          <w:sz w:val="28"/>
          <w:szCs w:val="28"/>
        </w:rPr>
        <w:t>, освоивших данную дисциплину, приведены в п. 2.2 ОПОП.</w:t>
      </w:r>
    </w:p>
    <w:p w:rsidR="008845A2" w:rsidRPr="00D2714B" w:rsidRDefault="008845A2" w:rsidP="00542E1B">
      <w:pPr>
        <w:widowControl/>
        <w:tabs>
          <w:tab w:val="left" w:pos="1418"/>
        </w:tabs>
        <w:spacing w:line="240" w:lineRule="auto"/>
        <w:ind w:firstLine="0"/>
        <w:rPr>
          <w:i/>
          <w:iCs/>
          <w:sz w:val="28"/>
          <w:szCs w:val="28"/>
        </w:rPr>
      </w:pPr>
    </w:p>
    <w:p w:rsidR="008845A2" w:rsidRPr="00D2714B" w:rsidRDefault="008845A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845A2" w:rsidRPr="00D2714B" w:rsidRDefault="008845A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845A2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Философия</w:t>
      </w:r>
      <w:r w:rsidRPr="00D2714B">
        <w:rPr>
          <w:sz w:val="28"/>
          <w:szCs w:val="28"/>
        </w:rPr>
        <w:t>»</w:t>
      </w:r>
      <w:r w:rsidRPr="00DB7B28">
        <w:rPr>
          <w:sz w:val="28"/>
          <w:szCs w:val="28"/>
        </w:rPr>
        <w:t xml:space="preserve"> </w:t>
      </w:r>
      <w:r w:rsidRPr="007E0564">
        <w:rPr>
          <w:sz w:val="28"/>
          <w:szCs w:val="28"/>
        </w:rPr>
        <w:t>(Б</w:t>
      </w:r>
      <w:proofErr w:type="gramStart"/>
      <w:r w:rsidRPr="007E0564">
        <w:rPr>
          <w:sz w:val="28"/>
          <w:szCs w:val="28"/>
        </w:rPr>
        <w:t>1</w:t>
      </w:r>
      <w:proofErr w:type="gramEnd"/>
      <w:r w:rsidRPr="007E0564">
        <w:rPr>
          <w:sz w:val="28"/>
          <w:szCs w:val="28"/>
        </w:rPr>
        <w:t>.Б.2)</w:t>
      </w:r>
      <w:r w:rsidRPr="0030210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DB7B28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>
        <w:rPr>
          <w:sz w:val="28"/>
          <w:szCs w:val="28"/>
        </w:rPr>
        <w:t>обязательной дисциплиной для обучающихся.</w:t>
      </w:r>
    </w:p>
    <w:p w:rsidR="008845A2" w:rsidRPr="00D2714B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845A2" w:rsidRDefault="008845A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845A2" w:rsidRDefault="008845A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845A2" w:rsidRPr="000A4849" w:rsidRDefault="008845A2" w:rsidP="0077418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очная форма обучения</w:t>
      </w:r>
    </w:p>
    <w:p w:rsidR="008845A2" w:rsidRPr="00D2714B" w:rsidRDefault="008845A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4"/>
        </w:rPr>
      </w:pP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8845A2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8845A2" w:rsidRPr="00A26DA4" w:rsidRDefault="008845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8845A2" w:rsidRPr="00A26DA4" w:rsidRDefault="008845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8845A2" w:rsidRPr="00A26DA4" w:rsidRDefault="008845A2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8845A2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8845A2" w:rsidRPr="002C5D4F" w:rsidRDefault="008845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8845A2" w:rsidRPr="002C5D4F" w:rsidRDefault="008845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8845A2" w:rsidRPr="002C5D4F" w:rsidRDefault="008845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E0564">
              <w:rPr>
                <w:sz w:val="28"/>
                <w:szCs w:val="28"/>
              </w:rPr>
              <w:t>4</w:t>
            </w:r>
          </w:p>
        </w:tc>
      </w:tr>
      <w:tr w:rsidR="008845A2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8845A2" w:rsidRPr="00A26DA4" w:rsidRDefault="008845A2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8845A2" w:rsidRPr="007E0564" w:rsidRDefault="008845A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50</w:t>
            </w:r>
          </w:p>
          <w:p w:rsidR="008845A2" w:rsidRPr="007E0564" w:rsidRDefault="008845A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8845A2" w:rsidRPr="007E0564" w:rsidRDefault="008845A2" w:rsidP="00390BF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50</w:t>
            </w:r>
          </w:p>
          <w:p w:rsidR="008845A2" w:rsidRPr="007E0564" w:rsidRDefault="008845A2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845A2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8845A2" w:rsidRPr="00A26DA4" w:rsidRDefault="008845A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8845A2" w:rsidRPr="00A26DA4" w:rsidRDefault="008845A2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8845A2" w:rsidRPr="007E0564" w:rsidRDefault="008845A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8845A2" w:rsidRPr="007E0564" w:rsidRDefault="008845A2" w:rsidP="00390BF9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34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8845A2" w:rsidRPr="007E0564" w:rsidRDefault="008845A2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845A2" w:rsidRPr="007E0564" w:rsidRDefault="008845A2" w:rsidP="00B455E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34</w:t>
            </w:r>
          </w:p>
        </w:tc>
      </w:tr>
      <w:tr w:rsidR="008845A2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8845A2" w:rsidRPr="00A26DA4" w:rsidRDefault="008845A2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8845A2" w:rsidRPr="007E0564" w:rsidRDefault="008845A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8845A2" w:rsidRPr="007E0564" w:rsidRDefault="008845A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16</w:t>
            </w:r>
          </w:p>
        </w:tc>
      </w:tr>
      <w:tr w:rsidR="008845A2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8845A2" w:rsidRPr="00A26DA4" w:rsidRDefault="008845A2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8845A2" w:rsidRPr="007E0564" w:rsidRDefault="008845A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8845A2" w:rsidRPr="007E0564" w:rsidRDefault="008845A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8845A2" w:rsidRPr="00D2714B">
        <w:trPr>
          <w:jc w:val="center"/>
        </w:trPr>
        <w:tc>
          <w:tcPr>
            <w:tcW w:w="5353" w:type="dxa"/>
            <w:vAlign w:val="center"/>
          </w:tcPr>
          <w:p w:rsidR="008845A2" w:rsidRPr="00A26DA4" w:rsidRDefault="008845A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8845A2" w:rsidRPr="007E0564" w:rsidRDefault="008845A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31</w:t>
            </w:r>
          </w:p>
        </w:tc>
        <w:tc>
          <w:tcPr>
            <w:tcW w:w="1492" w:type="dxa"/>
            <w:vAlign w:val="center"/>
          </w:tcPr>
          <w:p w:rsidR="008845A2" w:rsidRPr="007E0564" w:rsidRDefault="008845A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31</w:t>
            </w:r>
          </w:p>
        </w:tc>
      </w:tr>
      <w:tr w:rsidR="008845A2" w:rsidRPr="00D2714B">
        <w:trPr>
          <w:jc w:val="center"/>
        </w:trPr>
        <w:tc>
          <w:tcPr>
            <w:tcW w:w="5353" w:type="dxa"/>
            <w:vAlign w:val="center"/>
          </w:tcPr>
          <w:p w:rsidR="008845A2" w:rsidRPr="00A26DA4" w:rsidRDefault="008845A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8845A2" w:rsidRPr="007E0564" w:rsidRDefault="008845A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8845A2" w:rsidRPr="007E0564" w:rsidRDefault="008845A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27</w:t>
            </w:r>
          </w:p>
        </w:tc>
      </w:tr>
      <w:tr w:rsidR="008845A2" w:rsidRPr="00D2714B">
        <w:trPr>
          <w:jc w:val="center"/>
        </w:trPr>
        <w:tc>
          <w:tcPr>
            <w:tcW w:w="5353" w:type="dxa"/>
            <w:vAlign w:val="center"/>
          </w:tcPr>
          <w:p w:rsidR="008845A2" w:rsidRPr="00A26DA4" w:rsidRDefault="008845A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8845A2" w:rsidRPr="007E0564" w:rsidRDefault="008845A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8845A2" w:rsidRPr="007E0564" w:rsidRDefault="008845A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</w:tr>
      <w:tr w:rsidR="008845A2" w:rsidRPr="00D2714B">
        <w:trPr>
          <w:jc w:val="center"/>
        </w:trPr>
        <w:tc>
          <w:tcPr>
            <w:tcW w:w="5353" w:type="dxa"/>
            <w:vAlign w:val="center"/>
          </w:tcPr>
          <w:p w:rsidR="008845A2" w:rsidRPr="00A26DA4" w:rsidRDefault="008845A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A26DA4">
              <w:rPr>
                <w:sz w:val="24"/>
                <w:szCs w:val="24"/>
              </w:rPr>
              <w:t>з.е</w:t>
            </w:r>
            <w:proofErr w:type="spellEnd"/>
            <w:r w:rsidRPr="00A26DA4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8845A2" w:rsidRPr="007E0564" w:rsidRDefault="008845A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8845A2" w:rsidRPr="007E0564" w:rsidRDefault="008845A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8845A2" w:rsidRDefault="008845A2" w:rsidP="0095427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>Примечания: «</w:t>
      </w:r>
      <w:r w:rsidRPr="007E0564">
        <w:rPr>
          <w:i/>
          <w:iCs/>
          <w:sz w:val="24"/>
          <w:szCs w:val="24"/>
        </w:rPr>
        <w:t>Форма контроля знаний» – экзамен (Э)</w:t>
      </w:r>
    </w:p>
    <w:p w:rsidR="008845A2" w:rsidRPr="00A26DA4" w:rsidRDefault="008845A2" w:rsidP="0095427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</w:p>
    <w:p w:rsidR="00371008" w:rsidRDefault="00371008" w:rsidP="000A48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71008" w:rsidRDefault="00371008" w:rsidP="000A48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71008" w:rsidRDefault="00371008" w:rsidP="000A48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71008" w:rsidRDefault="00371008" w:rsidP="000A48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71008" w:rsidRDefault="00371008" w:rsidP="000A48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5A2" w:rsidRPr="000A4849" w:rsidRDefault="008845A2" w:rsidP="000A48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заочная форма обучения</w:t>
      </w:r>
    </w:p>
    <w:p w:rsidR="008845A2" w:rsidRPr="00D2714B" w:rsidRDefault="008845A2" w:rsidP="000A484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4"/>
        </w:rPr>
      </w:pP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8845A2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8845A2" w:rsidRPr="00A26DA4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8845A2" w:rsidRPr="00A26DA4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8845A2" w:rsidRPr="00A26DA4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8845A2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8845A2" w:rsidRPr="002C5D4F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8845A2" w:rsidRPr="002C5D4F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8845A2" w:rsidRPr="002C5D4F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845A2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8845A2" w:rsidRPr="00A26DA4" w:rsidRDefault="008845A2" w:rsidP="003E5BF8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8845A2" w:rsidRPr="007E0564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8845A2" w:rsidRPr="007E0564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8845A2" w:rsidRPr="007E0564" w:rsidRDefault="008845A2" w:rsidP="003E5BF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7E0564">
              <w:rPr>
                <w:sz w:val="24"/>
                <w:szCs w:val="24"/>
              </w:rPr>
              <w:t>0</w:t>
            </w:r>
          </w:p>
          <w:p w:rsidR="008845A2" w:rsidRPr="007E0564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845A2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8845A2" w:rsidRPr="00A26DA4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8845A2" w:rsidRPr="00A26DA4" w:rsidRDefault="008845A2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8845A2" w:rsidRPr="007E0564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8845A2" w:rsidRPr="007E0564" w:rsidRDefault="008845A2" w:rsidP="001C27DA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8845A2" w:rsidRPr="007E0564" w:rsidRDefault="008845A2" w:rsidP="003E5BF8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845A2" w:rsidRPr="007E0564" w:rsidRDefault="008845A2" w:rsidP="003E5BF8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845A2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8845A2" w:rsidRPr="00A26DA4" w:rsidRDefault="008845A2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8845A2" w:rsidRPr="007E0564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8845A2" w:rsidRPr="007E0564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845A2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8845A2" w:rsidRPr="00A26DA4" w:rsidRDefault="008845A2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8845A2" w:rsidRPr="007E0564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8845A2" w:rsidRPr="007E0564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8845A2" w:rsidRPr="00D2714B">
        <w:trPr>
          <w:jc w:val="center"/>
        </w:trPr>
        <w:tc>
          <w:tcPr>
            <w:tcW w:w="5353" w:type="dxa"/>
            <w:vAlign w:val="center"/>
          </w:tcPr>
          <w:p w:rsidR="008845A2" w:rsidRPr="00A26DA4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8845A2" w:rsidRPr="007E0564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1492" w:type="dxa"/>
            <w:vAlign w:val="center"/>
          </w:tcPr>
          <w:p w:rsidR="008845A2" w:rsidRPr="007E0564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</w:tr>
      <w:tr w:rsidR="008845A2" w:rsidRPr="00D2714B">
        <w:trPr>
          <w:jc w:val="center"/>
        </w:trPr>
        <w:tc>
          <w:tcPr>
            <w:tcW w:w="5353" w:type="dxa"/>
            <w:vAlign w:val="center"/>
          </w:tcPr>
          <w:p w:rsidR="008845A2" w:rsidRPr="00A26DA4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8845A2" w:rsidRPr="007E0564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92" w:type="dxa"/>
            <w:vAlign w:val="center"/>
          </w:tcPr>
          <w:p w:rsidR="008845A2" w:rsidRPr="007E0564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845A2" w:rsidRPr="00D2714B">
        <w:trPr>
          <w:jc w:val="center"/>
        </w:trPr>
        <w:tc>
          <w:tcPr>
            <w:tcW w:w="5353" w:type="dxa"/>
            <w:vAlign w:val="center"/>
          </w:tcPr>
          <w:p w:rsidR="008845A2" w:rsidRPr="00A26DA4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8845A2" w:rsidRPr="007E0564" w:rsidRDefault="008845A2" w:rsidP="00900A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Э, КЛР</w:t>
            </w:r>
          </w:p>
        </w:tc>
        <w:tc>
          <w:tcPr>
            <w:tcW w:w="1492" w:type="dxa"/>
            <w:vAlign w:val="center"/>
          </w:tcPr>
          <w:p w:rsidR="008845A2" w:rsidRPr="007E0564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Э, КЛР</w:t>
            </w:r>
          </w:p>
        </w:tc>
      </w:tr>
      <w:tr w:rsidR="008845A2" w:rsidRPr="00D2714B">
        <w:trPr>
          <w:jc w:val="center"/>
        </w:trPr>
        <w:tc>
          <w:tcPr>
            <w:tcW w:w="5353" w:type="dxa"/>
            <w:vAlign w:val="center"/>
          </w:tcPr>
          <w:p w:rsidR="008845A2" w:rsidRPr="00A26DA4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A26DA4">
              <w:rPr>
                <w:sz w:val="24"/>
                <w:szCs w:val="24"/>
              </w:rPr>
              <w:t>з.е</w:t>
            </w:r>
            <w:proofErr w:type="spellEnd"/>
            <w:r w:rsidRPr="00A26DA4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8845A2" w:rsidRPr="007E0564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8845A2" w:rsidRPr="007E0564" w:rsidRDefault="008845A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8845A2" w:rsidRDefault="008845A2" w:rsidP="005C01D3">
      <w:pPr>
        <w:widowControl/>
        <w:tabs>
          <w:tab w:val="left" w:pos="851"/>
        </w:tabs>
        <w:spacing w:line="240" w:lineRule="auto"/>
        <w:ind w:firstLine="567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>Примечания: «</w:t>
      </w:r>
      <w:r w:rsidRPr="007E0564">
        <w:rPr>
          <w:i/>
          <w:iCs/>
          <w:sz w:val="24"/>
          <w:szCs w:val="24"/>
        </w:rPr>
        <w:t xml:space="preserve">Форма контроля знаний» – </w:t>
      </w:r>
      <w:r>
        <w:rPr>
          <w:i/>
          <w:iCs/>
          <w:sz w:val="24"/>
          <w:szCs w:val="24"/>
        </w:rPr>
        <w:t xml:space="preserve">Экзамен, контрольная работа (КЛР) </w:t>
      </w:r>
    </w:p>
    <w:p w:rsidR="008845A2" w:rsidRDefault="008845A2" w:rsidP="000A4849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</w:p>
    <w:p w:rsidR="008845A2" w:rsidRPr="00D2714B" w:rsidRDefault="008845A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845A2" w:rsidRPr="00D2714B" w:rsidRDefault="008845A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845A2" w:rsidRPr="00D2714B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845A2" w:rsidRPr="00D2714B" w:rsidRDefault="008845A2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8845A2" w:rsidRPr="00D2714B">
        <w:trPr>
          <w:tblHeader/>
          <w:jc w:val="center"/>
        </w:trPr>
        <w:tc>
          <w:tcPr>
            <w:tcW w:w="622" w:type="dxa"/>
            <w:vAlign w:val="center"/>
          </w:tcPr>
          <w:p w:rsidR="008845A2" w:rsidRPr="00A26DA4" w:rsidRDefault="008845A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739" w:type="dxa"/>
            <w:vAlign w:val="center"/>
          </w:tcPr>
          <w:p w:rsidR="008845A2" w:rsidRPr="00A26DA4" w:rsidRDefault="008845A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8845A2" w:rsidRPr="00A26DA4" w:rsidRDefault="008845A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8845A2" w:rsidRPr="00D2714B">
        <w:trPr>
          <w:jc w:val="center"/>
        </w:trPr>
        <w:tc>
          <w:tcPr>
            <w:tcW w:w="622" w:type="dxa"/>
            <w:vAlign w:val="center"/>
          </w:tcPr>
          <w:p w:rsidR="008845A2" w:rsidRPr="007A1B0E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8845A2" w:rsidRPr="00FC1D57" w:rsidRDefault="008845A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5210" w:type="dxa"/>
            <w:vAlign w:val="center"/>
          </w:tcPr>
          <w:p w:rsidR="008845A2" w:rsidRPr="00FC1D57" w:rsidRDefault="008845A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Изменение объекта и предмета философии в истории  культуры. Проблема основного вопроса философии. Монизм, дуализм, плюрализм. Мировоззрение и методология – основные функции философского знания. Диалектика и метафизика.</w:t>
            </w:r>
          </w:p>
        </w:tc>
      </w:tr>
      <w:tr w:rsidR="008845A2" w:rsidRPr="00D2714B">
        <w:trPr>
          <w:jc w:val="center"/>
        </w:trPr>
        <w:tc>
          <w:tcPr>
            <w:tcW w:w="622" w:type="dxa"/>
            <w:vAlign w:val="center"/>
          </w:tcPr>
          <w:p w:rsidR="008845A2" w:rsidRPr="007A1B0E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8845A2" w:rsidRPr="00FC1D57" w:rsidRDefault="008845A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5210" w:type="dxa"/>
            <w:vAlign w:val="center"/>
          </w:tcPr>
          <w:p w:rsidR="008845A2" w:rsidRPr="00FC1D57" w:rsidRDefault="008845A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Концепции первоосновы мира в Античной философии. Антропологическая концепция в античной философии (софисты, Сократ). Философия Платона. Философия Аристотеля. Индукция и чувственное познание у Ф.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Бэкона. Сенсуализм Т.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Гоббса и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Локка. Р.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Декарт как родоначальник рационализма. Рационализм Б.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Спинозы и В.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Лейбница. Д. Беркли  - родоначальник идеалистического эмпиризма – субъективного идеализма. Агностицизм.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Юма. Философия Канта. Философия Гегеля. Философия Фейербаха. Эволюция позитивизма, неопозитивизм, пост-позитивизм. Экзистенциализм. Неотомизм. Герменевтика.</w:t>
            </w:r>
          </w:p>
        </w:tc>
      </w:tr>
      <w:tr w:rsidR="008845A2" w:rsidRPr="00D2714B">
        <w:trPr>
          <w:jc w:val="center"/>
        </w:trPr>
        <w:tc>
          <w:tcPr>
            <w:tcW w:w="622" w:type="dxa"/>
            <w:vAlign w:val="center"/>
          </w:tcPr>
          <w:p w:rsidR="008845A2" w:rsidRPr="007A1B0E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3</w:t>
            </w:r>
          </w:p>
        </w:tc>
        <w:tc>
          <w:tcPr>
            <w:tcW w:w="3739" w:type="dxa"/>
            <w:vAlign w:val="center"/>
          </w:tcPr>
          <w:p w:rsidR="008845A2" w:rsidRPr="00FC1D57" w:rsidRDefault="008845A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5210" w:type="dxa"/>
          </w:tcPr>
          <w:p w:rsidR="008845A2" w:rsidRPr="00FC1D57" w:rsidRDefault="008845A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Реальность и материальность,  материя и ее атрибуты. Метафизические и диалектические представления о пространстве и времени.  Движение. Проблема классификации форм движения.</w:t>
            </w:r>
          </w:p>
        </w:tc>
      </w:tr>
      <w:tr w:rsidR="008845A2" w:rsidRPr="00D2714B">
        <w:trPr>
          <w:jc w:val="center"/>
        </w:trPr>
        <w:tc>
          <w:tcPr>
            <w:tcW w:w="622" w:type="dxa"/>
            <w:vAlign w:val="center"/>
          </w:tcPr>
          <w:p w:rsidR="008845A2" w:rsidRPr="007A1B0E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4</w:t>
            </w:r>
          </w:p>
        </w:tc>
        <w:tc>
          <w:tcPr>
            <w:tcW w:w="3739" w:type="dxa"/>
            <w:vAlign w:val="center"/>
          </w:tcPr>
          <w:p w:rsidR="008845A2" w:rsidRPr="00FC1D57" w:rsidRDefault="008845A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5210" w:type="dxa"/>
          </w:tcPr>
          <w:p w:rsidR="008845A2" w:rsidRPr="00FC1D57" w:rsidRDefault="008845A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 xml:space="preserve">Причина развития и противоречие. Характер развития – диалектика качества и количества.  Направленность развития – процесс отрицания </w:t>
            </w:r>
            <w:proofErr w:type="spellStart"/>
            <w:proofErr w:type="gramStart"/>
            <w:r w:rsidRPr="00FC1D57">
              <w:rPr>
                <w:sz w:val="22"/>
                <w:szCs w:val="22"/>
              </w:rPr>
              <w:t>отрицания</w:t>
            </w:r>
            <w:proofErr w:type="spellEnd"/>
            <w:proofErr w:type="gramEnd"/>
            <w:r w:rsidRPr="00FC1D57">
              <w:rPr>
                <w:sz w:val="22"/>
                <w:szCs w:val="22"/>
              </w:rPr>
              <w:t>.</w:t>
            </w:r>
          </w:p>
        </w:tc>
      </w:tr>
      <w:tr w:rsidR="008845A2" w:rsidRPr="00D2714B">
        <w:trPr>
          <w:jc w:val="center"/>
        </w:trPr>
        <w:tc>
          <w:tcPr>
            <w:tcW w:w="622" w:type="dxa"/>
            <w:vAlign w:val="center"/>
          </w:tcPr>
          <w:p w:rsidR="008845A2" w:rsidRPr="007A1B0E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5</w:t>
            </w:r>
          </w:p>
        </w:tc>
        <w:tc>
          <w:tcPr>
            <w:tcW w:w="3739" w:type="dxa"/>
            <w:vAlign w:val="center"/>
          </w:tcPr>
          <w:p w:rsidR="008845A2" w:rsidRPr="00FC1D57" w:rsidRDefault="008845A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5210" w:type="dxa"/>
          </w:tcPr>
          <w:p w:rsidR="008845A2" w:rsidRPr="00FC1D57" w:rsidRDefault="008845A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Диалектика возможности и действительности. Реальная и абстрактная возможности. Необходимость и случайность. Причинность и детерминизм. Монизм или плюрализм?</w:t>
            </w:r>
          </w:p>
        </w:tc>
      </w:tr>
      <w:tr w:rsidR="008845A2" w:rsidRPr="00D2714B">
        <w:trPr>
          <w:jc w:val="center"/>
        </w:trPr>
        <w:tc>
          <w:tcPr>
            <w:tcW w:w="622" w:type="dxa"/>
            <w:vAlign w:val="center"/>
          </w:tcPr>
          <w:p w:rsidR="008845A2" w:rsidRPr="007A1B0E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6</w:t>
            </w:r>
          </w:p>
        </w:tc>
        <w:tc>
          <w:tcPr>
            <w:tcW w:w="3739" w:type="dxa"/>
            <w:vAlign w:val="center"/>
          </w:tcPr>
          <w:p w:rsidR="008845A2" w:rsidRPr="00FC1D57" w:rsidRDefault="008845A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FC1D57">
              <w:rPr>
                <w:sz w:val="22"/>
                <w:szCs w:val="22"/>
              </w:rPr>
              <w:t>Антропосоциогенез</w:t>
            </w:r>
            <w:proofErr w:type="spellEnd"/>
            <w:r w:rsidRPr="00FC1D57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5210" w:type="dxa"/>
          </w:tcPr>
          <w:p w:rsidR="008845A2" w:rsidRPr="00FC1D57" w:rsidRDefault="008845A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 xml:space="preserve">Отражение как атрибут материи. Природные и социальные предпосылки сознания. Сознание, </w:t>
            </w:r>
            <w:r w:rsidRPr="00FC1D57">
              <w:rPr>
                <w:sz w:val="22"/>
                <w:szCs w:val="22"/>
              </w:rPr>
              <w:lastRenderedPageBreak/>
              <w:t>познание и язык</w:t>
            </w:r>
          </w:p>
        </w:tc>
      </w:tr>
      <w:tr w:rsidR="008845A2" w:rsidRPr="00D2714B">
        <w:trPr>
          <w:jc w:val="center"/>
        </w:trPr>
        <w:tc>
          <w:tcPr>
            <w:tcW w:w="622" w:type="dxa"/>
            <w:vAlign w:val="center"/>
          </w:tcPr>
          <w:p w:rsidR="008845A2" w:rsidRPr="007A1B0E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739" w:type="dxa"/>
            <w:vAlign w:val="center"/>
          </w:tcPr>
          <w:p w:rsidR="008845A2" w:rsidRPr="00FC1D57" w:rsidRDefault="008845A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5210" w:type="dxa"/>
          </w:tcPr>
          <w:p w:rsidR="008845A2" w:rsidRPr="00FC1D57" w:rsidRDefault="008845A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Чувство и разум на пути к истине. Проблема критерия истины. Практика как критерий истины. Роль практики в познании. Догматизм и релятивизм.</w:t>
            </w:r>
          </w:p>
        </w:tc>
      </w:tr>
      <w:tr w:rsidR="008845A2" w:rsidRPr="00D2714B">
        <w:trPr>
          <w:jc w:val="center"/>
        </w:trPr>
        <w:tc>
          <w:tcPr>
            <w:tcW w:w="622" w:type="dxa"/>
            <w:vAlign w:val="center"/>
          </w:tcPr>
          <w:p w:rsidR="008845A2" w:rsidRPr="007A1B0E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8</w:t>
            </w:r>
          </w:p>
        </w:tc>
        <w:tc>
          <w:tcPr>
            <w:tcW w:w="3739" w:type="dxa"/>
            <w:vAlign w:val="center"/>
          </w:tcPr>
          <w:p w:rsidR="008845A2" w:rsidRPr="00FC1D57" w:rsidRDefault="008845A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5210" w:type="dxa"/>
          </w:tcPr>
          <w:p w:rsidR="008845A2" w:rsidRPr="00FC1D57" w:rsidRDefault="008845A2" w:rsidP="00CF1EFA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Методы и формы теоретического уровня познания.</w:t>
            </w:r>
          </w:p>
        </w:tc>
      </w:tr>
      <w:tr w:rsidR="008845A2" w:rsidRPr="00D2714B">
        <w:trPr>
          <w:jc w:val="center"/>
        </w:trPr>
        <w:tc>
          <w:tcPr>
            <w:tcW w:w="622" w:type="dxa"/>
            <w:vAlign w:val="center"/>
          </w:tcPr>
          <w:p w:rsidR="008845A2" w:rsidRPr="007A1B0E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9</w:t>
            </w:r>
          </w:p>
        </w:tc>
        <w:tc>
          <w:tcPr>
            <w:tcW w:w="3739" w:type="dxa"/>
            <w:vAlign w:val="center"/>
          </w:tcPr>
          <w:p w:rsidR="008845A2" w:rsidRPr="00FC1D57" w:rsidRDefault="008845A2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5210" w:type="dxa"/>
            <w:vAlign w:val="center"/>
          </w:tcPr>
          <w:p w:rsidR="00CF1EFA" w:rsidRPr="00CF1EFA" w:rsidRDefault="00CF1EFA" w:rsidP="00CF1EFA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CF1EFA">
              <w:rPr>
                <w:sz w:val="22"/>
                <w:szCs w:val="22"/>
              </w:rPr>
              <w:t xml:space="preserve">Идеализм и метафизика в философской интерпретации истории. Метафизический материализм в роли социальной методологии. </w:t>
            </w:r>
          </w:p>
          <w:p w:rsidR="008845A2" w:rsidRPr="00FC1D57" w:rsidRDefault="00CF1EFA" w:rsidP="00CF1EFA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CF1EFA">
              <w:rPr>
                <w:sz w:val="22"/>
                <w:szCs w:val="22"/>
              </w:rPr>
              <w:t xml:space="preserve">   Цивилизационный подход. Материальное производство и общественные отношения. Формационный подход к истории общества.</w:t>
            </w:r>
          </w:p>
        </w:tc>
      </w:tr>
      <w:tr w:rsidR="008845A2" w:rsidRPr="00D2714B">
        <w:trPr>
          <w:jc w:val="center"/>
        </w:trPr>
        <w:tc>
          <w:tcPr>
            <w:tcW w:w="622" w:type="dxa"/>
            <w:vAlign w:val="center"/>
          </w:tcPr>
          <w:p w:rsidR="008845A2" w:rsidRPr="007A1B0E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10</w:t>
            </w:r>
          </w:p>
        </w:tc>
        <w:tc>
          <w:tcPr>
            <w:tcW w:w="3739" w:type="dxa"/>
            <w:vAlign w:val="center"/>
          </w:tcPr>
          <w:p w:rsidR="008845A2" w:rsidRPr="00FC1D57" w:rsidRDefault="008845A2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5210" w:type="dxa"/>
            <w:vAlign w:val="center"/>
          </w:tcPr>
          <w:p w:rsidR="008845A2" w:rsidRPr="00FC1D57" w:rsidRDefault="008845A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Метафизические концепции социальной стратификации и субъективно-идеалистическая трактовка общественного развития. Диалектико-материалистическое понимание социальной структуры</w:t>
            </w:r>
          </w:p>
        </w:tc>
      </w:tr>
      <w:tr w:rsidR="008845A2" w:rsidRPr="00D2714B">
        <w:trPr>
          <w:jc w:val="center"/>
        </w:trPr>
        <w:tc>
          <w:tcPr>
            <w:tcW w:w="622" w:type="dxa"/>
            <w:vAlign w:val="center"/>
          </w:tcPr>
          <w:p w:rsidR="008845A2" w:rsidRPr="007A1B0E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11</w:t>
            </w:r>
          </w:p>
        </w:tc>
        <w:tc>
          <w:tcPr>
            <w:tcW w:w="3739" w:type="dxa"/>
            <w:vAlign w:val="center"/>
          </w:tcPr>
          <w:p w:rsidR="008845A2" w:rsidRPr="00FC1D57" w:rsidRDefault="008845A2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5210" w:type="dxa"/>
          </w:tcPr>
          <w:p w:rsidR="008845A2" w:rsidRPr="00FC1D57" w:rsidRDefault="008845A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– типы, сферы, уровни и формы. Роль общественного сознания, его обратное воздействие на общественное бытие.</w:t>
            </w:r>
          </w:p>
        </w:tc>
      </w:tr>
      <w:tr w:rsidR="008845A2" w:rsidRPr="00D2714B">
        <w:trPr>
          <w:jc w:val="center"/>
        </w:trPr>
        <w:tc>
          <w:tcPr>
            <w:tcW w:w="622" w:type="dxa"/>
            <w:vAlign w:val="center"/>
          </w:tcPr>
          <w:p w:rsidR="008845A2" w:rsidRPr="007A1B0E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12</w:t>
            </w:r>
          </w:p>
        </w:tc>
        <w:tc>
          <w:tcPr>
            <w:tcW w:w="3739" w:type="dxa"/>
            <w:vAlign w:val="center"/>
          </w:tcPr>
          <w:p w:rsidR="008845A2" w:rsidRPr="00FC1D57" w:rsidRDefault="008845A2" w:rsidP="00646249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5210" w:type="dxa"/>
          </w:tcPr>
          <w:p w:rsidR="008845A2" w:rsidRPr="00FC1D57" w:rsidRDefault="008845A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Индивид, человек, личность. Личность и общество. Смысл и цель человеческого существования.</w:t>
            </w:r>
          </w:p>
        </w:tc>
      </w:tr>
    </w:tbl>
    <w:p w:rsidR="008845A2" w:rsidRPr="00D2714B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845A2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845A2" w:rsidRPr="00D2714B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845A2" w:rsidRPr="00D2714B" w:rsidRDefault="008845A2" w:rsidP="001C27DA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очное обучение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845A2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8845A2" w:rsidRPr="00A26DA4" w:rsidRDefault="008845A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845A2" w:rsidRPr="00A26DA4" w:rsidRDefault="008845A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845A2" w:rsidRPr="00A26DA4" w:rsidRDefault="008845A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845A2" w:rsidRPr="00A26DA4" w:rsidRDefault="008845A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845A2" w:rsidRPr="00A26DA4" w:rsidRDefault="008845A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845A2" w:rsidRPr="00A26DA4" w:rsidRDefault="008845A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8845A2" w:rsidRPr="008648C7">
        <w:trPr>
          <w:jc w:val="center"/>
        </w:trPr>
        <w:tc>
          <w:tcPr>
            <w:tcW w:w="628" w:type="dxa"/>
            <w:vAlign w:val="center"/>
          </w:tcPr>
          <w:p w:rsidR="008845A2" w:rsidRPr="00025301" w:rsidRDefault="008845A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845A2" w:rsidRPr="00025301" w:rsidRDefault="008845A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8845A2" w:rsidRPr="008648C7">
        <w:trPr>
          <w:jc w:val="center"/>
        </w:trPr>
        <w:tc>
          <w:tcPr>
            <w:tcW w:w="628" w:type="dxa"/>
            <w:vAlign w:val="center"/>
          </w:tcPr>
          <w:p w:rsidR="008845A2" w:rsidRPr="00025301" w:rsidRDefault="008845A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845A2" w:rsidRPr="00025301" w:rsidRDefault="008845A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8</w:t>
            </w:r>
          </w:p>
        </w:tc>
      </w:tr>
      <w:tr w:rsidR="008845A2" w:rsidRPr="008648C7">
        <w:trPr>
          <w:jc w:val="center"/>
        </w:trPr>
        <w:tc>
          <w:tcPr>
            <w:tcW w:w="628" w:type="dxa"/>
            <w:vAlign w:val="center"/>
          </w:tcPr>
          <w:p w:rsidR="008845A2" w:rsidRPr="00025301" w:rsidRDefault="008845A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845A2" w:rsidRPr="00025301" w:rsidRDefault="008845A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8845A2" w:rsidRPr="008648C7">
        <w:trPr>
          <w:jc w:val="center"/>
        </w:trPr>
        <w:tc>
          <w:tcPr>
            <w:tcW w:w="628" w:type="dxa"/>
            <w:vAlign w:val="center"/>
          </w:tcPr>
          <w:p w:rsidR="008845A2" w:rsidRPr="00025301" w:rsidRDefault="008845A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845A2" w:rsidRPr="00025301" w:rsidRDefault="008845A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4141DF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8845A2" w:rsidRPr="008648C7">
        <w:trPr>
          <w:jc w:val="center"/>
        </w:trPr>
        <w:tc>
          <w:tcPr>
            <w:tcW w:w="628" w:type="dxa"/>
            <w:vAlign w:val="center"/>
          </w:tcPr>
          <w:p w:rsidR="008845A2" w:rsidRPr="00025301" w:rsidRDefault="008845A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845A2" w:rsidRPr="00025301" w:rsidRDefault="008845A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8845A2" w:rsidRPr="008648C7">
        <w:trPr>
          <w:jc w:val="center"/>
        </w:trPr>
        <w:tc>
          <w:tcPr>
            <w:tcW w:w="628" w:type="dxa"/>
            <w:vAlign w:val="center"/>
          </w:tcPr>
          <w:p w:rsidR="008845A2" w:rsidRPr="00025301" w:rsidRDefault="008845A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845A2" w:rsidRPr="00025301" w:rsidRDefault="008845A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025301">
              <w:rPr>
                <w:sz w:val="22"/>
                <w:szCs w:val="22"/>
              </w:rPr>
              <w:t>Антропосоциогенез</w:t>
            </w:r>
            <w:proofErr w:type="spellEnd"/>
            <w:r w:rsidRPr="00025301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8845A2" w:rsidRPr="008648C7">
        <w:trPr>
          <w:jc w:val="center"/>
        </w:trPr>
        <w:tc>
          <w:tcPr>
            <w:tcW w:w="628" w:type="dxa"/>
            <w:vAlign w:val="center"/>
          </w:tcPr>
          <w:p w:rsidR="008845A2" w:rsidRPr="00025301" w:rsidRDefault="008845A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845A2" w:rsidRPr="00025301" w:rsidRDefault="008845A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8845A2" w:rsidRPr="008648C7">
        <w:trPr>
          <w:jc w:val="center"/>
        </w:trPr>
        <w:tc>
          <w:tcPr>
            <w:tcW w:w="628" w:type="dxa"/>
            <w:vAlign w:val="center"/>
          </w:tcPr>
          <w:p w:rsidR="008845A2" w:rsidRPr="00025301" w:rsidRDefault="008845A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845A2" w:rsidRPr="00025301" w:rsidRDefault="008845A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8845A2" w:rsidRPr="008648C7">
        <w:trPr>
          <w:jc w:val="center"/>
        </w:trPr>
        <w:tc>
          <w:tcPr>
            <w:tcW w:w="628" w:type="dxa"/>
            <w:vAlign w:val="center"/>
          </w:tcPr>
          <w:p w:rsidR="008845A2" w:rsidRPr="00025301" w:rsidRDefault="008845A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845A2" w:rsidRPr="00025301" w:rsidRDefault="008845A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8845A2" w:rsidRPr="008648C7">
        <w:trPr>
          <w:jc w:val="center"/>
        </w:trPr>
        <w:tc>
          <w:tcPr>
            <w:tcW w:w="628" w:type="dxa"/>
            <w:vAlign w:val="center"/>
          </w:tcPr>
          <w:p w:rsidR="008845A2" w:rsidRPr="00025301" w:rsidRDefault="008845A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845A2" w:rsidRPr="00025301" w:rsidRDefault="008845A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3</w:t>
            </w:r>
          </w:p>
        </w:tc>
      </w:tr>
      <w:tr w:rsidR="008845A2" w:rsidRPr="008648C7">
        <w:trPr>
          <w:jc w:val="center"/>
        </w:trPr>
        <w:tc>
          <w:tcPr>
            <w:tcW w:w="628" w:type="dxa"/>
            <w:vAlign w:val="center"/>
          </w:tcPr>
          <w:p w:rsidR="008845A2" w:rsidRPr="00025301" w:rsidRDefault="008845A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845A2" w:rsidRPr="00025301" w:rsidRDefault="008845A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8845A2" w:rsidRPr="008648C7">
        <w:trPr>
          <w:jc w:val="center"/>
        </w:trPr>
        <w:tc>
          <w:tcPr>
            <w:tcW w:w="628" w:type="dxa"/>
            <w:vAlign w:val="center"/>
          </w:tcPr>
          <w:p w:rsidR="008845A2" w:rsidRPr="00025301" w:rsidRDefault="008845A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845A2" w:rsidRPr="00025301" w:rsidRDefault="008845A2" w:rsidP="00FF71B1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8845A2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8845A2" w:rsidRPr="00A26DA4" w:rsidRDefault="008845A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B96F0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34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31</w:t>
            </w:r>
          </w:p>
        </w:tc>
      </w:tr>
    </w:tbl>
    <w:p w:rsidR="008845A2" w:rsidRDefault="008845A2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8845A2" w:rsidRPr="00D2714B" w:rsidRDefault="008845A2" w:rsidP="001C27DA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заочное обучение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845A2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8845A2" w:rsidRPr="00A26DA4" w:rsidRDefault="008845A2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845A2" w:rsidRPr="00A26DA4" w:rsidRDefault="008845A2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845A2" w:rsidRPr="00A26DA4" w:rsidRDefault="008845A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845A2" w:rsidRPr="00A26DA4" w:rsidRDefault="008845A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845A2" w:rsidRPr="00A26DA4" w:rsidRDefault="008845A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845A2" w:rsidRPr="00A26DA4" w:rsidRDefault="008845A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8845A2" w:rsidRPr="008648C7">
        <w:trPr>
          <w:jc w:val="center"/>
        </w:trPr>
        <w:tc>
          <w:tcPr>
            <w:tcW w:w="628" w:type="dxa"/>
            <w:vAlign w:val="center"/>
          </w:tcPr>
          <w:p w:rsidR="008845A2" w:rsidRPr="00025301" w:rsidRDefault="008845A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4896" w:type="dxa"/>
            <w:vAlign w:val="center"/>
          </w:tcPr>
          <w:p w:rsidR="008845A2" w:rsidRPr="00025301" w:rsidRDefault="008845A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8648C7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8845A2" w:rsidRPr="008648C7">
        <w:trPr>
          <w:jc w:val="center"/>
        </w:trPr>
        <w:tc>
          <w:tcPr>
            <w:tcW w:w="628" w:type="dxa"/>
            <w:vAlign w:val="center"/>
          </w:tcPr>
          <w:p w:rsidR="008845A2" w:rsidRPr="00025301" w:rsidRDefault="008845A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4896" w:type="dxa"/>
            <w:vAlign w:val="center"/>
          </w:tcPr>
          <w:p w:rsidR="008845A2" w:rsidRPr="00025301" w:rsidRDefault="008845A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8</w:t>
            </w:r>
          </w:p>
        </w:tc>
      </w:tr>
      <w:tr w:rsidR="008845A2" w:rsidRPr="008648C7">
        <w:trPr>
          <w:jc w:val="center"/>
        </w:trPr>
        <w:tc>
          <w:tcPr>
            <w:tcW w:w="628" w:type="dxa"/>
            <w:vAlign w:val="center"/>
          </w:tcPr>
          <w:p w:rsidR="008845A2" w:rsidRPr="00025301" w:rsidRDefault="008845A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3.</w:t>
            </w:r>
          </w:p>
        </w:tc>
        <w:tc>
          <w:tcPr>
            <w:tcW w:w="4896" w:type="dxa"/>
            <w:vAlign w:val="center"/>
          </w:tcPr>
          <w:p w:rsidR="008845A2" w:rsidRPr="00025301" w:rsidRDefault="008845A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1C27DA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8845A2" w:rsidRPr="008648C7">
        <w:trPr>
          <w:jc w:val="center"/>
        </w:trPr>
        <w:tc>
          <w:tcPr>
            <w:tcW w:w="628" w:type="dxa"/>
            <w:vAlign w:val="center"/>
          </w:tcPr>
          <w:p w:rsidR="008845A2" w:rsidRPr="00025301" w:rsidRDefault="008845A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896" w:type="dxa"/>
            <w:vAlign w:val="center"/>
          </w:tcPr>
          <w:p w:rsidR="008845A2" w:rsidRPr="00025301" w:rsidRDefault="008845A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42786C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8845A2" w:rsidRPr="008648C7">
        <w:trPr>
          <w:jc w:val="center"/>
        </w:trPr>
        <w:tc>
          <w:tcPr>
            <w:tcW w:w="628" w:type="dxa"/>
            <w:vAlign w:val="center"/>
          </w:tcPr>
          <w:p w:rsidR="008845A2" w:rsidRPr="00025301" w:rsidRDefault="008845A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4896" w:type="dxa"/>
            <w:vAlign w:val="center"/>
          </w:tcPr>
          <w:p w:rsidR="008845A2" w:rsidRPr="00025301" w:rsidRDefault="008845A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8845A2" w:rsidRPr="008648C7">
        <w:trPr>
          <w:jc w:val="center"/>
        </w:trPr>
        <w:tc>
          <w:tcPr>
            <w:tcW w:w="628" w:type="dxa"/>
            <w:vAlign w:val="center"/>
          </w:tcPr>
          <w:p w:rsidR="008845A2" w:rsidRPr="00025301" w:rsidRDefault="008845A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896" w:type="dxa"/>
            <w:vAlign w:val="center"/>
          </w:tcPr>
          <w:p w:rsidR="008845A2" w:rsidRPr="00025301" w:rsidRDefault="008845A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025301">
              <w:rPr>
                <w:sz w:val="22"/>
                <w:szCs w:val="22"/>
              </w:rPr>
              <w:t>Антропосоциогенез</w:t>
            </w:r>
            <w:proofErr w:type="spellEnd"/>
            <w:r w:rsidRPr="00025301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8845A2" w:rsidRPr="008648C7">
        <w:trPr>
          <w:jc w:val="center"/>
        </w:trPr>
        <w:tc>
          <w:tcPr>
            <w:tcW w:w="628" w:type="dxa"/>
            <w:vAlign w:val="center"/>
          </w:tcPr>
          <w:p w:rsidR="008845A2" w:rsidRPr="00025301" w:rsidRDefault="008845A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896" w:type="dxa"/>
            <w:vAlign w:val="center"/>
          </w:tcPr>
          <w:p w:rsidR="008845A2" w:rsidRPr="00025301" w:rsidRDefault="008845A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8845A2" w:rsidRPr="008648C7">
        <w:trPr>
          <w:jc w:val="center"/>
        </w:trPr>
        <w:tc>
          <w:tcPr>
            <w:tcW w:w="628" w:type="dxa"/>
            <w:vAlign w:val="center"/>
          </w:tcPr>
          <w:p w:rsidR="008845A2" w:rsidRPr="00025301" w:rsidRDefault="008845A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896" w:type="dxa"/>
            <w:vAlign w:val="center"/>
          </w:tcPr>
          <w:p w:rsidR="008845A2" w:rsidRPr="00025301" w:rsidRDefault="008845A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8845A2" w:rsidRPr="008648C7">
        <w:trPr>
          <w:jc w:val="center"/>
        </w:trPr>
        <w:tc>
          <w:tcPr>
            <w:tcW w:w="628" w:type="dxa"/>
            <w:vAlign w:val="center"/>
          </w:tcPr>
          <w:p w:rsidR="008845A2" w:rsidRPr="00025301" w:rsidRDefault="008845A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896" w:type="dxa"/>
            <w:vAlign w:val="center"/>
          </w:tcPr>
          <w:p w:rsidR="008845A2" w:rsidRPr="00025301" w:rsidRDefault="008845A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8845A2" w:rsidRPr="008648C7">
        <w:trPr>
          <w:jc w:val="center"/>
        </w:trPr>
        <w:tc>
          <w:tcPr>
            <w:tcW w:w="628" w:type="dxa"/>
            <w:vAlign w:val="center"/>
          </w:tcPr>
          <w:p w:rsidR="008845A2" w:rsidRPr="00025301" w:rsidRDefault="008845A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4896" w:type="dxa"/>
            <w:vAlign w:val="center"/>
          </w:tcPr>
          <w:p w:rsidR="008845A2" w:rsidRPr="00025301" w:rsidRDefault="008845A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8845A2" w:rsidRPr="008648C7">
        <w:trPr>
          <w:jc w:val="center"/>
        </w:trPr>
        <w:tc>
          <w:tcPr>
            <w:tcW w:w="628" w:type="dxa"/>
            <w:vAlign w:val="center"/>
          </w:tcPr>
          <w:p w:rsidR="008845A2" w:rsidRPr="00025301" w:rsidRDefault="008845A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4896" w:type="dxa"/>
            <w:vAlign w:val="center"/>
          </w:tcPr>
          <w:p w:rsidR="008845A2" w:rsidRPr="00025301" w:rsidRDefault="008845A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42786C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8845A2" w:rsidRPr="008648C7">
        <w:trPr>
          <w:jc w:val="center"/>
        </w:trPr>
        <w:tc>
          <w:tcPr>
            <w:tcW w:w="628" w:type="dxa"/>
            <w:vAlign w:val="center"/>
          </w:tcPr>
          <w:p w:rsidR="008845A2" w:rsidRPr="00025301" w:rsidRDefault="008845A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4896" w:type="dxa"/>
            <w:vAlign w:val="center"/>
          </w:tcPr>
          <w:p w:rsidR="008845A2" w:rsidRPr="00025301" w:rsidRDefault="008845A2" w:rsidP="003E321D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8845A2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8845A2" w:rsidRPr="00A26DA4" w:rsidRDefault="008845A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1C27D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8845A2" w:rsidRPr="008648C7" w:rsidRDefault="008845A2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845A2" w:rsidRPr="008648C7" w:rsidRDefault="008845A2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</w:tr>
    </w:tbl>
    <w:p w:rsidR="008845A2" w:rsidRPr="00A26DA4" w:rsidRDefault="008845A2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8845A2" w:rsidRPr="00D2714B" w:rsidRDefault="008845A2" w:rsidP="007F7D7B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845A2" w:rsidRPr="00D2714B" w:rsidRDefault="008845A2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8845A2" w:rsidRPr="00D2714B">
        <w:trPr>
          <w:tblHeader/>
          <w:jc w:val="center"/>
        </w:trPr>
        <w:tc>
          <w:tcPr>
            <w:tcW w:w="653" w:type="dxa"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6237C9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6237C9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71" w:type="dxa"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8845A2" w:rsidRPr="00D2714B">
        <w:trPr>
          <w:jc w:val="center"/>
        </w:trPr>
        <w:tc>
          <w:tcPr>
            <w:tcW w:w="653" w:type="dxa"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  <w:vAlign w:val="center"/>
          </w:tcPr>
          <w:p w:rsidR="008845A2" w:rsidRPr="00025301" w:rsidRDefault="008845A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3827" w:type="dxa"/>
            <w:vMerge w:val="restart"/>
            <w:vAlign w:val="center"/>
          </w:tcPr>
          <w:p w:rsidR="008845A2" w:rsidRPr="004E42F4" w:rsidRDefault="008845A2" w:rsidP="001103D2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8845A2" w:rsidRPr="004E42F4" w:rsidRDefault="008845A2" w:rsidP="001103D2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8845A2" w:rsidRDefault="008845A2" w:rsidP="001103D2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8845A2" w:rsidRPr="004E42F4" w:rsidRDefault="008845A2" w:rsidP="001103D2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4E42F4">
              <w:rPr>
                <w:sz w:val="22"/>
                <w:szCs w:val="22"/>
              </w:rPr>
              <w:t>1.  Огородников В.П., Ильин В.В. Философия. СПб</w:t>
            </w:r>
            <w:proofErr w:type="gramStart"/>
            <w:r w:rsidRPr="004E42F4">
              <w:rPr>
                <w:sz w:val="22"/>
                <w:szCs w:val="22"/>
              </w:rPr>
              <w:t xml:space="preserve">.,  </w:t>
            </w:r>
            <w:proofErr w:type="gramEnd"/>
            <w:r w:rsidRPr="004E42F4">
              <w:rPr>
                <w:sz w:val="22"/>
                <w:szCs w:val="22"/>
              </w:rPr>
              <w:t>ПГУПС, 2010. 531с.</w:t>
            </w:r>
            <w:r>
              <w:rPr>
                <w:sz w:val="22"/>
                <w:szCs w:val="22"/>
              </w:rPr>
              <w:t xml:space="preserve"> (599 экз. ККО 13,61).</w:t>
            </w:r>
          </w:p>
          <w:p w:rsidR="008845A2" w:rsidRPr="004E42F4" w:rsidRDefault="008845A2" w:rsidP="001103D2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4E42F4">
              <w:rPr>
                <w:sz w:val="22"/>
                <w:szCs w:val="22"/>
              </w:rPr>
              <w:t>2.</w:t>
            </w:r>
            <w:r w:rsidRPr="004E42F4">
              <w:rPr>
                <w:sz w:val="22"/>
                <w:szCs w:val="22"/>
              </w:rPr>
              <w:tab/>
              <w:t>Тематический словарь по философии: учеб</w:t>
            </w:r>
            <w:proofErr w:type="gramStart"/>
            <w:r w:rsidRPr="004E42F4">
              <w:rPr>
                <w:sz w:val="22"/>
                <w:szCs w:val="22"/>
              </w:rPr>
              <w:t>.</w:t>
            </w:r>
            <w:proofErr w:type="gramEnd"/>
            <w:r w:rsidRPr="004E42F4">
              <w:rPr>
                <w:sz w:val="22"/>
                <w:szCs w:val="22"/>
              </w:rPr>
              <w:t xml:space="preserve"> </w:t>
            </w:r>
            <w:proofErr w:type="gramStart"/>
            <w:r w:rsidRPr="004E42F4">
              <w:rPr>
                <w:sz w:val="22"/>
                <w:szCs w:val="22"/>
              </w:rPr>
              <w:t>п</w:t>
            </w:r>
            <w:proofErr w:type="gramEnd"/>
            <w:r w:rsidRPr="004E42F4">
              <w:rPr>
                <w:sz w:val="22"/>
                <w:szCs w:val="22"/>
              </w:rPr>
              <w:t>особие. СПб</w:t>
            </w:r>
            <w:proofErr w:type="gramStart"/>
            <w:r w:rsidRPr="004E42F4">
              <w:rPr>
                <w:sz w:val="22"/>
                <w:szCs w:val="22"/>
              </w:rPr>
              <w:t xml:space="preserve">.: </w:t>
            </w:r>
            <w:proofErr w:type="gramEnd"/>
            <w:r w:rsidRPr="004E42F4">
              <w:rPr>
                <w:sz w:val="22"/>
                <w:szCs w:val="22"/>
              </w:rPr>
              <w:t>ПГУПС, 2012. 171 с.</w:t>
            </w:r>
            <w:r>
              <w:rPr>
                <w:sz w:val="22"/>
                <w:szCs w:val="22"/>
              </w:rPr>
              <w:t xml:space="preserve"> (100 экз. ККО 3,03).</w:t>
            </w:r>
          </w:p>
          <w:p w:rsidR="008845A2" w:rsidRPr="004E42F4" w:rsidRDefault="008845A2" w:rsidP="001103D2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4E42F4">
              <w:rPr>
                <w:sz w:val="22"/>
                <w:szCs w:val="22"/>
              </w:rPr>
              <w:t>3.</w:t>
            </w:r>
            <w:r w:rsidRPr="004E42F4">
              <w:rPr>
                <w:sz w:val="22"/>
                <w:szCs w:val="22"/>
              </w:rPr>
              <w:tab/>
              <w:t>Светлов В.А. Философия в схемах и комментариях. СПб</w:t>
            </w:r>
            <w:proofErr w:type="gramStart"/>
            <w:r w:rsidRPr="004E42F4">
              <w:rPr>
                <w:sz w:val="22"/>
                <w:szCs w:val="22"/>
              </w:rPr>
              <w:t xml:space="preserve">., </w:t>
            </w:r>
            <w:proofErr w:type="gramEnd"/>
            <w:r w:rsidRPr="004E42F4">
              <w:rPr>
                <w:sz w:val="22"/>
                <w:szCs w:val="22"/>
              </w:rPr>
              <w:t>ПГУПС, 2010. 2</w:t>
            </w:r>
            <w:r>
              <w:rPr>
                <w:sz w:val="22"/>
                <w:szCs w:val="22"/>
              </w:rPr>
              <w:t>80</w:t>
            </w:r>
            <w:r w:rsidRPr="004E42F4">
              <w:rPr>
                <w:sz w:val="22"/>
                <w:szCs w:val="22"/>
              </w:rPr>
              <w:t xml:space="preserve"> с.</w:t>
            </w:r>
            <w:r>
              <w:rPr>
                <w:sz w:val="22"/>
                <w:szCs w:val="22"/>
              </w:rPr>
              <w:t xml:space="preserve"> (151 экз. ККО 4,58).</w:t>
            </w:r>
          </w:p>
          <w:p w:rsidR="008845A2" w:rsidRPr="004E42F4" w:rsidRDefault="008845A2" w:rsidP="001103D2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8845A2" w:rsidRPr="004E42F4" w:rsidRDefault="008845A2" w:rsidP="00553FFE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8845A2" w:rsidRPr="00D2714B">
        <w:trPr>
          <w:jc w:val="center"/>
        </w:trPr>
        <w:tc>
          <w:tcPr>
            <w:tcW w:w="653" w:type="dxa"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  <w:vAlign w:val="center"/>
          </w:tcPr>
          <w:p w:rsidR="008845A2" w:rsidRPr="00025301" w:rsidRDefault="008845A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3827" w:type="dxa"/>
            <w:vMerge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845A2" w:rsidRPr="00D2714B">
        <w:trPr>
          <w:jc w:val="center"/>
        </w:trPr>
        <w:tc>
          <w:tcPr>
            <w:tcW w:w="653" w:type="dxa"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3</w:t>
            </w:r>
          </w:p>
        </w:tc>
        <w:tc>
          <w:tcPr>
            <w:tcW w:w="4871" w:type="dxa"/>
            <w:vAlign w:val="center"/>
          </w:tcPr>
          <w:p w:rsidR="008845A2" w:rsidRPr="00025301" w:rsidRDefault="008845A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3827" w:type="dxa"/>
            <w:vMerge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845A2" w:rsidRPr="00D2714B">
        <w:trPr>
          <w:jc w:val="center"/>
        </w:trPr>
        <w:tc>
          <w:tcPr>
            <w:tcW w:w="653" w:type="dxa"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4</w:t>
            </w:r>
          </w:p>
        </w:tc>
        <w:tc>
          <w:tcPr>
            <w:tcW w:w="4871" w:type="dxa"/>
            <w:vAlign w:val="center"/>
          </w:tcPr>
          <w:p w:rsidR="008845A2" w:rsidRPr="00025301" w:rsidRDefault="008845A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3827" w:type="dxa"/>
            <w:vMerge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845A2" w:rsidRPr="00D2714B">
        <w:trPr>
          <w:jc w:val="center"/>
        </w:trPr>
        <w:tc>
          <w:tcPr>
            <w:tcW w:w="653" w:type="dxa"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4871" w:type="dxa"/>
            <w:vAlign w:val="center"/>
          </w:tcPr>
          <w:p w:rsidR="008845A2" w:rsidRPr="00025301" w:rsidRDefault="008845A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3827" w:type="dxa"/>
            <w:vMerge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845A2" w:rsidRPr="00D2714B">
        <w:trPr>
          <w:jc w:val="center"/>
        </w:trPr>
        <w:tc>
          <w:tcPr>
            <w:tcW w:w="653" w:type="dxa"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  <w:vAlign w:val="center"/>
          </w:tcPr>
          <w:p w:rsidR="008845A2" w:rsidRPr="00025301" w:rsidRDefault="008845A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025301">
              <w:rPr>
                <w:sz w:val="22"/>
                <w:szCs w:val="22"/>
              </w:rPr>
              <w:t>Антропосоциогенез</w:t>
            </w:r>
            <w:proofErr w:type="spellEnd"/>
            <w:r w:rsidRPr="00025301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3827" w:type="dxa"/>
            <w:vMerge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845A2" w:rsidRPr="00D2714B">
        <w:trPr>
          <w:jc w:val="center"/>
        </w:trPr>
        <w:tc>
          <w:tcPr>
            <w:tcW w:w="653" w:type="dxa"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4871" w:type="dxa"/>
            <w:vAlign w:val="center"/>
          </w:tcPr>
          <w:p w:rsidR="008845A2" w:rsidRPr="00025301" w:rsidRDefault="008845A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3827" w:type="dxa"/>
            <w:vMerge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845A2" w:rsidRPr="00D2714B">
        <w:trPr>
          <w:jc w:val="center"/>
        </w:trPr>
        <w:tc>
          <w:tcPr>
            <w:tcW w:w="653" w:type="dxa"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8</w:t>
            </w:r>
          </w:p>
        </w:tc>
        <w:tc>
          <w:tcPr>
            <w:tcW w:w="4871" w:type="dxa"/>
            <w:vAlign w:val="center"/>
          </w:tcPr>
          <w:p w:rsidR="008845A2" w:rsidRPr="00025301" w:rsidRDefault="008845A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3827" w:type="dxa"/>
            <w:vMerge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845A2" w:rsidRPr="00D2714B">
        <w:trPr>
          <w:jc w:val="center"/>
        </w:trPr>
        <w:tc>
          <w:tcPr>
            <w:tcW w:w="653" w:type="dxa"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9</w:t>
            </w:r>
          </w:p>
        </w:tc>
        <w:tc>
          <w:tcPr>
            <w:tcW w:w="4871" w:type="dxa"/>
            <w:vAlign w:val="center"/>
          </w:tcPr>
          <w:p w:rsidR="008845A2" w:rsidRPr="00025301" w:rsidRDefault="008845A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3827" w:type="dxa"/>
            <w:vMerge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845A2" w:rsidRPr="00D2714B">
        <w:trPr>
          <w:jc w:val="center"/>
        </w:trPr>
        <w:tc>
          <w:tcPr>
            <w:tcW w:w="653" w:type="dxa"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10</w:t>
            </w:r>
          </w:p>
        </w:tc>
        <w:tc>
          <w:tcPr>
            <w:tcW w:w="4871" w:type="dxa"/>
            <w:vAlign w:val="center"/>
          </w:tcPr>
          <w:p w:rsidR="008845A2" w:rsidRPr="00025301" w:rsidRDefault="008845A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3827" w:type="dxa"/>
            <w:vMerge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845A2" w:rsidRPr="00D2714B">
        <w:trPr>
          <w:jc w:val="center"/>
        </w:trPr>
        <w:tc>
          <w:tcPr>
            <w:tcW w:w="653" w:type="dxa"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11</w:t>
            </w:r>
          </w:p>
        </w:tc>
        <w:tc>
          <w:tcPr>
            <w:tcW w:w="4871" w:type="dxa"/>
            <w:vAlign w:val="center"/>
          </w:tcPr>
          <w:p w:rsidR="008845A2" w:rsidRPr="00025301" w:rsidRDefault="008845A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3827" w:type="dxa"/>
            <w:vMerge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845A2" w:rsidRPr="00D2714B">
        <w:trPr>
          <w:jc w:val="center"/>
        </w:trPr>
        <w:tc>
          <w:tcPr>
            <w:tcW w:w="653" w:type="dxa"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12</w:t>
            </w:r>
          </w:p>
        </w:tc>
        <w:tc>
          <w:tcPr>
            <w:tcW w:w="4871" w:type="dxa"/>
            <w:vAlign w:val="center"/>
          </w:tcPr>
          <w:p w:rsidR="008845A2" w:rsidRPr="00025301" w:rsidRDefault="008845A2" w:rsidP="00475874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3827" w:type="dxa"/>
            <w:vMerge/>
            <w:vAlign w:val="center"/>
          </w:tcPr>
          <w:p w:rsidR="008845A2" w:rsidRPr="006237C9" w:rsidRDefault="008845A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8845A2" w:rsidRPr="00D2714B" w:rsidRDefault="008845A2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845A2" w:rsidRPr="00D2714B" w:rsidRDefault="008845A2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845A2" w:rsidRPr="00774189" w:rsidRDefault="008845A2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845A2" w:rsidRPr="00D2714B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845A2" w:rsidRPr="00774189" w:rsidRDefault="008845A2" w:rsidP="00823DC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845A2" w:rsidRPr="00D322E9" w:rsidRDefault="008845A2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845A2" w:rsidRPr="00D2714B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845A2" w:rsidRPr="001103D2" w:rsidRDefault="008845A2" w:rsidP="001103D2">
      <w:pPr>
        <w:spacing w:line="240" w:lineRule="auto"/>
        <w:ind w:firstLine="851"/>
        <w:rPr>
          <w:sz w:val="28"/>
          <w:szCs w:val="28"/>
        </w:rPr>
      </w:pPr>
      <w:r w:rsidRPr="009F5E81">
        <w:rPr>
          <w:sz w:val="28"/>
          <w:szCs w:val="28"/>
        </w:rPr>
        <w:t>1.</w:t>
      </w:r>
      <w:r w:rsidRPr="009F5E81">
        <w:rPr>
          <w:sz w:val="28"/>
          <w:szCs w:val="28"/>
        </w:rPr>
        <w:tab/>
      </w:r>
      <w:r w:rsidRPr="001103D2">
        <w:rPr>
          <w:sz w:val="28"/>
          <w:szCs w:val="28"/>
        </w:rPr>
        <w:t xml:space="preserve">  Огородников В.П., Ильин В.В. Философия. СПб</w:t>
      </w:r>
      <w:proofErr w:type="gramStart"/>
      <w:r w:rsidRPr="001103D2">
        <w:rPr>
          <w:sz w:val="28"/>
          <w:szCs w:val="28"/>
        </w:rPr>
        <w:t xml:space="preserve">.,  </w:t>
      </w:r>
      <w:proofErr w:type="gramEnd"/>
      <w:r w:rsidRPr="001103D2">
        <w:rPr>
          <w:sz w:val="28"/>
          <w:szCs w:val="28"/>
        </w:rPr>
        <w:t>ПГУПС, 2010. 531с.</w:t>
      </w:r>
      <w:r>
        <w:rPr>
          <w:sz w:val="28"/>
          <w:szCs w:val="28"/>
        </w:rPr>
        <w:t xml:space="preserve"> (599 экз. ККО 13,61).</w:t>
      </w:r>
    </w:p>
    <w:p w:rsidR="008845A2" w:rsidRPr="001103D2" w:rsidRDefault="008845A2" w:rsidP="001103D2">
      <w:pPr>
        <w:widowControl/>
        <w:spacing w:line="240" w:lineRule="auto"/>
        <w:ind w:firstLine="851"/>
        <w:rPr>
          <w:sz w:val="28"/>
          <w:szCs w:val="28"/>
        </w:rPr>
      </w:pPr>
      <w:r w:rsidRPr="001103D2">
        <w:rPr>
          <w:sz w:val="28"/>
          <w:szCs w:val="28"/>
        </w:rPr>
        <w:t>2.</w:t>
      </w:r>
      <w:r w:rsidRPr="001103D2">
        <w:rPr>
          <w:sz w:val="28"/>
          <w:szCs w:val="28"/>
        </w:rPr>
        <w:tab/>
        <w:t>История западноевропейской философии. Хрестоматия. СПб</w:t>
      </w:r>
      <w:proofErr w:type="gramStart"/>
      <w:r w:rsidRPr="001103D2">
        <w:rPr>
          <w:sz w:val="28"/>
          <w:szCs w:val="28"/>
        </w:rPr>
        <w:t xml:space="preserve">.:  </w:t>
      </w:r>
      <w:proofErr w:type="gramEnd"/>
      <w:r w:rsidRPr="001103D2">
        <w:rPr>
          <w:sz w:val="28"/>
          <w:szCs w:val="28"/>
        </w:rPr>
        <w:t>ПГУПС, 2011. 236 с.</w:t>
      </w:r>
      <w:r>
        <w:rPr>
          <w:sz w:val="28"/>
          <w:szCs w:val="28"/>
        </w:rPr>
        <w:t xml:space="preserve"> (249 экз. ККО 7,55).</w:t>
      </w:r>
    </w:p>
    <w:p w:rsidR="008845A2" w:rsidRPr="001103D2" w:rsidRDefault="008845A2" w:rsidP="001103D2">
      <w:pPr>
        <w:widowControl/>
        <w:spacing w:line="240" w:lineRule="auto"/>
        <w:ind w:firstLine="851"/>
        <w:rPr>
          <w:sz w:val="28"/>
          <w:szCs w:val="28"/>
        </w:rPr>
      </w:pPr>
      <w:r w:rsidRPr="001103D2">
        <w:rPr>
          <w:sz w:val="28"/>
          <w:szCs w:val="28"/>
        </w:rPr>
        <w:t>3.</w:t>
      </w:r>
      <w:r w:rsidRPr="001103D2">
        <w:rPr>
          <w:sz w:val="28"/>
          <w:szCs w:val="28"/>
        </w:rPr>
        <w:tab/>
        <w:t xml:space="preserve"> Огородников В.П., Ильин В.В. Философия техники, науки и образования. СПб</w:t>
      </w:r>
      <w:proofErr w:type="gramStart"/>
      <w:r w:rsidRPr="001103D2">
        <w:rPr>
          <w:sz w:val="28"/>
          <w:szCs w:val="28"/>
        </w:rPr>
        <w:t xml:space="preserve">.: </w:t>
      </w:r>
      <w:proofErr w:type="gramEnd"/>
      <w:r w:rsidRPr="001103D2">
        <w:rPr>
          <w:sz w:val="28"/>
          <w:szCs w:val="28"/>
        </w:rPr>
        <w:t>ПГУПС, 2011. 417 с.</w:t>
      </w:r>
      <w:r>
        <w:rPr>
          <w:sz w:val="28"/>
          <w:szCs w:val="28"/>
        </w:rPr>
        <w:t xml:space="preserve"> (100 экз. ККО 2,04).</w:t>
      </w:r>
    </w:p>
    <w:p w:rsidR="008845A2" w:rsidRPr="001103D2" w:rsidRDefault="008845A2" w:rsidP="001103D2">
      <w:pPr>
        <w:widowControl/>
        <w:spacing w:line="240" w:lineRule="auto"/>
        <w:ind w:firstLine="851"/>
        <w:rPr>
          <w:sz w:val="28"/>
          <w:szCs w:val="28"/>
        </w:rPr>
      </w:pPr>
      <w:r w:rsidRPr="001103D2">
        <w:rPr>
          <w:sz w:val="28"/>
          <w:szCs w:val="28"/>
        </w:rPr>
        <w:t>4.</w:t>
      </w:r>
      <w:r w:rsidRPr="001103D2">
        <w:rPr>
          <w:sz w:val="28"/>
          <w:szCs w:val="28"/>
        </w:rPr>
        <w:tab/>
        <w:t>Тематический словарь по философии: учеб. Пособие</w:t>
      </w:r>
      <w:r>
        <w:rPr>
          <w:sz w:val="28"/>
          <w:szCs w:val="28"/>
        </w:rPr>
        <w:t xml:space="preserve"> /под ред. О.А. Билан</w:t>
      </w:r>
      <w:r w:rsidRPr="001103D2">
        <w:rPr>
          <w:sz w:val="28"/>
          <w:szCs w:val="28"/>
        </w:rPr>
        <w:t>. СПб</w:t>
      </w:r>
      <w:proofErr w:type="gramStart"/>
      <w:r w:rsidRPr="001103D2">
        <w:rPr>
          <w:sz w:val="28"/>
          <w:szCs w:val="28"/>
        </w:rPr>
        <w:t xml:space="preserve">.: </w:t>
      </w:r>
      <w:proofErr w:type="gramEnd"/>
      <w:r w:rsidRPr="001103D2">
        <w:rPr>
          <w:sz w:val="28"/>
          <w:szCs w:val="28"/>
        </w:rPr>
        <w:t>ПГУПС, 2012. 171 с.</w:t>
      </w:r>
      <w:r>
        <w:rPr>
          <w:sz w:val="28"/>
          <w:szCs w:val="28"/>
        </w:rPr>
        <w:t xml:space="preserve"> (100 экз. ККО 3,03).</w:t>
      </w:r>
    </w:p>
    <w:p w:rsidR="008845A2" w:rsidRPr="001103D2" w:rsidRDefault="008845A2" w:rsidP="001103D2">
      <w:pPr>
        <w:widowControl/>
        <w:spacing w:line="240" w:lineRule="auto"/>
        <w:ind w:firstLine="851"/>
        <w:rPr>
          <w:sz w:val="28"/>
          <w:szCs w:val="28"/>
        </w:rPr>
      </w:pPr>
      <w:r w:rsidRPr="001103D2">
        <w:rPr>
          <w:sz w:val="28"/>
          <w:szCs w:val="28"/>
        </w:rPr>
        <w:t>5.</w:t>
      </w:r>
      <w:r w:rsidRPr="001103D2">
        <w:rPr>
          <w:sz w:val="28"/>
          <w:szCs w:val="28"/>
        </w:rPr>
        <w:tab/>
        <w:t>Огородников В.П., Ильин В.В.  Свободомыслие и свобода: история  и современные проблемы  Учебно-методическое пособие. СПб</w:t>
      </w:r>
      <w:proofErr w:type="gramStart"/>
      <w:r w:rsidRPr="001103D2">
        <w:rPr>
          <w:sz w:val="28"/>
          <w:szCs w:val="28"/>
        </w:rPr>
        <w:t xml:space="preserve">.: </w:t>
      </w:r>
      <w:proofErr w:type="gramEnd"/>
      <w:r w:rsidRPr="001103D2">
        <w:rPr>
          <w:sz w:val="28"/>
          <w:szCs w:val="28"/>
        </w:rPr>
        <w:t>изд-во ПГУПС, 2013. 326 с.</w:t>
      </w:r>
      <w:r>
        <w:rPr>
          <w:sz w:val="28"/>
          <w:szCs w:val="28"/>
        </w:rPr>
        <w:t xml:space="preserve"> (100 экз. ККО 3,03).</w:t>
      </w:r>
    </w:p>
    <w:p w:rsidR="008845A2" w:rsidRPr="001103D2" w:rsidRDefault="008845A2" w:rsidP="001103D2">
      <w:pPr>
        <w:widowControl/>
        <w:spacing w:line="240" w:lineRule="auto"/>
        <w:ind w:firstLine="851"/>
        <w:rPr>
          <w:sz w:val="28"/>
          <w:szCs w:val="28"/>
        </w:rPr>
      </w:pPr>
      <w:r w:rsidRPr="001103D2">
        <w:rPr>
          <w:sz w:val="28"/>
          <w:szCs w:val="28"/>
        </w:rPr>
        <w:t>6.</w:t>
      </w:r>
      <w:r w:rsidRPr="001103D2">
        <w:rPr>
          <w:sz w:val="28"/>
          <w:szCs w:val="28"/>
        </w:rPr>
        <w:tab/>
        <w:t>Человек. Общество. Политика</w:t>
      </w:r>
      <w:r>
        <w:rPr>
          <w:sz w:val="28"/>
          <w:szCs w:val="28"/>
        </w:rPr>
        <w:t xml:space="preserve">: учебное пособие /под ред. О.А. Билан, Т.А. Кулака. </w:t>
      </w:r>
      <w:r w:rsidRPr="001103D2">
        <w:rPr>
          <w:sz w:val="28"/>
          <w:szCs w:val="28"/>
        </w:rPr>
        <w:t>СПб</w:t>
      </w:r>
      <w:proofErr w:type="gramStart"/>
      <w:r w:rsidRPr="001103D2">
        <w:rPr>
          <w:sz w:val="28"/>
          <w:szCs w:val="28"/>
        </w:rPr>
        <w:t xml:space="preserve">.: </w:t>
      </w:r>
      <w:proofErr w:type="gramEnd"/>
      <w:r w:rsidRPr="001103D2">
        <w:rPr>
          <w:sz w:val="28"/>
          <w:szCs w:val="28"/>
        </w:rPr>
        <w:t>ПГУПС, 2013. 1</w:t>
      </w:r>
      <w:r>
        <w:rPr>
          <w:sz w:val="28"/>
          <w:szCs w:val="28"/>
        </w:rPr>
        <w:t>74</w:t>
      </w:r>
      <w:r w:rsidRPr="001103D2">
        <w:rPr>
          <w:sz w:val="28"/>
          <w:szCs w:val="28"/>
        </w:rPr>
        <w:t xml:space="preserve"> с.</w:t>
      </w:r>
      <w:r>
        <w:rPr>
          <w:sz w:val="28"/>
          <w:szCs w:val="28"/>
        </w:rPr>
        <w:t xml:space="preserve"> (99 экз. ККО 3,02).</w:t>
      </w:r>
      <w:r w:rsidRPr="001103D2">
        <w:rPr>
          <w:sz w:val="28"/>
          <w:szCs w:val="28"/>
        </w:rPr>
        <w:t xml:space="preserve"> </w:t>
      </w:r>
    </w:p>
    <w:p w:rsidR="008845A2" w:rsidRPr="001103D2" w:rsidRDefault="008845A2" w:rsidP="001103D2">
      <w:pPr>
        <w:widowControl/>
        <w:spacing w:line="240" w:lineRule="auto"/>
        <w:ind w:firstLine="851"/>
        <w:rPr>
          <w:sz w:val="28"/>
          <w:szCs w:val="28"/>
        </w:rPr>
      </w:pPr>
      <w:r w:rsidRPr="001103D2">
        <w:rPr>
          <w:sz w:val="28"/>
          <w:szCs w:val="28"/>
        </w:rPr>
        <w:t>7.</w:t>
      </w:r>
      <w:r w:rsidRPr="001103D2">
        <w:rPr>
          <w:sz w:val="28"/>
          <w:szCs w:val="28"/>
        </w:rPr>
        <w:tab/>
        <w:t xml:space="preserve"> Светлов В.А. Философия в схемах и комментариях. СПб</w:t>
      </w:r>
      <w:proofErr w:type="gramStart"/>
      <w:r w:rsidRPr="001103D2">
        <w:rPr>
          <w:sz w:val="28"/>
          <w:szCs w:val="28"/>
        </w:rPr>
        <w:t xml:space="preserve">., </w:t>
      </w:r>
      <w:proofErr w:type="gramEnd"/>
      <w:r w:rsidRPr="001103D2">
        <w:rPr>
          <w:sz w:val="28"/>
          <w:szCs w:val="28"/>
        </w:rPr>
        <w:t>ПГУПС, 2010. 2</w:t>
      </w:r>
      <w:r>
        <w:rPr>
          <w:sz w:val="28"/>
          <w:szCs w:val="28"/>
        </w:rPr>
        <w:t>80</w:t>
      </w:r>
      <w:r w:rsidRPr="001103D2">
        <w:rPr>
          <w:sz w:val="28"/>
          <w:szCs w:val="28"/>
        </w:rPr>
        <w:t xml:space="preserve"> с.</w:t>
      </w:r>
      <w:r>
        <w:rPr>
          <w:sz w:val="28"/>
          <w:szCs w:val="28"/>
        </w:rPr>
        <w:t xml:space="preserve"> (151 экз. ККО 4,58).</w:t>
      </w:r>
    </w:p>
    <w:p w:rsidR="008845A2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845A2" w:rsidRPr="00D2714B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845A2" w:rsidRPr="00C95A26" w:rsidRDefault="008845A2" w:rsidP="00C95A26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Pr="00C95A26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C95A26">
        <w:rPr>
          <w:sz w:val="28"/>
          <w:szCs w:val="28"/>
        </w:rPr>
        <w:t>Социальная философия (учение об обществе): учебное пособие /под ред. А.Г. Егорова. СПб</w:t>
      </w:r>
      <w:proofErr w:type="gramStart"/>
      <w:r w:rsidRPr="00C95A26">
        <w:rPr>
          <w:sz w:val="28"/>
          <w:szCs w:val="28"/>
        </w:rPr>
        <w:t xml:space="preserve">.: </w:t>
      </w:r>
      <w:proofErr w:type="gramEnd"/>
      <w:r w:rsidRPr="00C95A26">
        <w:rPr>
          <w:sz w:val="28"/>
          <w:szCs w:val="28"/>
        </w:rPr>
        <w:t>Петербургский государственный университет путей сообщения, 2008. 204 с. (29 экз. ККО 0,88)</w:t>
      </w:r>
      <w:r>
        <w:rPr>
          <w:sz w:val="28"/>
          <w:szCs w:val="28"/>
        </w:rPr>
        <w:t>.</w:t>
      </w:r>
      <w:r w:rsidRPr="00C95A26">
        <w:rPr>
          <w:sz w:val="28"/>
          <w:szCs w:val="28"/>
        </w:rPr>
        <w:br/>
      </w:r>
      <w:r>
        <w:rPr>
          <w:sz w:val="28"/>
          <w:szCs w:val="28"/>
        </w:rPr>
        <w:tab/>
      </w:r>
      <w:r w:rsidRPr="00C95A26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C95A26">
        <w:rPr>
          <w:sz w:val="28"/>
          <w:szCs w:val="28"/>
        </w:rPr>
        <w:t>Философия ХХ века: учебное пособие</w:t>
      </w:r>
      <w:proofErr w:type="gramStart"/>
      <w:r w:rsidRPr="00C95A26">
        <w:rPr>
          <w:sz w:val="28"/>
          <w:szCs w:val="28"/>
        </w:rPr>
        <w:t xml:space="preserve"> /П</w:t>
      </w:r>
      <w:proofErr w:type="gramEnd"/>
      <w:r w:rsidRPr="00C95A26">
        <w:rPr>
          <w:sz w:val="28"/>
          <w:szCs w:val="28"/>
        </w:rPr>
        <w:t>од ред. Л.В. Мурейко. СПб: ПГУПС, 2009. 141 с. (99 экз. ККО 3,02)</w:t>
      </w:r>
      <w:r>
        <w:rPr>
          <w:sz w:val="28"/>
          <w:szCs w:val="28"/>
        </w:rPr>
        <w:t>.</w:t>
      </w:r>
      <w:r w:rsidRPr="00C95A26">
        <w:rPr>
          <w:sz w:val="28"/>
          <w:szCs w:val="28"/>
        </w:rPr>
        <w:br/>
      </w:r>
      <w:r>
        <w:rPr>
          <w:sz w:val="28"/>
          <w:szCs w:val="28"/>
        </w:rPr>
        <w:tab/>
      </w:r>
      <w:r w:rsidRPr="00C95A26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C95A26">
        <w:rPr>
          <w:sz w:val="28"/>
          <w:szCs w:val="28"/>
        </w:rPr>
        <w:t>Философия: учебное пособие для дистанционных форм обучения</w:t>
      </w:r>
      <w:proofErr w:type="gramStart"/>
      <w:r w:rsidRPr="00C95A26">
        <w:rPr>
          <w:sz w:val="28"/>
          <w:szCs w:val="28"/>
        </w:rPr>
        <w:t xml:space="preserve"> /П</w:t>
      </w:r>
      <w:proofErr w:type="gramEnd"/>
      <w:r w:rsidRPr="00C95A26">
        <w:rPr>
          <w:sz w:val="28"/>
          <w:szCs w:val="28"/>
        </w:rPr>
        <w:t>од ред. Л.В. Мурейко. СПб</w:t>
      </w:r>
      <w:proofErr w:type="gramStart"/>
      <w:r w:rsidRPr="00C95A26">
        <w:rPr>
          <w:sz w:val="28"/>
          <w:szCs w:val="28"/>
        </w:rPr>
        <w:t xml:space="preserve">.: </w:t>
      </w:r>
      <w:proofErr w:type="gramEnd"/>
      <w:r w:rsidRPr="00C95A26">
        <w:rPr>
          <w:sz w:val="28"/>
          <w:szCs w:val="28"/>
        </w:rPr>
        <w:t xml:space="preserve">Петербургский </w:t>
      </w:r>
      <w:proofErr w:type="spellStart"/>
      <w:r w:rsidRPr="00C95A26">
        <w:rPr>
          <w:sz w:val="28"/>
          <w:szCs w:val="28"/>
        </w:rPr>
        <w:t>госуд</w:t>
      </w:r>
      <w:proofErr w:type="spellEnd"/>
      <w:r w:rsidRPr="00C95A26">
        <w:rPr>
          <w:sz w:val="28"/>
          <w:szCs w:val="28"/>
        </w:rPr>
        <w:t>. ун-т путей сообщения, 2008. 179 с. (150 экз. ККО 4,54)</w:t>
      </w:r>
      <w:r>
        <w:rPr>
          <w:sz w:val="28"/>
          <w:szCs w:val="28"/>
        </w:rPr>
        <w:t>.</w:t>
      </w:r>
    </w:p>
    <w:p w:rsidR="008845A2" w:rsidRPr="00D2714B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845A2" w:rsidRPr="00D2714B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8.3 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:rsidR="008845A2" w:rsidRPr="009F5E81" w:rsidRDefault="008845A2" w:rsidP="009F5E8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9F5E81">
        <w:rPr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8845A2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845A2" w:rsidRPr="005B5D66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B5D66">
        <w:rPr>
          <w:sz w:val="28"/>
          <w:szCs w:val="28"/>
        </w:rPr>
        <w:t>8.4 Другие издания, необходимые для освоения дисциплины</w:t>
      </w:r>
    </w:p>
    <w:p w:rsidR="008845A2" w:rsidRPr="009F5E81" w:rsidRDefault="008845A2" w:rsidP="009F5E81">
      <w:pPr>
        <w:widowControl/>
        <w:spacing w:line="240" w:lineRule="auto"/>
        <w:ind w:firstLine="851"/>
        <w:rPr>
          <w:sz w:val="28"/>
          <w:szCs w:val="28"/>
        </w:rPr>
      </w:pPr>
      <w:r w:rsidRPr="005B5D66">
        <w:rPr>
          <w:sz w:val="28"/>
          <w:szCs w:val="28"/>
        </w:rPr>
        <w:t>1.</w:t>
      </w:r>
      <w:r w:rsidRPr="005B5D66">
        <w:rPr>
          <w:sz w:val="28"/>
          <w:szCs w:val="28"/>
        </w:rPr>
        <w:tab/>
      </w:r>
      <w:r w:rsidRPr="009F5E81">
        <w:rPr>
          <w:sz w:val="28"/>
          <w:szCs w:val="28"/>
        </w:rPr>
        <w:t>Гуманитарное образование в технических вузах в эпоху модернизации и глобализации: материалы Международной научно-практической конференции.  Санкт- Петербург, 24-25 апреля  2014 г.  СПб</w:t>
      </w:r>
      <w:proofErr w:type="gramStart"/>
      <w:r w:rsidRPr="009F5E81">
        <w:rPr>
          <w:sz w:val="28"/>
          <w:szCs w:val="28"/>
        </w:rPr>
        <w:t xml:space="preserve">.: </w:t>
      </w:r>
      <w:proofErr w:type="gramEnd"/>
      <w:r w:rsidRPr="009F5E81">
        <w:rPr>
          <w:sz w:val="28"/>
          <w:szCs w:val="28"/>
        </w:rPr>
        <w:t>ФГБОУ ВПО ПГУПС, 2014</w:t>
      </w:r>
      <w:r>
        <w:rPr>
          <w:sz w:val="28"/>
          <w:szCs w:val="28"/>
        </w:rPr>
        <w:t>. 183 с.</w:t>
      </w:r>
    </w:p>
    <w:p w:rsidR="008845A2" w:rsidRPr="00C95A26" w:rsidRDefault="008845A2" w:rsidP="00C95A26">
      <w:pPr>
        <w:spacing w:line="240" w:lineRule="auto"/>
        <w:ind w:firstLine="851"/>
        <w:rPr>
          <w:sz w:val="28"/>
          <w:szCs w:val="28"/>
        </w:rPr>
      </w:pPr>
      <w:r w:rsidRPr="00C95A26">
        <w:rPr>
          <w:sz w:val="28"/>
          <w:szCs w:val="28"/>
        </w:rPr>
        <w:t>2.</w:t>
      </w:r>
      <w:r w:rsidRPr="00C95A26">
        <w:rPr>
          <w:sz w:val="28"/>
          <w:szCs w:val="28"/>
        </w:rPr>
        <w:tab/>
        <w:t>Каган М.С. Философия культуры. СПб</w:t>
      </w:r>
      <w:proofErr w:type="gramStart"/>
      <w:r w:rsidRPr="00C95A26">
        <w:rPr>
          <w:sz w:val="28"/>
          <w:szCs w:val="28"/>
        </w:rPr>
        <w:t xml:space="preserve">.: </w:t>
      </w:r>
      <w:proofErr w:type="gramEnd"/>
      <w:r w:rsidRPr="00C95A26">
        <w:rPr>
          <w:sz w:val="28"/>
          <w:szCs w:val="28"/>
        </w:rPr>
        <w:t>Лань, 1998. 443 с.</w:t>
      </w:r>
    </w:p>
    <w:p w:rsidR="008845A2" w:rsidRPr="005B5D66" w:rsidRDefault="008845A2" w:rsidP="009F5E81">
      <w:pPr>
        <w:widowControl/>
        <w:spacing w:line="240" w:lineRule="auto"/>
        <w:ind w:firstLine="851"/>
        <w:rPr>
          <w:sz w:val="28"/>
          <w:szCs w:val="28"/>
        </w:rPr>
      </w:pPr>
    </w:p>
    <w:p w:rsidR="008845A2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845A2" w:rsidRPr="006338D7" w:rsidRDefault="008845A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845A2" w:rsidRDefault="008845A2" w:rsidP="006338D7">
      <w:pPr>
        <w:widowControl/>
        <w:spacing w:line="240" w:lineRule="auto"/>
        <w:ind w:firstLine="851"/>
        <w:rPr>
          <w:sz w:val="28"/>
          <w:szCs w:val="28"/>
        </w:rPr>
      </w:pPr>
    </w:p>
    <w:p w:rsidR="008845A2" w:rsidRPr="00EA17EC" w:rsidRDefault="00893AA0" w:rsidP="007F7D7B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hyperlink r:id="rId8" w:history="1">
        <w:r w:rsidR="008845A2" w:rsidRPr="00EA17EC">
          <w:rPr>
            <w:sz w:val="28"/>
            <w:szCs w:val="28"/>
            <w:u w:val="single"/>
          </w:rPr>
          <w:t>http://www.i-u.ru/biblio</w:t>
        </w:r>
      </w:hyperlink>
      <w:r w:rsidR="008845A2" w:rsidRPr="00EA17EC">
        <w:rPr>
          <w:sz w:val="28"/>
          <w:szCs w:val="28"/>
        </w:rPr>
        <w:t xml:space="preserve"> – Российский Государственный интернет-университет;</w:t>
      </w:r>
    </w:p>
    <w:p w:rsidR="008845A2" w:rsidRPr="00EA17EC" w:rsidRDefault="00893AA0" w:rsidP="007F7D7B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hyperlink r:id="rId9" w:history="1">
        <w:r w:rsidR="008845A2" w:rsidRPr="00EA17EC">
          <w:rPr>
            <w:sz w:val="28"/>
            <w:szCs w:val="28"/>
            <w:u w:val="single"/>
          </w:rPr>
          <w:t>http://www.edu.ru/modules</w:t>
        </w:r>
      </w:hyperlink>
      <w:r w:rsidR="008845A2" w:rsidRPr="00EA17EC">
        <w:rPr>
          <w:sz w:val="28"/>
          <w:szCs w:val="28"/>
        </w:rPr>
        <w:t xml:space="preserve"> – Российское образование – Федеральный портал;</w:t>
      </w:r>
    </w:p>
    <w:p w:rsidR="008845A2" w:rsidRPr="00EA17EC" w:rsidRDefault="00893AA0" w:rsidP="007F7D7B">
      <w:pPr>
        <w:widowControl/>
        <w:numPr>
          <w:ilvl w:val="0"/>
          <w:numId w:val="24"/>
        </w:numPr>
        <w:spacing w:line="240" w:lineRule="auto"/>
        <w:jc w:val="left"/>
        <w:rPr>
          <w:sz w:val="28"/>
          <w:szCs w:val="28"/>
        </w:rPr>
      </w:pPr>
      <w:hyperlink r:id="rId10" w:history="1">
        <w:r w:rsidR="008845A2" w:rsidRPr="00EA17EC">
          <w:rPr>
            <w:sz w:val="28"/>
            <w:szCs w:val="28"/>
            <w:u w:val="single"/>
          </w:rPr>
          <w:t>http://filosof.historic.ruцифровая</w:t>
        </w:r>
      </w:hyperlink>
      <w:r w:rsidR="008845A2" w:rsidRPr="00EA17EC">
        <w:rPr>
          <w:sz w:val="28"/>
          <w:szCs w:val="28"/>
        </w:rPr>
        <w:t xml:space="preserve"> –  библиотека по философии;</w:t>
      </w:r>
    </w:p>
    <w:p w:rsidR="008845A2" w:rsidRPr="00EA17EC" w:rsidRDefault="00893AA0" w:rsidP="007F7D7B">
      <w:pPr>
        <w:widowControl/>
        <w:numPr>
          <w:ilvl w:val="0"/>
          <w:numId w:val="24"/>
        </w:numPr>
        <w:tabs>
          <w:tab w:val="num" w:pos="284"/>
        </w:tabs>
        <w:spacing w:line="240" w:lineRule="auto"/>
        <w:jc w:val="left"/>
        <w:rPr>
          <w:sz w:val="28"/>
          <w:szCs w:val="28"/>
        </w:rPr>
      </w:pPr>
      <w:hyperlink r:id="rId11" w:history="1">
        <w:r w:rsidR="008845A2" w:rsidRPr="00EA17EC">
          <w:rPr>
            <w:sz w:val="28"/>
            <w:szCs w:val="28"/>
            <w:u w:val="single"/>
          </w:rPr>
          <w:t>http://filosofia.ru</w:t>
        </w:r>
      </w:hyperlink>
      <w:r w:rsidR="008845A2" w:rsidRPr="00EA17EC">
        <w:rPr>
          <w:sz w:val="28"/>
          <w:szCs w:val="28"/>
        </w:rPr>
        <w:t xml:space="preserve"> – библиотека по философии и религии;</w:t>
      </w:r>
    </w:p>
    <w:p w:rsidR="008845A2" w:rsidRDefault="00893AA0" w:rsidP="007F7D7B">
      <w:pPr>
        <w:widowControl/>
        <w:numPr>
          <w:ilvl w:val="0"/>
          <w:numId w:val="24"/>
        </w:numPr>
        <w:tabs>
          <w:tab w:val="num" w:pos="284"/>
        </w:tabs>
        <w:spacing w:line="240" w:lineRule="auto"/>
        <w:jc w:val="left"/>
        <w:rPr>
          <w:sz w:val="28"/>
          <w:szCs w:val="28"/>
        </w:rPr>
      </w:pPr>
      <w:hyperlink r:id="rId12" w:history="1">
        <w:r w:rsidR="008845A2" w:rsidRPr="00EA17EC">
          <w:rPr>
            <w:sz w:val="28"/>
            <w:szCs w:val="28"/>
            <w:u w:val="single"/>
          </w:rPr>
          <w:t>http://www.filosofi-online.ru</w:t>
        </w:r>
      </w:hyperlink>
      <w:r w:rsidR="008845A2" w:rsidRPr="007F7D7B">
        <w:rPr>
          <w:sz w:val="28"/>
          <w:szCs w:val="28"/>
        </w:rPr>
        <w:t xml:space="preserve"> – он-</w:t>
      </w:r>
      <w:proofErr w:type="spellStart"/>
      <w:r w:rsidR="008845A2" w:rsidRPr="007F7D7B">
        <w:rPr>
          <w:sz w:val="28"/>
          <w:szCs w:val="28"/>
        </w:rPr>
        <w:t>лайн</w:t>
      </w:r>
      <w:proofErr w:type="spellEnd"/>
      <w:r w:rsidR="008845A2" w:rsidRPr="007F7D7B">
        <w:rPr>
          <w:sz w:val="28"/>
          <w:szCs w:val="28"/>
        </w:rPr>
        <w:t xml:space="preserve"> библиотека философских ресурсов</w:t>
      </w:r>
      <w:r w:rsidR="008845A2">
        <w:rPr>
          <w:sz w:val="28"/>
          <w:szCs w:val="28"/>
        </w:rPr>
        <w:t>.</w:t>
      </w:r>
    </w:p>
    <w:p w:rsidR="00371008" w:rsidRPr="00371008" w:rsidRDefault="00371008" w:rsidP="00371008">
      <w:pPr>
        <w:numPr>
          <w:ilvl w:val="0"/>
          <w:numId w:val="24"/>
        </w:numPr>
        <w:rPr>
          <w:sz w:val="28"/>
          <w:szCs w:val="28"/>
        </w:rPr>
      </w:pPr>
      <w:r w:rsidRPr="00371008">
        <w:rPr>
          <w:sz w:val="28"/>
          <w:szCs w:val="28"/>
        </w:rPr>
        <w:t xml:space="preserve">Личный кабинет </w:t>
      </w:r>
      <w:proofErr w:type="gramStart"/>
      <w:r w:rsidRPr="00371008">
        <w:rPr>
          <w:sz w:val="28"/>
          <w:szCs w:val="28"/>
        </w:rPr>
        <w:t>обучающегося</w:t>
      </w:r>
      <w:proofErr w:type="gramEnd"/>
      <w:r w:rsidRPr="00371008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8845A2" w:rsidRDefault="008845A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845A2" w:rsidRPr="006338D7" w:rsidRDefault="008845A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8845A2" w:rsidRDefault="008845A2" w:rsidP="00490574">
      <w:pPr>
        <w:widowControl/>
        <w:spacing w:line="240" w:lineRule="auto"/>
        <w:ind w:firstLine="851"/>
        <w:rPr>
          <w:sz w:val="28"/>
          <w:szCs w:val="28"/>
        </w:rPr>
      </w:pPr>
    </w:p>
    <w:p w:rsidR="008845A2" w:rsidRPr="00490574" w:rsidRDefault="008845A2" w:rsidP="00490574">
      <w:pPr>
        <w:widowControl/>
        <w:spacing w:line="240" w:lineRule="auto"/>
        <w:ind w:firstLine="851"/>
        <w:rPr>
          <w:sz w:val="28"/>
          <w:szCs w:val="28"/>
        </w:rPr>
      </w:pPr>
      <w:r w:rsidRPr="00490574">
        <w:rPr>
          <w:sz w:val="28"/>
          <w:szCs w:val="28"/>
        </w:rPr>
        <w:t>Порядок изучения дисциплины следующий:</w:t>
      </w:r>
    </w:p>
    <w:p w:rsidR="008845A2" w:rsidRPr="008C144C" w:rsidRDefault="008845A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A55036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sz w:val="28"/>
          <w:szCs w:val="28"/>
        </w:rPr>
        <w:t>разделах</w:t>
      </w:r>
      <w:r w:rsidRPr="008C144C">
        <w:rPr>
          <w:sz w:val="28"/>
          <w:szCs w:val="28"/>
        </w:rPr>
        <w:t xml:space="preserve"> 6</w:t>
      </w:r>
      <w:r>
        <w:rPr>
          <w:sz w:val="28"/>
          <w:szCs w:val="28"/>
        </w:rPr>
        <w:t>, 8 и 9</w:t>
      </w:r>
      <w:r w:rsidRPr="008C144C">
        <w:rPr>
          <w:sz w:val="28"/>
          <w:szCs w:val="28"/>
        </w:rPr>
        <w:t xml:space="preserve"> рабочей программы. </w:t>
      </w:r>
    </w:p>
    <w:p w:rsidR="008845A2" w:rsidRPr="008C144C" w:rsidRDefault="008845A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sz w:val="28"/>
          <w:szCs w:val="28"/>
        </w:rPr>
        <w:t xml:space="preserve"> предусмотренные текущ</w:t>
      </w:r>
      <w:r>
        <w:rPr>
          <w:sz w:val="28"/>
          <w:szCs w:val="28"/>
        </w:rPr>
        <w:t>и</w:t>
      </w:r>
      <w:r w:rsidRPr="008C144C">
        <w:rPr>
          <w:sz w:val="28"/>
          <w:szCs w:val="28"/>
        </w:rPr>
        <w:t>м контролем (см. фонд оценочных средств по дисциплине).</w:t>
      </w:r>
    </w:p>
    <w:p w:rsidR="008845A2" w:rsidRPr="008C144C" w:rsidRDefault="008845A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По итогам</w:t>
      </w:r>
      <w:r w:rsidRPr="008C144C">
        <w:rPr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845A2" w:rsidRPr="007150CC" w:rsidRDefault="008845A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845A2" w:rsidRPr="00D2714B" w:rsidRDefault="008845A2" w:rsidP="005565F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71008" w:rsidRPr="006C2081" w:rsidRDefault="00371008" w:rsidP="00371008">
      <w:pPr>
        <w:rPr>
          <w:bCs/>
          <w:sz w:val="28"/>
          <w:szCs w:val="28"/>
        </w:rPr>
      </w:pPr>
      <w:r w:rsidRPr="006C2081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371008" w:rsidRPr="006C2081" w:rsidRDefault="00371008" w:rsidP="00371008">
      <w:pPr>
        <w:widowControl/>
        <w:numPr>
          <w:ilvl w:val="0"/>
          <w:numId w:val="6"/>
        </w:numPr>
        <w:spacing w:line="240" w:lineRule="auto"/>
        <w:ind w:left="284"/>
        <w:jc w:val="left"/>
        <w:rPr>
          <w:b/>
          <w:bCs/>
          <w:sz w:val="28"/>
          <w:szCs w:val="28"/>
        </w:rPr>
      </w:pPr>
      <w:r w:rsidRPr="006C2081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371008" w:rsidRPr="006C2081" w:rsidRDefault="00371008" w:rsidP="00371008">
      <w:pPr>
        <w:widowControl/>
        <w:numPr>
          <w:ilvl w:val="0"/>
          <w:numId w:val="6"/>
        </w:numPr>
        <w:spacing w:line="240" w:lineRule="auto"/>
        <w:ind w:left="284"/>
        <w:jc w:val="left"/>
        <w:rPr>
          <w:b/>
          <w:bCs/>
          <w:sz w:val="28"/>
          <w:szCs w:val="28"/>
        </w:rPr>
      </w:pPr>
      <w:r w:rsidRPr="006C2081">
        <w:rPr>
          <w:bCs/>
          <w:sz w:val="28"/>
          <w:szCs w:val="28"/>
        </w:rPr>
        <w:lastRenderedPageBreak/>
        <w:t>методы обучения с использованием информационных технологий</w:t>
      </w:r>
      <w:r w:rsidRPr="006C2081">
        <w:rPr>
          <w:b/>
          <w:bCs/>
          <w:sz w:val="28"/>
          <w:szCs w:val="28"/>
        </w:rPr>
        <w:t xml:space="preserve"> </w:t>
      </w:r>
      <w:r w:rsidRPr="006C2081">
        <w:rPr>
          <w:bCs/>
          <w:sz w:val="28"/>
          <w:szCs w:val="28"/>
        </w:rPr>
        <w:t>(компьютерное тестирование, демонстрация мультимедийных</w:t>
      </w:r>
      <w:r w:rsidRPr="006C2081">
        <w:rPr>
          <w:b/>
          <w:bCs/>
          <w:sz w:val="28"/>
          <w:szCs w:val="28"/>
        </w:rPr>
        <w:t xml:space="preserve"> </w:t>
      </w:r>
      <w:r w:rsidRPr="006C2081">
        <w:rPr>
          <w:bCs/>
          <w:sz w:val="28"/>
          <w:szCs w:val="28"/>
        </w:rPr>
        <w:t>материалов).</w:t>
      </w:r>
    </w:p>
    <w:p w:rsidR="00371008" w:rsidRDefault="00371008" w:rsidP="00371008">
      <w:pPr>
        <w:tabs>
          <w:tab w:val="left" w:pos="1418"/>
        </w:tabs>
        <w:ind w:firstLine="851"/>
        <w:rPr>
          <w:bCs/>
          <w:sz w:val="28"/>
          <w:szCs w:val="28"/>
        </w:rPr>
      </w:pPr>
      <w:r w:rsidRPr="006C2081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371008" w:rsidRDefault="00371008" w:rsidP="00371008">
      <w:pPr>
        <w:widowControl/>
        <w:tabs>
          <w:tab w:val="left" w:pos="1418"/>
        </w:tabs>
        <w:spacing w:line="240" w:lineRule="auto"/>
        <w:ind w:firstLine="0"/>
        <w:jc w:val="left"/>
        <w:rPr>
          <w:sz w:val="28"/>
          <w:szCs w:val="28"/>
        </w:rPr>
      </w:pPr>
    </w:p>
    <w:p w:rsidR="00371008" w:rsidRPr="00371008" w:rsidRDefault="00371008" w:rsidP="0037100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371008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371008" w:rsidRPr="00371008" w:rsidRDefault="00371008" w:rsidP="0037100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71008" w:rsidRPr="00371008" w:rsidRDefault="00371008" w:rsidP="00371008">
      <w:pPr>
        <w:spacing w:line="240" w:lineRule="auto"/>
        <w:ind w:firstLine="851"/>
        <w:rPr>
          <w:bCs/>
          <w:sz w:val="28"/>
          <w:szCs w:val="20"/>
        </w:rPr>
      </w:pPr>
      <w:r w:rsidRPr="00371008">
        <w:rPr>
          <w:bCs/>
          <w:sz w:val="28"/>
          <w:szCs w:val="20"/>
        </w:rPr>
        <w:t xml:space="preserve">Материально-техническая база обеспечивает проведение </w:t>
      </w:r>
      <w:proofErr w:type="gramStart"/>
      <w:r w:rsidRPr="00371008">
        <w:rPr>
          <w:bCs/>
          <w:sz w:val="28"/>
          <w:szCs w:val="20"/>
        </w:rPr>
        <w:t>всех видов учебных занятий, предусмотренных учебным планом по данному направлению подготовки и соответствует</w:t>
      </w:r>
      <w:proofErr w:type="gramEnd"/>
      <w:r w:rsidRPr="00371008">
        <w:rPr>
          <w:bCs/>
          <w:sz w:val="28"/>
          <w:szCs w:val="20"/>
        </w:rPr>
        <w:t xml:space="preserve"> действующим санитарным и противопожарным нормам и правилам.</w:t>
      </w:r>
    </w:p>
    <w:p w:rsidR="00371008" w:rsidRPr="00371008" w:rsidRDefault="00371008" w:rsidP="00371008">
      <w:pPr>
        <w:spacing w:line="240" w:lineRule="auto"/>
        <w:ind w:firstLine="851"/>
        <w:rPr>
          <w:bCs/>
          <w:sz w:val="28"/>
          <w:szCs w:val="20"/>
        </w:rPr>
      </w:pPr>
      <w:r w:rsidRPr="00371008">
        <w:rPr>
          <w:bCs/>
          <w:sz w:val="28"/>
          <w:szCs w:val="20"/>
        </w:rPr>
        <w:t>Она содержит:</w:t>
      </w:r>
    </w:p>
    <w:p w:rsidR="00371008" w:rsidRPr="00371008" w:rsidRDefault="00371008" w:rsidP="00371008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0"/>
        </w:rPr>
      </w:pPr>
      <w:r w:rsidRPr="00371008">
        <w:rPr>
          <w:bCs/>
          <w:sz w:val="28"/>
          <w:szCs w:val="20"/>
        </w:rPr>
        <w:t>помещения для проведения лекционных и практических (семинарских)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средствами), соответствующие действующим противопожарным прави</w:t>
      </w:r>
      <w:bookmarkStart w:id="0" w:name="_GoBack"/>
      <w:bookmarkEnd w:id="0"/>
      <w:r w:rsidRPr="00371008">
        <w:rPr>
          <w:bCs/>
          <w:sz w:val="28"/>
          <w:szCs w:val="20"/>
        </w:rPr>
        <w:t>лам и нормам.</w:t>
      </w:r>
    </w:p>
    <w:p w:rsidR="00371008" w:rsidRPr="00371008" w:rsidRDefault="00371008" w:rsidP="00371008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0"/>
        </w:rPr>
      </w:pPr>
      <w:r w:rsidRPr="00371008">
        <w:rPr>
          <w:bCs/>
          <w:sz w:val="28"/>
          <w:szCs w:val="20"/>
        </w:rPr>
        <w:t>помещения для проведения групповых и индивидуальных консультаций, соответствующие действующим противопожарным правилам и нормам.</w:t>
      </w:r>
    </w:p>
    <w:p w:rsidR="00371008" w:rsidRPr="00371008" w:rsidRDefault="00371008" w:rsidP="00371008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  <w:szCs w:val="20"/>
        </w:rPr>
      </w:pPr>
      <w:r w:rsidRPr="00371008">
        <w:rPr>
          <w:bCs/>
          <w:sz w:val="28"/>
          <w:szCs w:val="20"/>
        </w:rPr>
        <w:t>помещения для проведения текущего контроля  и промежуточной аттестации, соответствующие действующим противопожарным правилам и нормам.</w:t>
      </w:r>
    </w:p>
    <w:p w:rsidR="00371008" w:rsidRPr="00371008" w:rsidRDefault="00371008" w:rsidP="00371008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  <w:szCs w:val="20"/>
        </w:rPr>
      </w:pPr>
      <w:r w:rsidRPr="00371008">
        <w:rPr>
          <w:bCs/>
          <w:sz w:val="28"/>
          <w:szCs w:val="20"/>
        </w:rPr>
        <w:t>помещения для самостоятельной работы, соответствующие действующим противопожарным правилам и нормам.</w:t>
      </w:r>
    </w:p>
    <w:p w:rsidR="00371008" w:rsidRPr="00371008" w:rsidRDefault="00893AA0" w:rsidP="00371008">
      <w:pPr>
        <w:tabs>
          <w:tab w:val="left" w:pos="1418"/>
        </w:tabs>
        <w:ind w:firstLine="0"/>
        <w:rPr>
          <w:bCs/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244.1pt;margin-top:7.3pt;width:68.3pt;height:38.85pt;z-index:1;mso-position-horizontal-relative:text;mso-position-vertical-relative:text">
            <v:imagedata r:id="rId13" o:title="Егоров" croptop="47343f" cropbottom="14346f" cropleft="35807f" cropright="20167f"/>
          </v:shape>
        </w:pict>
      </w:r>
    </w:p>
    <w:p w:rsidR="00371008" w:rsidRPr="00371008" w:rsidRDefault="00371008" w:rsidP="00371008">
      <w:pPr>
        <w:tabs>
          <w:tab w:val="left" w:pos="1418"/>
        </w:tabs>
        <w:ind w:firstLine="0"/>
        <w:rPr>
          <w:sz w:val="28"/>
          <w:szCs w:val="28"/>
        </w:rPr>
      </w:pPr>
      <w:r w:rsidRPr="00371008">
        <w:rPr>
          <w:bCs/>
          <w:sz w:val="28"/>
          <w:szCs w:val="28"/>
        </w:rPr>
        <w:t xml:space="preserve">Разработчик программы доцент </w:t>
      </w:r>
      <w:r w:rsidRPr="00371008">
        <w:rPr>
          <w:bCs/>
          <w:sz w:val="28"/>
          <w:szCs w:val="28"/>
        </w:rPr>
        <w:tab/>
      </w:r>
      <w:r w:rsidRPr="00371008">
        <w:rPr>
          <w:bCs/>
          <w:sz w:val="28"/>
          <w:szCs w:val="28"/>
        </w:rPr>
        <w:tab/>
        <w:t>_</w:t>
      </w:r>
      <w:r w:rsidR="00893AA0">
        <w:rPr>
          <w:bCs/>
          <w:sz w:val="28"/>
          <w:szCs w:val="28"/>
        </w:rPr>
        <w:t xml:space="preserve">_______       </w:t>
      </w:r>
      <w:r w:rsidRPr="0037100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А.Г. Егоров</w:t>
      </w:r>
    </w:p>
    <w:p w:rsidR="00371008" w:rsidRDefault="00371008" w:rsidP="00371008">
      <w:pPr>
        <w:widowControl/>
        <w:tabs>
          <w:tab w:val="left" w:pos="1418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«</w:t>
      </w:r>
      <w:r w:rsidR="00893AA0">
        <w:rPr>
          <w:sz w:val="28"/>
          <w:szCs w:val="28"/>
        </w:rPr>
        <w:t>27</w:t>
      </w:r>
      <w:r>
        <w:rPr>
          <w:sz w:val="28"/>
          <w:szCs w:val="28"/>
        </w:rPr>
        <w:t>» ___</w:t>
      </w:r>
      <w:r w:rsidR="00893AA0" w:rsidRPr="00893AA0">
        <w:rPr>
          <w:sz w:val="28"/>
          <w:szCs w:val="28"/>
          <w:u w:val="single"/>
        </w:rPr>
        <w:t>01</w:t>
      </w:r>
      <w:r>
        <w:rPr>
          <w:sz w:val="28"/>
          <w:szCs w:val="28"/>
        </w:rPr>
        <w:t>______ 2016 г.</w:t>
      </w:r>
    </w:p>
    <w:p w:rsidR="008845A2" w:rsidRPr="000577A6" w:rsidRDefault="008845A2" w:rsidP="000577A6">
      <w:pPr>
        <w:widowControl/>
        <w:tabs>
          <w:tab w:val="left" w:pos="1418"/>
        </w:tabs>
        <w:spacing w:line="240" w:lineRule="auto"/>
        <w:ind w:left="-426" w:firstLine="0"/>
        <w:jc w:val="left"/>
        <w:rPr>
          <w:sz w:val="28"/>
          <w:szCs w:val="28"/>
        </w:rPr>
      </w:pPr>
    </w:p>
    <w:sectPr w:rsidR="008845A2" w:rsidRPr="000577A6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3ED7267"/>
    <w:multiLevelType w:val="hybridMultilevel"/>
    <w:tmpl w:val="17FC8B60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12"/>
  </w:num>
  <w:num w:numId="3">
    <w:abstractNumId w:val="7"/>
  </w:num>
  <w:num w:numId="4">
    <w:abstractNumId w:val="10"/>
  </w:num>
  <w:num w:numId="5">
    <w:abstractNumId w:val="0"/>
  </w:num>
  <w:num w:numId="6">
    <w:abstractNumId w:val="14"/>
  </w:num>
  <w:num w:numId="7">
    <w:abstractNumId w:val="1"/>
  </w:num>
  <w:num w:numId="8">
    <w:abstractNumId w:val="11"/>
  </w:num>
  <w:num w:numId="9">
    <w:abstractNumId w:val="16"/>
  </w:num>
  <w:num w:numId="10">
    <w:abstractNumId w:val="9"/>
  </w:num>
  <w:num w:numId="11">
    <w:abstractNumId w:val="8"/>
  </w:num>
  <w:num w:numId="12">
    <w:abstractNumId w:val="25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3"/>
  </w:num>
  <w:num w:numId="18">
    <w:abstractNumId w:val="18"/>
  </w:num>
  <w:num w:numId="19">
    <w:abstractNumId w:val="2"/>
  </w:num>
  <w:num w:numId="20">
    <w:abstractNumId w:val="5"/>
  </w:num>
  <w:num w:numId="21">
    <w:abstractNumId w:val="17"/>
  </w:num>
  <w:num w:numId="22">
    <w:abstractNumId w:val="6"/>
  </w:num>
  <w:num w:numId="23">
    <w:abstractNumId w:val="13"/>
  </w:num>
  <w:num w:numId="24">
    <w:abstractNumId w:val="19"/>
  </w:num>
  <w:num w:numId="25">
    <w:abstractNumId w:val="4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068D4"/>
    <w:rsid w:val="00011912"/>
    <w:rsid w:val="00013395"/>
    <w:rsid w:val="00013573"/>
    <w:rsid w:val="00013911"/>
    <w:rsid w:val="00015646"/>
    <w:rsid w:val="000176D3"/>
    <w:rsid w:val="000176DC"/>
    <w:rsid w:val="0002349A"/>
    <w:rsid w:val="00025301"/>
    <w:rsid w:val="00025FF0"/>
    <w:rsid w:val="00034024"/>
    <w:rsid w:val="00042E4C"/>
    <w:rsid w:val="000564B1"/>
    <w:rsid w:val="000577A6"/>
    <w:rsid w:val="0007278A"/>
    <w:rsid w:val="00072DF0"/>
    <w:rsid w:val="00082D24"/>
    <w:rsid w:val="000A1736"/>
    <w:rsid w:val="000A4849"/>
    <w:rsid w:val="000B2834"/>
    <w:rsid w:val="000B6233"/>
    <w:rsid w:val="000C27CA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3824"/>
    <w:rsid w:val="001064A7"/>
    <w:rsid w:val="001103D2"/>
    <w:rsid w:val="00110E4D"/>
    <w:rsid w:val="00116E96"/>
    <w:rsid w:val="00117EDD"/>
    <w:rsid w:val="00122920"/>
    <w:rsid w:val="001267A8"/>
    <w:rsid w:val="001427D7"/>
    <w:rsid w:val="00152B20"/>
    <w:rsid w:val="00152D38"/>
    <w:rsid w:val="00153BE9"/>
    <w:rsid w:val="00154D91"/>
    <w:rsid w:val="001611CB"/>
    <w:rsid w:val="001612B1"/>
    <w:rsid w:val="00163F22"/>
    <w:rsid w:val="001759E8"/>
    <w:rsid w:val="00180E83"/>
    <w:rsid w:val="001863CC"/>
    <w:rsid w:val="00197531"/>
    <w:rsid w:val="001A2619"/>
    <w:rsid w:val="001A78C6"/>
    <w:rsid w:val="001B2F34"/>
    <w:rsid w:val="001C2248"/>
    <w:rsid w:val="001C27DA"/>
    <w:rsid w:val="001C493F"/>
    <w:rsid w:val="001C6CE7"/>
    <w:rsid w:val="001C7382"/>
    <w:rsid w:val="001D0107"/>
    <w:rsid w:val="001E6889"/>
    <w:rsid w:val="001E6DB8"/>
    <w:rsid w:val="002007E7"/>
    <w:rsid w:val="00200A40"/>
    <w:rsid w:val="00214D61"/>
    <w:rsid w:val="0023148B"/>
    <w:rsid w:val="00233DBB"/>
    <w:rsid w:val="0024126E"/>
    <w:rsid w:val="002458F5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228F"/>
    <w:rsid w:val="002A28B2"/>
    <w:rsid w:val="002A5FEC"/>
    <w:rsid w:val="002B718C"/>
    <w:rsid w:val="002C5D4F"/>
    <w:rsid w:val="002E0DFE"/>
    <w:rsid w:val="002E1FE1"/>
    <w:rsid w:val="002E69DC"/>
    <w:rsid w:val="002F6403"/>
    <w:rsid w:val="0030210E"/>
    <w:rsid w:val="00302CDA"/>
    <w:rsid w:val="00302D2C"/>
    <w:rsid w:val="00315011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71008"/>
    <w:rsid w:val="0037157E"/>
    <w:rsid w:val="00380A78"/>
    <w:rsid w:val="003856B8"/>
    <w:rsid w:val="00390A02"/>
    <w:rsid w:val="00390BF9"/>
    <w:rsid w:val="00391E71"/>
    <w:rsid w:val="0039566C"/>
    <w:rsid w:val="00397A1D"/>
    <w:rsid w:val="003A07D4"/>
    <w:rsid w:val="003A4CC6"/>
    <w:rsid w:val="003A777B"/>
    <w:rsid w:val="003B109E"/>
    <w:rsid w:val="003B5E12"/>
    <w:rsid w:val="003B7251"/>
    <w:rsid w:val="003B7D84"/>
    <w:rsid w:val="003C1BCC"/>
    <w:rsid w:val="003C4293"/>
    <w:rsid w:val="003D4E39"/>
    <w:rsid w:val="003E321D"/>
    <w:rsid w:val="003E5BF8"/>
    <w:rsid w:val="004039C2"/>
    <w:rsid w:val="004122E6"/>
    <w:rsid w:val="0041232E"/>
    <w:rsid w:val="00412C37"/>
    <w:rsid w:val="004141DF"/>
    <w:rsid w:val="00414729"/>
    <w:rsid w:val="0041534B"/>
    <w:rsid w:val="0042786C"/>
    <w:rsid w:val="00443E82"/>
    <w:rsid w:val="00450455"/>
    <w:rsid w:val="004524D2"/>
    <w:rsid w:val="00467271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9B4"/>
    <w:rsid w:val="004947EE"/>
    <w:rsid w:val="004A0080"/>
    <w:rsid w:val="004A2792"/>
    <w:rsid w:val="004C3FFE"/>
    <w:rsid w:val="004C4122"/>
    <w:rsid w:val="004E42F4"/>
    <w:rsid w:val="004F45B3"/>
    <w:rsid w:val="004F472C"/>
    <w:rsid w:val="0050182F"/>
    <w:rsid w:val="00502576"/>
    <w:rsid w:val="005108CA"/>
    <w:rsid w:val="005113CA"/>
    <w:rsid w:val="005128A4"/>
    <w:rsid w:val="005220DA"/>
    <w:rsid w:val="005272E2"/>
    <w:rsid w:val="0053702C"/>
    <w:rsid w:val="0054002C"/>
    <w:rsid w:val="0054084E"/>
    <w:rsid w:val="00542E1B"/>
    <w:rsid w:val="00545AC9"/>
    <w:rsid w:val="00550681"/>
    <w:rsid w:val="005506C6"/>
    <w:rsid w:val="00553FFE"/>
    <w:rsid w:val="0055404A"/>
    <w:rsid w:val="005542F8"/>
    <w:rsid w:val="005565F2"/>
    <w:rsid w:val="005661A6"/>
    <w:rsid w:val="00567324"/>
    <w:rsid w:val="00574AF6"/>
    <w:rsid w:val="005820CB"/>
    <w:rsid w:val="005833BA"/>
    <w:rsid w:val="0058628F"/>
    <w:rsid w:val="00590E3F"/>
    <w:rsid w:val="005928AB"/>
    <w:rsid w:val="005B59F7"/>
    <w:rsid w:val="005B5D66"/>
    <w:rsid w:val="005C01D3"/>
    <w:rsid w:val="005C203E"/>
    <w:rsid w:val="005C214C"/>
    <w:rsid w:val="005D40E9"/>
    <w:rsid w:val="005E4B91"/>
    <w:rsid w:val="005E7600"/>
    <w:rsid w:val="005E7989"/>
    <w:rsid w:val="005F29AD"/>
    <w:rsid w:val="006237C9"/>
    <w:rsid w:val="006338D7"/>
    <w:rsid w:val="00646249"/>
    <w:rsid w:val="006622A4"/>
    <w:rsid w:val="006638D8"/>
    <w:rsid w:val="00665E04"/>
    <w:rsid w:val="00670DC4"/>
    <w:rsid w:val="006758BB"/>
    <w:rsid w:val="006759B2"/>
    <w:rsid w:val="00677827"/>
    <w:rsid w:val="006872A3"/>
    <w:rsid w:val="00692E37"/>
    <w:rsid w:val="006A5D25"/>
    <w:rsid w:val="006B16A4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3D20"/>
    <w:rsid w:val="006F74A7"/>
    <w:rsid w:val="006F7F12"/>
    <w:rsid w:val="00713032"/>
    <w:rsid w:val="007150CC"/>
    <w:rsid w:val="00722518"/>
    <w:rsid w:val="007228D6"/>
    <w:rsid w:val="00731B78"/>
    <w:rsid w:val="00736A1B"/>
    <w:rsid w:val="0074094A"/>
    <w:rsid w:val="00743903"/>
    <w:rsid w:val="00744E32"/>
    <w:rsid w:val="00746AF1"/>
    <w:rsid w:val="0076272E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45A9"/>
    <w:rsid w:val="00796FE3"/>
    <w:rsid w:val="007A0529"/>
    <w:rsid w:val="007A1B0E"/>
    <w:rsid w:val="007A4BD5"/>
    <w:rsid w:val="007C0285"/>
    <w:rsid w:val="007D19F7"/>
    <w:rsid w:val="007D7EAC"/>
    <w:rsid w:val="007E0564"/>
    <w:rsid w:val="007E3977"/>
    <w:rsid w:val="007E7072"/>
    <w:rsid w:val="007F2B72"/>
    <w:rsid w:val="007F4163"/>
    <w:rsid w:val="007F5D92"/>
    <w:rsid w:val="007F7D7B"/>
    <w:rsid w:val="00800843"/>
    <w:rsid w:val="008147D9"/>
    <w:rsid w:val="00816F43"/>
    <w:rsid w:val="00822478"/>
    <w:rsid w:val="00823DC0"/>
    <w:rsid w:val="008353E1"/>
    <w:rsid w:val="00844922"/>
    <w:rsid w:val="00846C11"/>
    <w:rsid w:val="00847A65"/>
    <w:rsid w:val="008534DF"/>
    <w:rsid w:val="00854E56"/>
    <w:rsid w:val="008633AD"/>
    <w:rsid w:val="008648C7"/>
    <w:rsid w:val="008651E5"/>
    <w:rsid w:val="008738C0"/>
    <w:rsid w:val="00876665"/>
    <w:rsid w:val="00876F1E"/>
    <w:rsid w:val="00880EF7"/>
    <w:rsid w:val="008839F8"/>
    <w:rsid w:val="008845A2"/>
    <w:rsid w:val="00893AA0"/>
    <w:rsid w:val="008B3A13"/>
    <w:rsid w:val="008B3C0E"/>
    <w:rsid w:val="008C144C"/>
    <w:rsid w:val="008C32DA"/>
    <w:rsid w:val="008D697A"/>
    <w:rsid w:val="008E100F"/>
    <w:rsid w:val="008E203C"/>
    <w:rsid w:val="008F3816"/>
    <w:rsid w:val="00900A38"/>
    <w:rsid w:val="009022BA"/>
    <w:rsid w:val="00902896"/>
    <w:rsid w:val="00905F80"/>
    <w:rsid w:val="009114CB"/>
    <w:rsid w:val="009244C4"/>
    <w:rsid w:val="00933EC2"/>
    <w:rsid w:val="0093519B"/>
    <w:rsid w:val="00935641"/>
    <w:rsid w:val="009426FD"/>
    <w:rsid w:val="00942B00"/>
    <w:rsid w:val="0095427B"/>
    <w:rsid w:val="00957562"/>
    <w:rsid w:val="00965346"/>
    <w:rsid w:val="00973A15"/>
    <w:rsid w:val="00974682"/>
    <w:rsid w:val="00985000"/>
    <w:rsid w:val="0098550A"/>
    <w:rsid w:val="00985F99"/>
    <w:rsid w:val="00986C41"/>
    <w:rsid w:val="00990DC5"/>
    <w:rsid w:val="00996EA4"/>
    <w:rsid w:val="009A3C08"/>
    <w:rsid w:val="009A3F8D"/>
    <w:rsid w:val="009B66A3"/>
    <w:rsid w:val="009D41E2"/>
    <w:rsid w:val="009D471B"/>
    <w:rsid w:val="009D66E8"/>
    <w:rsid w:val="009E5E2B"/>
    <w:rsid w:val="009F306E"/>
    <w:rsid w:val="009F5E81"/>
    <w:rsid w:val="00A01F44"/>
    <w:rsid w:val="00A037C3"/>
    <w:rsid w:val="00A03C11"/>
    <w:rsid w:val="00A06EE7"/>
    <w:rsid w:val="00A072B3"/>
    <w:rsid w:val="00A115E3"/>
    <w:rsid w:val="00A15FA9"/>
    <w:rsid w:val="00A16963"/>
    <w:rsid w:val="00A178CC"/>
    <w:rsid w:val="00A17B31"/>
    <w:rsid w:val="00A26DA4"/>
    <w:rsid w:val="00A34065"/>
    <w:rsid w:val="00A40F61"/>
    <w:rsid w:val="00A41979"/>
    <w:rsid w:val="00A4508A"/>
    <w:rsid w:val="00A52159"/>
    <w:rsid w:val="00A55036"/>
    <w:rsid w:val="00A62422"/>
    <w:rsid w:val="00A63776"/>
    <w:rsid w:val="00A7043A"/>
    <w:rsid w:val="00A7076B"/>
    <w:rsid w:val="00A84B58"/>
    <w:rsid w:val="00A8508F"/>
    <w:rsid w:val="00A96BD2"/>
    <w:rsid w:val="00AB328D"/>
    <w:rsid w:val="00AB57D4"/>
    <w:rsid w:val="00AB689B"/>
    <w:rsid w:val="00AC5BD3"/>
    <w:rsid w:val="00AD642A"/>
    <w:rsid w:val="00AE3971"/>
    <w:rsid w:val="00AE4F69"/>
    <w:rsid w:val="00AF34CF"/>
    <w:rsid w:val="00B03720"/>
    <w:rsid w:val="00B054F2"/>
    <w:rsid w:val="00B077F9"/>
    <w:rsid w:val="00B21563"/>
    <w:rsid w:val="00B24DD4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74479"/>
    <w:rsid w:val="00B76B17"/>
    <w:rsid w:val="00B82BA6"/>
    <w:rsid w:val="00B82EAA"/>
    <w:rsid w:val="00B9168B"/>
    <w:rsid w:val="00B94327"/>
    <w:rsid w:val="00B96F0D"/>
    <w:rsid w:val="00BA2D40"/>
    <w:rsid w:val="00BA63A4"/>
    <w:rsid w:val="00BC0A74"/>
    <w:rsid w:val="00BC38E9"/>
    <w:rsid w:val="00BC4082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1038A"/>
    <w:rsid w:val="00C22667"/>
    <w:rsid w:val="00C2781E"/>
    <w:rsid w:val="00C31C43"/>
    <w:rsid w:val="00C37D9F"/>
    <w:rsid w:val="00C50101"/>
    <w:rsid w:val="00C51C84"/>
    <w:rsid w:val="00C573A9"/>
    <w:rsid w:val="00C57471"/>
    <w:rsid w:val="00C6312D"/>
    <w:rsid w:val="00C64284"/>
    <w:rsid w:val="00C65508"/>
    <w:rsid w:val="00C71B9B"/>
    <w:rsid w:val="00C72B30"/>
    <w:rsid w:val="00C83D89"/>
    <w:rsid w:val="00C87418"/>
    <w:rsid w:val="00C91F92"/>
    <w:rsid w:val="00C92B9F"/>
    <w:rsid w:val="00C949D8"/>
    <w:rsid w:val="00C95A26"/>
    <w:rsid w:val="00C9692E"/>
    <w:rsid w:val="00CB006C"/>
    <w:rsid w:val="00CC6491"/>
    <w:rsid w:val="00CC7B1B"/>
    <w:rsid w:val="00CD0CD3"/>
    <w:rsid w:val="00CD3450"/>
    <w:rsid w:val="00CD3C7D"/>
    <w:rsid w:val="00CD4626"/>
    <w:rsid w:val="00CD5926"/>
    <w:rsid w:val="00CE60BF"/>
    <w:rsid w:val="00CF1E3F"/>
    <w:rsid w:val="00CF1EFA"/>
    <w:rsid w:val="00CF30A2"/>
    <w:rsid w:val="00CF4A40"/>
    <w:rsid w:val="00D0510F"/>
    <w:rsid w:val="00D12A03"/>
    <w:rsid w:val="00D1455C"/>
    <w:rsid w:val="00D16774"/>
    <w:rsid w:val="00D23D0B"/>
    <w:rsid w:val="00D23ED0"/>
    <w:rsid w:val="00D2714B"/>
    <w:rsid w:val="00D322E9"/>
    <w:rsid w:val="00D330F2"/>
    <w:rsid w:val="00D36ADA"/>
    <w:rsid w:val="00D37534"/>
    <w:rsid w:val="00D432C9"/>
    <w:rsid w:val="00D514C5"/>
    <w:rsid w:val="00D679E5"/>
    <w:rsid w:val="00D72828"/>
    <w:rsid w:val="00D753DD"/>
    <w:rsid w:val="00D75AB6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40A3"/>
    <w:rsid w:val="00DB6259"/>
    <w:rsid w:val="00DB7B28"/>
    <w:rsid w:val="00DB7F70"/>
    <w:rsid w:val="00DC6162"/>
    <w:rsid w:val="00DD1949"/>
    <w:rsid w:val="00DD2649"/>
    <w:rsid w:val="00DD2FB4"/>
    <w:rsid w:val="00DE049B"/>
    <w:rsid w:val="00DE4928"/>
    <w:rsid w:val="00DF7688"/>
    <w:rsid w:val="00E05466"/>
    <w:rsid w:val="00E072BE"/>
    <w:rsid w:val="00E10201"/>
    <w:rsid w:val="00E20BBE"/>
    <w:rsid w:val="00E20F70"/>
    <w:rsid w:val="00E25B65"/>
    <w:rsid w:val="00E357C8"/>
    <w:rsid w:val="00E4212F"/>
    <w:rsid w:val="00E44EBF"/>
    <w:rsid w:val="00E6137C"/>
    <w:rsid w:val="00E61448"/>
    <w:rsid w:val="00E63833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17EC"/>
    <w:rsid w:val="00EA2396"/>
    <w:rsid w:val="00EA5F0E"/>
    <w:rsid w:val="00EB402F"/>
    <w:rsid w:val="00EB6A5A"/>
    <w:rsid w:val="00EB7F44"/>
    <w:rsid w:val="00EC214C"/>
    <w:rsid w:val="00ED101F"/>
    <w:rsid w:val="00ED1ADD"/>
    <w:rsid w:val="00ED448C"/>
    <w:rsid w:val="00ED5D92"/>
    <w:rsid w:val="00EF2B3E"/>
    <w:rsid w:val="00F01EB0"/>
    <w:rsid w:val="00F0473C"/>
    <w:rsid w:val="00F05DEA"/>
    <w:rsid w:val="00F13C43"/>
    <w:rsid w:val="00F13EBF"/>
    <w:rsid w:val="00F13FAB"/>
    <w:rsid w:val="00F15715"/>
    <w:rsid w:val="00F17AA6"/>
    <w:rsid w:val="00F23B7B"/>
    <w:rsid w:val="00F3425F"/>
    <w:rsid w:val="00F4289A"/>
    <w:rsid w:val="00F42A91"/>
    <w:rsid w:val="00F46EFE"/>
    <w:rsid w:val="00F54398"/>
    <w:rsid w:val="00F57136"/>
    <w:rsid w:val="00F5749D"/>
    <w:rsid w:val="00F57ED6"/>
    <w:rsid w:val="00F642C2"/>
    <w:rsid w:val="00F83805"/>
    <w:rsid w:val="00F86A2E"/>
    <w:rsid w:val="00F95930"/>
    <w:rsid w:val="00FA0C8F"/>
    <w:rsid w:val="00FB13BE"/>
    <w:rsid w:val="00FB6A66"/>
    <w:rsid w:val="00FC1D57"/>
    <w:rsid w:val="00FC3EC0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-u.ru/biblio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filosofi-online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filosofia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filosof.historic.ru&#1062;&#1080;&#1092;&#1088;&#1086;&#1074;&#1072;&#1103;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.ru/module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2720</Words>
  <Characters>15507</Characters>
  <Application>Microsoft Office Word</Application>
  <DocSecurity>0</DocSecurity>
  <Lines>129</Lines>
  <Paragraphs>36</Paragraphs>
  <ScaleCrop>false</ScaleCrop>
  <Company>Grizli777</Company>
  <LinksUpToDate>false</LinksUpToDate>
  <CharactersWithSpaces>18191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Дмитрий</cp:lastModifiedBy>
  <cp:revision>5</cp:revision>
  <cp:lastPrinted>2016-04-15T07:14:00Z</cp:lastPrinted>
  <dcterms:created xsi:type="dcterms:W3CDTF">2016-05-24T12:43:00Z</dcterms:created>
  <dcterms:modified xsi:type="dcterms:W3CDTF">2017-11-16T15:43:00Z</dcterms:modified>
</cp:coreProperties>
</file>