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314F68" w:rsidRDefault="00D3224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8788" cy="8534989"/>
            <wp:effectExtent l="0" t="0" r="0" b="0"/>
            <wp:docPr id="2" name="Рисунок 2" descr="C:\Users\D899~1\AppData\Local\Temp\Rar$DI96.080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899~1\AppData\Local\Temp\Rar$DI96.080\Рисунок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7" r="-961" b="7468"/>
                    <a:stretch/>
                  </pic:blipFill>
                  <pic:spPr bwMode="auto">
                    <a:xfrm>
                      <a:off x="0" y="0"/>
                      <a:ext cx="6168904" cy="853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246" w:rsidRDefault="00D32246" w:rsidP="00B06779">
      <w:pPr>
        <w:autoSpaceDE w:val="0"/>
        <w:autoSpaceDN w:val="0"/>
        <w:adjustRightInd w:val="0"/>
        <w:spacing w:before="3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246" w:rsidRDefault="00D32246" w:rsidP="00B06779">
      <w:pPr>
        <w:autoSpaceDE w:val="0"/>
        <w:autoSpaceDN w:val="0"/>
        <w:adjustRightInd w:val="0"/>
        <w:spacing w:before="3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246" w:rsidRDefault="00D32246" w:rsidP="00B06779">
      <w:pPr>
        <w:autoSpaceDE w:val="0"/>
        <w:autoSpaceDN w:val="0"/>
        <w:adjustRightInd w:val="0"/>
        <w:spacing w:before="3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779" w:rsidRPr="00B06779" w:rsidRDefault="00B06779" w:rsidP="00B06779">
      <w:pPr>
        <w:autoSpaceDE w:val="0"/>
        <w:autoSpaceDN w:val="0"/>
        <w:adjustRightInd w:val="0"/>
        <w:spacing w:before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B06779">
        <w:rPr>
          <w:rFonts w:ascii="Times New Roman" w:hAnsi="Times New Roman" w:cs="Times New Roman"/>
          <w:bCs/>
          <w:color w:val="000000"/>
          <w:sz w:val="28"/>
          <w:szCs w:val="28"/>
        </w:rPr>
        <w:t>УМЕТЬ</w:t>
      </w:r>
      <w:r w:rsidRPr="00B06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06779" w:rsidRPr="00B06779" w:rsidRDefault="00B06779" w:rsidP="00B067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8" w:after="0" w:line="240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779">
        <w:rPr>
          <w:rFonts w:ascii="Times New Roman" w:hAnsi="Times New Roman" w:cs="Times New Roman"/>
          <w:color w:val="000000"/>
          <w:sz w:val="28"/>
          <w:szCs w:val="28"/>
        </w:rPr>
        <w:t>выполнять стандартные виды динамических и прочностных расчетов.</w:t>
      </w:r>
    </w:p>
    <w:p w:rsidR="00B06779" w:rsidRPr="00B06779" w:rsidRDefault="00B06779" w:rsidP="00B06779">
      <w:pPr>
        <w:autoSpaceDE w:val="0"/>
        <w:autoSpaceDN w:val="0"/>
        <w:adjustRightInd w:val="0"/>
        <w:spacing w:before="38" w:line="240" w:lineRule="auto"/>
        <w:rPr>
          <w:rFonts w:ascii="Times New Roman" w:hAnsi="Times New Roman" w:cs="Times New Roman"/>
          <w:sz w:val="28"/>
          <w:szCs w:val="28"/>
        </w:rPr>
      </w:pPr>
      <w:r w:rsidRPr="00B06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B06779">
        <w:rPr>
          <w:rFonts w:ascii="Times New Roman" w:hAnsi="Times New Roman" w:cs="Times New Roman"/>
          <w:bCs/>
          <w:color w:val="000000"/>
          <w:sz w:val="28"/>
          <w:szCs w:val="28"/>
        </w:rPr>
        <w:t>ВЛАДЕТЬ:</w:t>
      </w:r>
    </w:p>
    <w:p w:rsidR="00B06779" w:rsidRPr="00B06779" w:rsidRDefault="00B06779" w:rsidP="006321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8"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B06779">
        <w:rPr>
          <w:rFonts w:ascii="Times New Roman" w:hAnsi="Times New Roman" w:cs="Times New Roman"/>
          <w:sz w:val="28"/>
          <w:szCs w:val="28"/>
        </w:rPr>
        <w:t>способностью к работе в малых инженерных группах</w:t>
      </w:r>
    </w:p>
    <w:p w:rsidR="00B06779" w:rsidRPr="00314F68" w:rsidRDefault="00B0677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6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142B19" w:rsidRPr="00314F68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Введение. Основные понятия и определения. Экспериментальные основы технической механики. Осевое растяжение и сжатие.</w:t>
      </w:r>
    </w:p>
    <w:p w:rsidR="00142B19" w:rsidRPr="00314F68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Напряженное и деформированное состояние в точке тела. Критерии пластичности и разрушения.</w:t>
      </w:r>
    </w:p>
    <w:p w:rsidR="00142B19" w:rsidRPr="00314F68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Геометрические характеристики поперечных сечений стержней. Кручение.</w:t>
      </w:r>
    </w:p>
    <w:p w:rsidR="00142B19" w:rsidRPr="00314F68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Плоский поперечный изгиб. Перемещения при изгибе. </w:t>
      </w:r>
    </w:p>
    <w:p w:rsidR="00142B19" w:rsidRPr="00314F68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Сложное сопротивление.</w:t>
      </w:r>
    </w:p>
    <w:p w:rsidR="00142B19" w:rsidRDefault="00142B1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Устойчивость сжатых стержней.</w:t>
      </w:r>
      <w:r w:rsidR="00B0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79" w:rsidRDefault="00B0677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779">
        <w:rPr>
          <w:rFonts w:ascii="Times New Roman" w:hAnsi="Times New Roman" w:cs="Times New Roman"/>
          <w:sz w:val="28"/>
          <w:szCs w:val="28"/>
        </w:rPr>
        <w:t xml:space="preserve">Динамические нагрузки.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79" w:rsidRPr="00B06779" w:rsidRDefault="00B06779" w:rsidP="00142B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779">
        <w:rPr>
          <w:rFonts w:ascii="Times New Roman" w:hAnsi="Times New Roman" w:cs="Times New Roman"/>
          <w:sz w:val="28"/>
          <w:szCs w:val="28"/>
        </w:rPr>
        <w:t>Прочность при циклически изменяющихся напряжениях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6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  <w:r w:rsidR="00B06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779" w:rsidRPr="004457C0" w:rsidRDefault="00B06779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C0">
        <w:rPr>
          <w:rFonts w:ascii="Times New Roman" w:hAnsi="Times New Roman" w:cs="Times New Roman"/>
          <w:b/>
          <w:sz w:val="28"/>
          <w:szCs w:val="28"/>
        </w:rPr>
        <w:t>Для очной формы обучения</w:t>
      </w:r>
      <w:r w:rsidR="004457C0" w:rsidRPr="004457C0">
        <w:rPr>
          <w:rFonts w:ascii="Times New Roman" w:hAnsi="Times New Roman" w:cs="Times New Roman"/>
          <w:b/>
          <w:sz w:val="28"/>
          <w:szCs w:val="28"/>
        </w:rPr>
        <w:t>:</w:t>
      </w: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42B19" w:rsidRPr="00314F68">
        <w:rPr>
          <w:rFonts w:ascii="Times New Roman" w:hAnsi="Times New Roman" w:cs="Times New Roman"/>
          <w:sz w:val="28"/>
          <w:szCs w:val="28"/>
        </w:rPr>
        <w:t>4</w:t>
      </w:r>
      <w:r w:rsidRPr="00314F6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142B19" w:rsidRPr="00314F68">
        <w:rPr>
          <w:rFonts w:ascii="Times New Roman" w:hAnsi="Times New Roman" w:cs="Times New Roman"/>
          <w:sz w:val="28"/>
          <w:szCs w:val="28"/>
        </w:rPr>
        <w:t>144</w:t>
      </w:r>
      <w:r w:rsidRPr="00314F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4457C0">
        <w:rPr>
          <w:rFonts w:ascii="Times New Roman" w:hAnsi="Times New Roman" w:cs="Times New Roman"/>
          <w:sz w:val="28"/>
          <w:szCs w:val="28"/>
        </w:rPr>
        <w:t>16</w:t>
      </w:r>
      <w:r w:rsidRPr="00314F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практические занятия –</w:t>
      </w:r>
    </w:p>
    <w:p w:rsidR="00142B19" w:rsidRPr="00314F68" w:rsidRDefault="00142B1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57C0">
        <w:rPr>
          <w:rFonts w:ascii="Times New Roman" w:hAnsi="Times New Roman" w:cs="Times New Roman"/>
          <w:sz w:val="28"/>
          <w:szCs w:val="28"/>
        </w:rPr>
        <w:t>34</w:t>
      </w:r>
      <w:r w:rsidRPr="00314F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457C0">
        <w:rPr>
          <w:rFonts w:ascii="Times New Roman" w:hAnsi="Times New Roman" w:cs="Times New Roman"/>
          <w:sz w:val="28"/>
          <w:szCs w:val="28"/>
        </w:rPr>
        <w:t>40</w:t>
      </w:r>
      <w:r w:rsidRPr="00314F68">
        <w:rPr>
          <w:rFonts w:ascii="Times New Roman" w:hAnsi="Times New Roman" w:cs="Times New Roman"/>
          <w:sz w:val="28"/>
          <w:szCs w:val="28"/>
        </w:rPr>
        <w:t>час.</w:t>
      </w:r>
    </w:p>
    <w:p w:rsidR="00632136" w:rsidRPr="00314F68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8910C5" w:rsidRPr="00314F68">
        <w:rPr>
          <w:rFonts w:ascii="Times New Roman" w:hAnsi="Times New Roman" w:cs="Times New Roman"/>
          <w:sz w:val="28"/>
          <w:szCs w:val="28"/>
        </w:rPr>
        <w:t>–</w:t>
      </w:r>
      <w:r w:rsidR="00D32246">
        <w:rPr>
          <w:rFonts w:ascii="Times New Roman" w:hAnsi="Times New Roman" w:cs="Times New Roman"/>
          <w:sz w:val="28"/>
          <w:szCs w:val="28"/>
        </w:rPr>
        <w:t xml:space="preserve"> </w:t>
      </w:r>
      <w:r w:rsidR="00142B19" w:rsidRPr="00314F68">
        <w:rPr>
          <w:rFonts w:ascii="Times New Roman" w:hAnsi="Times New Roman" w:cs="Times New Roman"/>
          <w:sz w:val="28"/>
          <w:szCs w:val="28"/>
        </w:rPr>
        <w:t>экзамен</w:t>
      </w:r>
      <w:r w:rsidR="008910C5" w:rsidRPr="00314F68">
        <w:rPr>
          <w:rFonts w:ascii="Times New Roman" w:hAnsi="Times New Roman" w:cs="Times New Roman"/>
          <w:sz w:val="28"/>
          <w:szCs w:val="28"/>
        </w:rPr>
        <w:t>.</w:t>
      </w:r>
    </w:p>
    <w:p w:rsidR="004457C0" w:rsidRPr="004457C0" w:rsidRDefault="004457C0" w:rsidP="004457C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C0">
        <w:rPr>
          <w:rFonts w:ascii="Times New Roman" w:hAnsi="Times New Roman" w:cs="Times New Roman"/>
          <w:b/>
          <w:sz w:val="28"/>
          <w:szCs w:val="28"/>
        </w:rPr>
        <w:t>Для заочной формы обучения:</w:t>
      </w:r>
    </w:p>
    <w:p w:rsidR="004457C0" w:rsidRPr="00314F68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Объем дисциплины – 4 зачетные единицы (144 час.), в том числе:</w:t>
      </w:r>
    </w:p>
    <w:p w:rsidR="004457C0" w:rsidRPr="00314F68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F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457C0" w:rsidRPr="00314F68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>8 час.</w:t>
      </w:r>
    </w:p>
    <w:p w:rsidR="004457C0" w:rsidRPr="00314F68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F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457C0" w:rsidRPr="00314F68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314F68">
        <w:rPr>
          <w:rFonts w:ascii="Times New Roman" w:hAnsi="Times New Roman" w:cs="Times New Roman"/>
          <w:sz w:val="28"/>
          <w:szCs w:val="28"/>
        </w:rPr>
        <w:t>час.</w:t>
      </w:r>
    </w:p>
    <w:p w:rsidR="004457C0" w:rsidRPr="0043497B" w:rsidRDefault="004457C0" w:rsidP="00445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68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D3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зачет, </w:t>
      </w:r>
      <w:r w:rsidRPr="00314F68">
        <w:rPr>
          <w:rFonts w:ascii="Times New Roman" w:hAnsi="Times New Roman" w:cs="Times New Roman"/>
          <w:sz w:val="28"/>
          <w:szCs w:val="28"/>
        </w:rPr>
        <w:t>экзамен</w:t>
      </w:r>
      <w:r w:rsidR="0043497B">
        <w:rPr>
          <w:rFonts w:ascii="Times New Roman" w:hAnsi="Times New Roman" w:cs="Times New Roman"/>
          <w:sz w:val="28"/>
          <w:szCs w:val="28"/>
        </w:rPr>
        <w:t>,</w:t>
      </w:r>
      <w:r w:rsidR="0043497B" w:rsidRPr="0043497B">
        <w:rPr>
          <w:rFonts w:ascii="Times New Roman" w:hAnsi="Times New Roman" w:cs="Times New Roman"/>
          <w:sz w:val="28"/>
          <w:szCs w:val="28"/>
        </w:rPr>
        <w:t xml:space="preserve"> 4</w:t>
      </w:r>
      <w:r w:rsidR="0043497B">
        <w:rPr>
          <w:rFonts w:ascii="Times New Roman" w:hAnsi="Times New Roman" w:cs="Times New Roman"/>
          <w:sz w:val="28"/>
          <w:szCs w:val="28"/>
        </w:rPr>
        <w:t>КЛР</w:t>
      </w:r>
    </w:p>
    <w:p w:rsidR="00142B19" w:rsidRPr="00314F68" w:rsidRDefault="00142B1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2B19" w:rsidRPr="00314F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575FEA"/>
    <w:multiLevelType w:val="hybridMultilevel"/>
    <w:tmpl w:val="5CA6E97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73BA2"/>
    <w:multiLevelType w:val="hybridMultilevel"/>
    <w:tmpl w:val="024460B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958E50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B616A"/>
    <w:multiLevelType w:val="hybridMultilevel"/>
    <w:tmpl w:val="E3C22AC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0960"/>
    <w:rsid w:val="00115FB9"/>
    <w:rsid w:val="00142B19"/>
    <w:rsid w:val="00142E74"/>
    <w:rsid w:val="00185571"/>
    <w:rsid w:val="00305BD4"/>
    <w:rsid w:val="00314F68"/>
    <w:rsid w:val="0043497B"/>
    <w:rsid w:val="004457C0"/>
    <w:rsid w:val="00632136"/>
    <w:rsid w:val="00690E39"/>
    <w:rsid w:val="00721460"/>
    <w:rsid w:val="0076612A"/>
    <w:rsid w:val="007E3C95"/>
    <w:rsid w:val="008910C5"/>
    <w:rsid w:val="00B06779"/>
    <w:rsid w:val="00BE607C"/>
    <w:rsid w:val="00CA35C1"/>
    <w:rsid w:val="00D06585"/>
    <w:rsid w:val="00D32246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rsid w:val="0014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rsid w:val="0014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855E-8807-4E1B-9798-340753A6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Сергей</cp:lastModifiedBy>
  <cp:revision>2</cp:revision>
  <cp:lastPrinted>2016-02-10T06:34:00Z</cp:lastPrinted>
  <dcterms:created xsi:type="dcterms:W3CDTF">2017-11-12T17:55:00Z</dcterms:created>
  <dcterms:modified xsi:type="dcterms:W3CDTF">2017-11-12T17:55:00Z</dcterms:modified>
</cp:coreProperties>
</file>