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AF" w:rsidRDefault="003604AF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3604AF" w:rsidRPr="007E3C95" w:rsidRDefault="003604AF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3604AF" w:rsidRPr="007E3C95" w:rsidRDefault="003604AF" w:rsidP="00F05D36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3604AF" w:rsidRPr="00F05D36" w:rsidRDefault="003604AF" w:rsidP="005954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D36">
        <w:rPr>
          <w:rFonts w:ascii="Times New Roman" w:hAnsi="Times New Roman"/>
          <w:sz w:val="24"/>
          <w:szCs w:val="24"/>
        </w:rPr>
        <w:t>«</w:t>
      </w:r>
      <w:r w:rsidRPr="00F05D36">
        <w:rPr>
          <w:rFonts w:ascii="Times New Roman" w:hAnsi="Times New Roman"/>
          <w:sz w:val="28"/>
          <w:szCs w:val="28"/>
        </w:rPr>
        <w:t>МАТЕРИАЛОВЕДЕНИЕ. ТЕХНОЛОГИЯ КОНСТРУКЦИОННЫХ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3604AF" w:rsidRPr="007E3C95" w:rsidRDefault="003604AF" w:rsidP="0059546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604AF" w:rsidRPr="0044149E" w:rsidRDefault="003604AF" w:rsidP="0059546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23</w:t>
      </w:r>
      <w:r w:rsidRPr="007E3C95">
        <w:rPr>
          <w:rFonts w:ascii="Times New Roman" w:hAnsi="Times New Roman"/>
          <w:sz w:val="24"/>
          <w:szCs w:val="24"/>
        </w:rPr>
        <w:t>.03.0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Pr="0044149E">
        <w:rPr>
          <w:rFonts w:ascii="Times New Roman" w:hAnsi="Times New Roman"/>
          <w:sz w:val="24"/>
          <w:szCs w:val="24"/>
        </w:rPr>
        <w:t>Эксплуатация транспортно-технологических машин и комплексов»</w:t>
      </w:r>
    </w:p>
    <w:p w:rsidR="003604AF" w:rsidRPr="007E3C95" w:rsidRDefault="003604AF" w:rsidP="00F05D36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3604AF" w:rsidRPr="007E3C95" w:rsidRDefault="003604AF" w:rsidP="00F05D36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4149E">
        <w:rPr>
          <w:rFonts w:ascii="Times New Roman" w:hAnsi="Times New Roman"/>
          <w:sz w:val="24"/>
          <w:szCs w:val="24"/>
        </w:rPr>
        <w:t>Профиль – «Автомобильный сервис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3604AF" w:rsidRPr="007E3C95" w:rsidRDefault="003604AF" w:rsidP="0044149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149E">
        <w:rPr>
          <w:rFonts w:ascii="Times New Roman" w:hAnsi="Times New Roman"/>
          <w:sz w:val="24"/>
          <w:szCs w:val="24"/>
        </w:rPr>
        <w:t>1. Место дисциплины в структуре основной</w:t>
      </w:r>
      <w:r w:rsidRPr="007E3C95">
        <w:rPr>
          <w:rFonts w:ascii="Times New Roman" w:hAnsi="Times New Roman"/>
          <w:b/>
          <w:sz w:val="24"/>
          <w:szCs w:val="24"/>
        </w:rPr>
        <w:t xml:space="preserve"> профессиональной образовательной программы</w:t>
      </w:r>
    </w:p>
    <w:p w:rsidR="003604AF" w:rsidRPr="007E3C95" w:rsidRDefault="003604AF" w:rsidP="0044149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Материаловедение. Технология конструкционных материалов»</w:t>
      </w:r>
      <w:r w:rsidRPr="00F05D36">
        <w:rPr>
          <w:rFonts w:ascii="Times New Roman" w:hAnsi="Times New Roman"/>
          <w:sz w:val="24"/>
          <w:szCs w:val="24"/>
        </w:rPr>
        <w:t xml:space="preserve"> (Б1.Б.22)</w:t>
      </w:r>
      <w:r>
        <w:rPr>
          <w:rFonts w:ascii="Times New Roman" w:hAnsi="Times New Roman"/>
          <w:sz w:val="24"/>
          <w:szCs w:val="24"/>
        </w:rPr>
        <w:t xml:space="preserve"> относится к базовой части и является обязательной.</w:t>
      </w:r>
    </w:p>
    <w:p w:rsidR="003604AF" w:rsidRDefault="003604AF" w:rsidP="006720E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3604AF" w:rsidRPr="00F05D36" w:rsidRDefault="003604AF" w:rsidP="00F05D36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05D36">
        <w:rPr>
          <w:sz w:val="24"/>
          <w:szCs w:val="24"/>
        </w:rPr>
        <w:t>Целью изучения дисциплины является ознакомление студентов с конструкционными материалами, сплавами и их свойствами, теоретическими и технологическими основами производства различных материалов, методами получения из них заготовок и деталей машин.</w:t>
      </w:r>
    </w:p>
    <w:p w:rsidR="003604AF" w:rsidRPr="00EC639F" w:rsidRDefault="003604AF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F05D36">
        <w:rPr>
          <w:rFonts w:cs="Times New Roman"/>
          <w:sz w:val="24"/>
          <w:szCs w:val="24"/>
        </w:rPr>
        <w:t xml:space="preserve">Для </w:t>
      </w:r>
      <w:r w:rsidRPr="00EC639F">
        <w:rPr>
          <w:sz w:val="24"/>
          <w:szCs w:val="24"/>
        </w:rPr>
        <w:t>достижения поставленной цели решаются следующие задачи:</w:t>
      </w:r>
    </w:p>
    <w:p w:rsidR="003604AF" w:rsidRPr="00EC639F" w:rsidRDefault="003604AF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3604AF" w:rsidRPr="00EC639F" w:rsidRDefault="003604AF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установление зависимостей между составом, строением и свойствами материалов; </w:t>
      </w:r>
    </w:p>
    <w:p w:rsidR="003604AF" w:rsidRPr="00EC639F" w:rsidRDefault="003604AF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3604AF" w:rsidRPr="00EC639F" w:rsidRDefault="003604AF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групп металлических и неметаллических материалов, их свойств и области применения;</w:t>
      </w:r>
    </w:p>
    <w:p w:rsidR="003604AF" w:rsidRPr="00EC639F" w:rsidRDefault="003604AF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получение представлений о способах производства материалов;</w:t>
      </w:r>
    </w:p>
    <w:p w:rsidR="003604AF" w:rsidRPr="00EC639F" w:rsidRDefault="003604AF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сведений о технологических процессах литья, обработки давлением, сварки и пайки, обработки резанием, их принципиальных схемах, применяемом оборудовании и инструментах;</w:t>
      </w:r>
    </w:p>
    <w:p w:rsidR="003604AF" w:rsidRPr="00EC639F" w:rsidRDefault="003604AF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освоение принципов выбора методов изготовления заготовок и деталей машин в зависимости от их материала, условий работы и особенностей конструкции и других факторов, включая экономические.</w:t>
      </w:r>
    </w:p>
    <w:p w:rsidR="003604AF" w:rsidRPr="00EC639F" w:rsidRDefault="003604AF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</w:p>
    <w:p w:rsidR="003604AF" w:rsidRPr="007E3C95" w:rsidRDefault="003604AF" w:rsidP="006720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604AF" w:rsidRPr="007E3C95" w:rsidRDefault="003604A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/>
          <w:sz w:val="24"/>
          <w:szCs w:val="24"/>
        </w:rPr>
        <w:t xml:space="preserve">ОПК-2, ОПК-3, </w:t>
      </w:r>
      <w:r w:rsidRPr="007E3C95">
        <w:rPr>
          <w:rFonts w:ascii="Times New Roman" w:hAnsi="Times New Roman"/>
          <w:sz w:val="24"/>
          <w:szCs w:val="24"/>
        </w:rPr>
        <w:t>ПК-1, ПК-2, ПК-</w:t>
      </w:r>
      <w:r>
        <w:rPr>
          <w:rFonts w:ascii="Times New Roman" w:hAnsi="Times New Roman"/>
          <w:sz w:val="24"/>
          <w:szCs w:val="24"/>
        </w:rPr>
        <w:t>10</w:t>
      </w:r>
      <w:r w:rsidRPr="007E3C95">
        <w:rPr>
          <w:rFonts w:ascii="Times New Roman" w:hAnsi="Times New Roman"/>
          <w:sz w:val="24"/>
          <w:szCs w:val="24"/>
        </w:rPr>
        <w:t>, ПК-1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20, ПК-36, ПК-41, ПК-44.</w:t>
      </w:r>
    </w:p>
    <w:p w:rsidR="003604AF" w:rsidRPr="007E3C95" w:rsidRDefault="003604A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3604AF" w:rsidRPr="008B2213" w:rsidRDefault="003604AF" w:rsidP="008B221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ЗНАТЬ:</w:t>
      </w:r>
    </w:p>
    <w:p w:rsidR="003604AF" w:rsidRPr="008B2213" w:rsidRDefault="003604AF" w:rsidP="008B2213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современные способы получения материалов и изделий с заданным ур</w:t>
      </w:r>
      <w:r>
        <w:rPr>
          <w:rFonts w:ascii="Times New Roman" w:hAnsi="Times New Roman"/>
          <w:sz w:val="24"/>
          <w:szCs w:val="24"/>
        </w:rPr>
        <w:t>овнем эксплуатационных свойств;</w:t>
      </w:r>
    </w:p>
    <w:p w:rsidR="003604AF" w:rsidRPr="008B2213" w:rsidRDefault="003604AF" w:rsidP="00095BE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свойства современных материалов;</w:t>
      </w:r>
    </w:p>
    <w:p w:rsidR="003604AF" w:rsidRPr="008B2213" w:rsidRDefault="003604AF" w:rsidP="00095B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методы выбора материалов;</w:t>
      </w:r>
    </w:p>
    <w:p w:rsidR="003604AF" w:rsidRPr="008B2213" w:rsidRDefault="003604AF" w:rsidP="00095B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основы производства материалов и деталей машин;</w:t>
      </w:r>
    </w:p>
    <w:p w:rsidR="003604AF" w:rsidRPr="008B2213" w:rsidRDefault="003604AF" w:rsidP="00095B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производство неразъёмных соединений;</w:t>
      </w:r>
    </w:p>
    <w:p w:rsidR="003604AF" w:rsidRPr="008B2213" w:rsidRDefault="003604AF" w:rsidP="00095B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сварочное производство;</w:t>
      </w:r>
    </w:p>
    <w:p w:rsidR="003604AF" w:rsidRDefault="003604AF" w:rsidP="00095BEF">
      <w:pPr>
        <w:spacing w:after="0" w:line="240" w:lineRule="auto"/>
        <w:ind w:firstLine="567"/>
        <w:contextualSpacing/>
        <w:jc w:val="both"/>
        <w:rPr>
          <w:sz w:val="28"/>
        </w:rPr>
      </w:pPr>
      <w:r w:rsidRPr="008B2213">
        <w:rPr>
          <w:rFonts w:ascii="Times New Roman" w:hAnsi="Times New Roman"/>
          <w:sz w:val="24"/>
          <w:szCs w:val="24"/>
        </w:rPr>
        <w:t>- способы обработки поверхностей деталей.</w:t>
      </w:r>
    </w:p>
    <w:p w:rsidR="003604AF" w:rsidRPr="00C51A26" w:rsidRDefault="003604AF" w:rsidP="00095BE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604AF" w:rsidRPr="008B2213" w:rsidRDefault="003604AF" w:rsidP="00095BE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1A26">
        <w:rPr>
          <w:rFonts w:ascii="Times New Roman" w:hAnsi="Times New Roman"/>
          <w:b/>
          <w:sz w:val="24"/>
          <w:szCs w:val="24"/>
        </w:rPr>
        <w:t>УМЕТЬ</w:t>
      </w:r>
      <w:r w:rsidRPr="008B2213">
        <w:rPr>
          <w:rFonts w:ascii="Times New Roman" w:hAnsi="Times New Roman"/>
          <w:sz w:val="24"/>
          <w:szCs w:val="24"/>
        </w:rPr>
        <w:t>:</w:t>
      </w:r>
    </w:p>
    <w:p w:rsidR="003604AF" w:rsidRPr="008B2213" w:rsidRDefault="003604AF" w:rsidP="00095BE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эффективно использовать материалы при техническом обслуживании и ремонте подвижного состава;</w:t>
      </w:r>
    </w:p>
    <w:p w:rsidR="003604AF" w:rsidRPr="008B2213" w:rsidRDefault="003604AF" w:rsidP="00095BE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подбирать необходимые материалы и свойства для проектируемых деталей машин.</w:t>
      </w:r>
    </w:p>
    <w:p w:rsidR="003604AF" w:rsidRDefault="003604AF" w:rsidP="00095B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604AF" w:rsidRPr="008B2213" w:rsidRDefault="003604AF" w:rsidP="00095BE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ВЛАДЕТЬ:</w:t>
      </w:r>
    </w:p>
    <w:p w:rsidR="003604AF" w:rsidRPr="008B2213" w:rsidRDefault="003604AF" w:rsidP="00095BE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оценки свойств конструкционных материалов;</w:t>
      </w:r>
    </w:p>
    <w:p w:rsidR="003604AF" w:rsidRPr="008B2213" w:rsidRDefault="003604AF" w:rsidP="00095BE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способами подбора материалов для проектируемых деталей машин и подвижного состава;</w:t>
      </w:r>
    </w:p>
    <w:p w:rsidR="003604AF" w:rsidRPr="008B2213" w:rsidRDefault="003604AF" w:rsidP="00095BE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производства деталей подвижного состава и машин.</w:t>
      </w:r>
    </w:p>
    <w:p w:rsidR="003604AF" w:rsidRPr="007E3C95" w:rsidRDefault="003604AF" w:rsidP="00095BE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604AF" w:rsidRPr="00095BEF" w:rsidRDefault="003604AF" w:rsidP="00095BEF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Pr="00095BEF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3604AF" w:rsidRPr="00095BEF" w:rsidRDefault="003604AF" w:rsidP="00095BE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черных и цветных металлов</w:t>
      </w:r>
    </w:p>
    <w:p w:rsidR="003604AF" w:rsidRPr="00095BEF" w:rsidRDefault="003604AF" w:rsidP="00095BE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Способы получения заготовок</w:t>
      </w:r>
    </w:p>
    <w:p w:rsidR="003604AF" w:rsidRPr="00095BEF" w:rsidRDefault="003604AF" w:rsidP="00095BE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металлов давлением</w:t>
      </w:r>
    </w:p>
    <w:p w:rsidR="003604AF" w:rsidRPr="00095BEF" w:rsidRDefault="003604AF" w:rsidP="00095BE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неразъёмных соединений</w:t>
      </w:r>
    </w:p>
    <w:p w:rsidR="003604AF" w:rsidRPr="00095BEF" w:rsidRDefault="003604AF" w:rsidP="00095BE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резанием, как технологический метод обработки деталей машин</w:t>
      </w:r>
    </w:p>
    <w:p w:rsidR="003604AF" w:rsidRPr="00095BEF" w:rsidRDefault="003604AF" w:rsidP="00095BE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Краткие сведения по проектированию технологических процессов механической обработки</w:t>
      </w:r>
    </w:p>
    <w:p w:rsidR="003604AF" w:rsidRPr="00095BEF" w:rsidRDefault="003604AF" w:rsidP="00095BE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Методы лезвийной обработки</w:t>
      </w:r>
    </w:p>
    <w:p w:rsidR="003604AF" w:rsidRPr="00095BEF" w:rsidRDefault="003604AF" w:rsidP="00095BE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Абразивная и другие виды обработки заготовок</w:t>
      </w:r>
    </w:p>
    <w:p w:rsidR="003604AF" w:rsidRPr="00095BEF" w:rsidRDefault="003604AF" w:rsidP="00095BE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604AF" w:rsidRDefault="003604AF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604AF" w:rsidRPr="007E3C95" w:rsidRDefault="003604AF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3604AF" w:rsidRDefault="003604A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3604AF" w:rsidRPr="007E3C95" w:rsidRDefault="003604A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32 час.</w:t>
      </w:r>
    </w:p>
    <w:p w:rsidR="003604AF" w:rsidRPr="007E3C95" w:rsidRDefault="003604A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604AF" w:rsidRDefault="003604AF" w:rsidP="007E3C95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55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604AF" w:rsidRPr="005541EF" w:rsidRDefault="003604A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контроль – 45 </w:t>
      </w:r>
      <w:r>
        <w:rPr>
          <w:rFonts w:ascii="Times New Roman" w:hAnsi="Times New Roman"/>
          <w:sz w:val="24"/>
          <w:szCs w:val="24"/>
        </w:rPr>
        <w:t>час.</w:t>
      </w:r>
    </w:p>
    <w:p w:rsidR="003604AF" w:rsidRPr="007E3C95" w:rsidRDefault="003604AF" w:rsidP="0039195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курсовой проект</w:t>
      </w:r>
    </w:p>
    <w:p w:rsidR="003604AF" w:rsidRDefault="003604A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604AF" w:rsidRDefault="003604AF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0C83">
        <w:rPr>
          <w:rFonts w:ascii="Times New Roman" w:hAnsi="Times New Roman"/>
          <w:b/>
          <w:sz w:val="24"/>
          <w:szCs w:val="24"/>
        </w:rPr>
        <w:t>Заочная форма обучения</w:t>
      </w:r>
    </w:p>
    <w:p w:rsidR="003604AF" w:rsidRDefault="003604AF" w:rsidP="00140C8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3604AF" w:rsidRPr="007E3C95" w:rsidRDefault="003604AF" w:rsidP="00140C8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10 час.</w:t>
      </w:r>
    </w:p>
    <w:p w:rsidR="003604AF" w:rsidRDefault="003604AF" w:rsidP="00140C8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604AF" w:rsidRPr="007E3C95" w:rsidRDefault="003604AF" w:rsidP="00140C8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практические занятия – 4 час.</w:t>
      </w:r>
    </w:p>
    <w:p w:rsidR="003604AF" w:rsidRDefault="003604AF" w:rsidP="00140C8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149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604AF" w:rsidRDefault="003604AF" w:rsidP="00140C8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– 9 час.</w:t>
      </w:r>
    </w:p>
    <w:p w:rsidR="003604AF" w:rsidRPr="00140C83" w:rsidRDefault="003604AF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</w:t>
      </w:r>
      <w:r w:rsidRPr="003919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курсовой проект</w:t>
      </w:r>
    </w:p>
    <w:sectPr w:rsidR="003604AF" w:rsidRPr="00140C8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95BEF"/>
    <w:rsid w:val="00140C83"/>
    <w:rsid w:val="00142E74"/>
    <w:rsid w:val="001A37CF"/>
    <w:rsid w:val="001C5E27"/>
    <w:rsid w:val="001E0688"/>
    <w:rsid w:val="00206442"/>
    <w:rsid w:val="00337077"/>
    <w:rsid w:val="00341937"/>
    <w:rsid w:val="003431CB"/>
    <w:rsid w:val="003604AF"/>
    <w:rsid w:val="00391953"/>
    <w:rsid w:val="003E75FB"/>
    <w:rsid w:val="00412B19"/>
    <w:rsid w:val="00416BC7"/>
    <w:rsid w:val="0044149E"/>
    <w:rsid w:val="005541EF"/>
    <w:rsid w:val="00581827"/>
    <w:rsid w:val="00595465"/>
    <w:rsid w:val="005C08E6"/>
    <w:rsid w:val="005E1A89"/>
    <w:rsid w:val="00601F0A"/>
    <w:rsid w:val="00632136"/>
    <w:rsid w:val="00637EDC"/>
    <w:rsid w:val="00647248"/>
    <w:rsid w:val="006720E3"/>
    <w:rsid w:val="006A63A3"/>
    <w:rsid w:val="006F6FB3"/>
    <w:rsid w:val="0074079D"/>
    <w:rsid w:val="00775F01"/>
    <w:rsid w:val="007E3C95"/>
    <w:rsid w:val="008B2213"/>
    <w:rsid w:val="0094710E"/>
    <w:rsid w:val="00B610A8"/>
    <w:rsid w:val="00C51A26"/>
    <w:rsid w:val="00C53D1E"/>
    <w:rsid w:val="00C606B9"/>
    <w:rsid w:val="00CA35C1"/>
    <w:rsid w:val="00D06585"/>
    <w:rsid w:val="00D5166C"/>
    <w:rsid w:val="00D557F2"/>
    <w:rsid w:val="00E5192D"/>
    <w:rsid w:val="00EB540B"/>
    <w:rsid w:val="00EC5957"/>
    <w:rsid w:val="00EC639F"/>
    <w:rsid w:val="00F05D36"/>
    <w:rsid w:val="00F7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2">
    <w:name w:val="Абзац списка2"/>
    <w:basedOn w:val="Normal"/>
    <w:uiPriority w:val="99"/>
    <w:rsid w:val="006720E3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1">
    <w:name w:val="Абзац списка1"/>
    <w:basedOn w:val="Normal"/>
    <w:uiPriority w:val="99"/>
    <w:rsid w:val="00F05D36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553</Words>
  <Characters>3155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2</cp:lastModifiedBy>
  <cp:revision>15</cp:revision>
  <cp:lastPrinted>2016-02-10T06:34:00Z</cp:lastPrinted>
  <dcterms:created xsi:type="dcterms:W3CDTF">2016-04-23T07:56:00Z</dcterms:created>
  <dcterms:modified xsi:type="dcterms:W3CDTF">2017-11-03T21:08:00Z</dcterms:modified>
</cp:coreProperties>
</file>