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A53EC" w:rsidRPr="006A53EC" w:rsidRDefault="005854EE" w:rsidP="006A53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«</w:t>
      </w:r>
      <w:r w:rsidR="006A53EC" w:rsidRPr="006A53EC">
        <w:rPr>
          <w:rFonts w:ascii="Times New Roman" w:hAnsi="Times New Roman" w:cs="Times New Roman"/>
          <w:sz w:val="24"/>
          <w:szCs w:val="24"/>
        </w:rPr>
        <w:t xml:space="preserve">ТЕХНОЛОГИЧЕСКИЕ ПРОЦЕССЫ </w:t>
      </w:r>
      <w:proofErr w:type="gramStart"/>
      <w:r w:rsidR="006A53EC" w:rsidRPr="006A53EC">
        <w:rPr>
          <w:rFonts w:ascii="Times New Roman" w:hAnsi="Times New Roman" w:cs="Times New Roman"/>
          <w:sz w:val="24"/>
          <w:szCs w:val="24"/>
        </w:rPr>
        <w:t>ТЕХНИЧЕСКОГО</w:t>
      </w:r>
      <w:proofErr w:type="gramEnd"/>
      <w:r w:rsidR="006A53EC" w:rsidRPr="006A5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A53EC" w:rsidP="006A53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 xml:space="preserve">ОБСЛУЖИВАНИЯ И РЕМОНТА </w:t>
      </w:r>
      <w:proofErr w:type="spellStart"/>
      <w:r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="005854EE" w:rsidRPr="005854E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6A53EC">
        <w:rPr>
          <w:rFonts w:ascii="Times New Roman" w:hAnsi="Times New Roman" w:cs="Times New Roman"/>
          <w:sz w:val="24"/>
          <w:szCs w:val="24"/>
        </w:rPr>
        <w:t xml:space="preserve">«Технологические процессы технического обслуживания и ремонта </w:t>
      </w:r>
      <w:proofErr w:type="spellStart"/>
      <w:r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6A53EC">
        <w:rPr>
          <w:rFonts w:ascii="Times New Roman" w:hAnsi="Times New Roman" w:cs="Times New Roman"/>
          <w:sz w:val="24"/>
          <w:szCs w:val="24"/>
        </w:rPr>
        <w:t>»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(</w:t>
      </w:r>
      <w:r w:rsidRPr="006A53E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A53E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A53EC">
        <w:rPr>
          <w:rFonts w:ascii="Times New Roman" w:hAnsi="Times New Roman" w:cs="Times New Roman"/>
          <w:sz w:val="24"/>
          <w:szCs w:val="24"/>
        </w:rPr>
        <w:t>.Б.31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6A53EC" w:rsidRPr="006A53EC">
        <w:rPr>
          <w:rFonts w:ascii="Times New Roman" w:hAnsi="Times New Roman" w:cs="Times New Roman"/>
          <w:sz w:val="24"/>
          <w:szCs w:val="24"/>
        </w:rPr>
        <w:t>получение профессиональных навыков по техническому обслуживанию, ремонту и сервису транспортных и транспортно-технологических машин и оборудования (</w:t>
      </w:r>
      <w:proofErr w:type="spellStart"/>
      <w:r w:rsidR="006A53EC"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="006A53EC" w:rsidRPr="006A53EC">
        <w:rPr>
          <w:rFonts w:ascii="Times New Roman" w:hAnsi="Times New Roman" w:cs="Times New Roman"/>
          <w:sz w:val="24"/>
          <w:szCs w:val="24"/>
        </w:rPr>
        <w:t>)</w:t>
      </w:r>
      <w:r w:rsidR="006A53EC">
        <w:rPr>
          <w:rFonts w:ascii="Times New Roman" w:hAnsi="Times New Roman" w:cs="Times New Roman"/>
          <w:sz w:val="24"/>
          <w:szCs w:val="24"/>
        </w:rPr>
        <w:t>.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определение в составе коллектива исполнителей производственной программы по техническому обслуживанию, сервису, ремонту и другим услугам при эксплуатации транспорта или изготовления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составе коллектива исполнителей в разработке и совершенствовании технологических процессов и документации;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эффективное использование материалов, оборудования, соответствующих алгоритмов и программ расчётов параметров технологических процессов;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организация и эффективное осуществление контроля качества запасных частей, комплектующих изделий и материалов, производственного контроля технологических процессов, качества продукции и услуг;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внедрение эффективных инженерных решений в практику;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организация и осуществление технического контроля при эксплуатации транспорта и транспортного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составе коллектива исполнителей в выборе и, при необходимости, разработке рациональных нормативов эксплуатации, технического обслуживания, ремонта и хранения транспорта и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монтаж и наладка оборудования для технического обслуживания и ремонта транспортной техники, участие в авторском и инспекторском надзоре;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 xml:space="preserve">- обеспечение эксплуатации </w:t>
      </w:r>
      <w:proofErr w:type="spellStart"/>
      <w:r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6A53EC">
        <w:rPr>
          <w:rFonts w:ascii="Times New Roman" w:hAnsi="Times New Roman" w:cs="Times New Roman"/>
          <w:sz w:val="24"/>
          <w:szCs w:val="24"/>
        </w:rPr>
        <w:t>, используемого в отраслях народного хозяйства, в соответствии с требованиями нормативно-технических документов;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проведение в составе коллектива исполнителей испытаний и определение работоспособности установленного, эксплуатируемого и ремонтируемого транспорта и транспортного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выбор оборудования и агрегатов для замены в процессе эксплуатации транспорта, транспортного оборудования, его элементов и систем;</w:t>
      </w:r>
    </w:p>
    <w:p w:rsidR="00632136" w:rsidRPr="00152A7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проведении работ по техническом</w:t>
      </w:r>
      <w:r>
        <w:rPr>
          <w:rFonts w:ascii="Times New Roman" w:hAnsi="Times New Roman" w:cs="Times New Roman"/>
          <w:sz w:val="24"/>
          <w:szCs w:val="24"/>
        </w:rPr>
        <w:t xml:space="preserve">у обслуживанию и ремонту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дисциплины направлено на формирование следующих  компетенций: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ПК-14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ПК-15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ПК-16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ПК-18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ПК-20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ПК-22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ПК-25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ПК-38</w:t>
      </w:r>
      <w:r w:rsidR="006A53EC">
        <w:rPr>
          <w:rFonts w:ascii="Times New Roman" w:hAnsi="Times New Roman" w:cs="Times New Roman"/>
          <w:sz w:val="24"/>
          <w:szCs w:val="24"/>
        </w:rPr>
        <w:t xml:space="preserve">, </w:t>
      </w:r>
      <w:r w:rsidR="006A53EC" w:rsidRPr="006A53EC">
        <w:rPr>
          <w:rFonts w:ascii="Times New Roman" w:hAnsi="Times New Roman" w:cs="Times New Roman"/>
          <w:sz w:val="24"/>
          <w:szCs w:val="24"/>
        </w:rPr>
        <w:t>ПК-39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854EE" w:rsidRP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ЗНАТЬ: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технические условия и правила рациональной эксплуатации транспортных и транспортно-технологических машин и оборудования, причин и последствий прекращения их работоспособности;</w:t>
      </w:r>
    </w:p>
    <w:p w:rsidR="005854EE" w:rsidRPr="005854EE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технологии и формы организации диагностики, технического обслуживания и ремонта транспортных и транспортно-технологических машин и оборудования.</w:t>
      </w:r>
    </w:p>
    <w:p w:rsidR="005854EE" w:rsidRP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УМЕТЬ: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анализировать передовой научно-технический опыт и тенденции развития технологий эксплуатации транспортных и транспортно-технологических машин и оборудования;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выполнять в составе коллектива исполнителей лабораторные, стендовые, полигонные, приемо-сдаточные и иные виды испытаний систем и средств, находящихся в эксплуатации транспортных и транспортно-технологических машин и оборудования;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работать в составе коллектива исполнителей в области реализации управленческих решений по организации производства и труда, организации работы по повышению научно-технических знаний работников;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организовать технический осмотр и текущий ремонт техники, приемку и освоение вводимого технологического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оборудования;</w:t>
      </w:r>
    </w:p>
    <w:p w:rsidR="005854EE" w:rsidRPr="005854EE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использовать в практической деятельности данные оценки технического состояния транспортных и транспортно-технологических машин и оборудования, полученные с применением диагностической аппаратуры и по косвенным признакам.</w:t>
      </w:r>
    </w:p>
    <w:p w:rsidR="005854EE" w:rsidRP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ВЛАДЕТЬ: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особенностью обслуживания и ремонта транспортных и транспортно-технологических машин, технического и технологического оборудования и транспортных коммуникаций;</w:t>
      </w:r>
    </w:p>
    <w:p w:rsidR="005854EE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необходимой информацией, техническими данными, показателями и результатами работы по совершенствованию технологических процессов эксплуатации, ремонте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используя современные технические средства.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Надёжность и техническое состояние автомобиля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Система поддержания работоспособности подвижного состава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Информационное обеспечение работоспособности и диагностика автомобилей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 xml:space="preserve">Организация и управление производством ТО и </w:t>
      </w:r>
      <w:proofErr w:type="gramStart"/>
      <w:r w:rsidRPr="006A53E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A53EC">
        <w:rPr>
          <w:rFonts w:ascii="Times New Roman" w:hAnsi="Times New Roman" w:cs="Times New Roman"/>
          <w:sz w:val="24"/>
          <w:szCs w:val="24"/>
        </w:rPr>
        <w:t xml:space="preserve"> автомобилей</w:t>
      </w:r>
    </w:p>
    <w:p w:rsidR="006A53EC" w:rsidRPr="006A53EC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 xml:space="preserve">Организация технологических процессов ТО и </w:t>
      </w:r>
      <w:proofErr w:type="gramStart"/>
      <w:r w:rsidRPr="006A53E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32136" w:rsidRDefault="006A53EC" w:rsidP="006A53E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 xml:space="preserve">Автоматизированные системы управления в организации ТО и </w:t>
      </w:r>
      <w:proofErr w:type="gramStart"/>
      <w:r w:rsidRPr="006A53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53EC">
        <w:rPr>
          <w:rFonts w:ascii="Times New Roman" w:hAnsi="Times New Roman" w:cs="Times New Roman"/>
          <w:sz w:val="24"/>
          <w:szCs w:val="24"/>
        </w:rPr>
        <w:t xml:space="preserve"> автомобильного транспорта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A5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 зачетные единицы (</w:t>
      </w:r>
      <w:r w:rsidR="006A53EC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93365E">
        <w:rPr>
          <w:rFonts w:ascii="Times New Roman" w:hAnsi="Times New Roman" w:cs="Times New Roman"/>
          <w:sz w:val="24"/>
          <w:szCs w:val="24"/>
        </w:rPr>
        <w:t>31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3365E" w:rsidRDefault="0093365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A53EC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A53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A53EC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A5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A53EC">
        <w:rPr>
          <w:rFonts w:ascii="Times New Roman" w:hAnsi="Times New Roman" w:cs="Times New Roman"/>
          <w:sz w:val="24"/>
          <w:szCs w:val="24"/>
        </w:rPr>
        <w:t>зачет</w:t>
      </w:r>
      <w:r w:rsidR="004C06D7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713BB"/>
    <w:rsid w:val="004C06D7"/>
    <w:rsid w:val="005854EE"/>
    <w:rsid w:val="005A6163"/>
    <w:rsid w:val="00632136"/>
    <w:rsid w:val="006A53EC"/>
    <w:rsid w:val="007E3C95"/>
    <w:rsid w:val="008D5FCE"/>
    <w:rsid w:val="0093365E"/>
    <w:rsid w:val="00AE0A9A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3</cp:revision>
  <cp:lastPrinted>2016-02-10T06:34:00Z</cp:lastPrinted>
  <dcterms:created xsi:type="dcterms:W3CDTF">2017-12-25T06:50:00Z</dcterms:created>
  <dcterms:modified xsi:type="dcterms:W3CDTF">2017-12-25T06:51:00Z</dcterms:modified>
</cp:coreProperties>
</file>