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29" w:rsidRPr="00876599" w:rsidRDefault="00BE2D29" w:rsidP="0047340F">
      <w:pPr>
        <w:jc w:val="center"/>
        <w:rPr>
          <w:sz w:val="28"/>
          <w:szCs w:val="28"/>
        </w:rPr>
      </w:pPr>
      <w:r w:rsidRPr="0087659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E2D29" w:rsidRPr="00876599" w:rsidRDefault="00BE2D29" w:rsidP="00876599">
      <w:pPr>
        <w:jc w:val="center"/>
        <w:rPr>
          <w:sz w:val="28"/>
          <w:szCs w:val="28"/>
        </w:rPr>
      </w:pPr>
      <w:r w:rsidRPr="00876599">
        <w:rPr>
          <w:sz w:val="28"/>
          <w:szCs w:val="28"/>
        </w:rPr>
        <w:t>высшего образования</w:t>
      </w:r>
    </w:p>
    <w:p w:rsidR="00BE2D29" w:rsidRDefault="00BE2D29" w:rsidP="00876599">
      <w:pPr>
        <w:jc w:val="center"/>
        <w:rPr>
          <w:sz w:val="28"/>
          <w:szCs w:val="28"/>
        </w:rPr>
      </w:pPr>
      <w:r w:rsidRPr="00876599">
        <w:rPr>
          <w:sz w:val="28"/>
          <w:szCs w:val="28"/>
        </w:rPr>
        <w:t>«Петербургский государственный университет</w:t>
      </w:r>
      <w:r>
        <w:rPr>
          <w:sz w:val="28"/>
          <w:szCs w:val="28"/>
        </w:rPr>
        <w:t xml:space="preserve"> </w:t>
      </w:r>
      <w:r w:rsidRPr="00876599">
        <w:rPr>
          <w:sz w:val="28"/>
          <w:szCs w:val="28"/>
        </w:rPr>
        <w:t>путей сообщения</w:t>
      </w:r>
      <w:r w:rsidRPr="00874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Pr="00876599">
        <w:rPr>
          <w:sz w:val="28"/>
          <w:szCs w:val="28"/>
        </w:rPr>
        <w:t>»</w:t>
      </w:r>
    </w:p>
    <w:p w:rsidR="00BE2D29" w:rsidRDefault="00BE2D29" w:rsidP="0087659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BE2D29" w:rsidRDefault="00BE2D29" w:rsidP="00876599">
      <w:pPr>
        <w:jc w:val="center"/>
        <w:rPr>
          <w:sz w:val="28"/>
          <w:szCs w:val="28"/>
        </w:rPr>
      </w:pPr>
    </w:p>
    <w:p w:rsidR="00BE2D29" w:rsidRDefault="00BE2D29" w:rsidP="0087659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«Технология металлов»</w:t>
      </w:r>
    </w:p>
    <w:p w:rsidR="00BE2D29" w:rsidRDefault="00BE2D29" w:rsidP="00876599">
      <w:pPr>
        <w:jc w:val="center"/>
        <w:rPr>
          <w:sz w:val="28"/>
          <w:szCs w:val="28"/>
        </w:rPr>
      </w:pPr>
    </w:p>
    <w:p w:rsidR="00BE2D29" w:rsidRDefault="00BE2D29" w:rsidP="00876599">
      <w:pPr>
        <w:jc w:val="right"/>
        <w:rPr>
          <w:sz w:val="28"/>
        </w:rPr>
      </w:pPr>
    </w:p>
    <w:p w:rsidR="00050475" w:rsidRDefault="00050475" w:rsidP="00876599">
      <w:pPr>
        <w:jc w:val="right"/>
        <w:rPr>
          <w:sz w:val="28"/>
        </w:rPr>
      </w:pPr>
    </w:p>
    <w:p w:rsidR="00050475" w:rsidRDefault="00050475" w:rsidP="00876599">
      <w:pPr>
        <w:jc w:val="right"/>
        <w:rPr>
          <w:sz w:val="28"/>
        </w:rPr>
      </w:pPr>
    </w:p>
    <w:p w:rsidR="00050475" w:rsidRDefault="00050475" w:rsidP="00876599">
      <w:pPr>
        <w:jc w:val="right"/>
        <w:rPr>
          <w:sz w:val="28"/>
        </w:rPr>
      </w:pPr>
    </w:p>
    <w:p w:rsidR="00050475" w:rsidRDefault="00050475" w:rsidP="00876599">
      <w:pPr>
        <w:jc w:val="right"/>
        <w:rPr>
          <w:sz w:val="28"/>
        </w:rPr>
      </w:pPr>
    </w:p>
    <w:p w:rsidR="00050475" w:rsidRDefault="00050475" w:rsidP="00876599">
      <w:pPr>
        <w:jc w:val="right"/>
        <w:rPr>
          <w:sz w:val="28"/>
        </w:rPr>
      </w:pPr>
    </w:p>
    <w:p w:rsidR="00050475" w:rsidRDefault="00050475" w:rsidP="00876599">
      <w:pPr>
        <w:jc w:val="right"/>
        <w:rPr>
          <w:sz w:val="28"/>
        </w:rPr>
      </w:pPr>
    </w:p>
    <w:p w:rsidR="00050475" w:rsidRDefault="00050475" w:rsidP="00876599">
      <w:pPr>
        <w:jc w:val="right"/>
        <w:rPr>
          <w:sz w:val="28"/>
        </w:rPr>
      </w:pPr>
    </w:p>
    <w:p w:rsidR="00050475" w:rsidRDefault="00050475" w:rsidP="00876599">
      <w:pPr>
        <w:jc w:val="right"/>
        <w:rPr>
          <w:sz w:val="28"/>
        </w:rPr>
      </w:pPr>
    </w:p>
    <w:p w:rsidR="00050475" w:rsidRDefault="00050475" w:rsidP="00876599">
      <w:pPr>
        <w:jc w:val="right"/>
        <w:rPr>
          <w:sz w:val="28"/>
        </w:rPr>
      </w:pPr>
    </w:p>
    <w:p w:rsidR="00050475" w:rsidRDefault="00050475" w:rsidP="00876599">
      <w:pPr>
        <w:jc w:val="right"/>
        <w:rPr>
          <w:sz w:val="28"/>
        </w:rPr>
      </w:pPr>
    </w:p>
    <w:p w:rsidR="00BE2D29" w:rsidRPr="0047340F" w:rsidRDefault="00BE2D29" w:rsidP="009F5EFE">
      <w:pPr>
        <w:jc w:val="center"/>
        <w:rPr>
          <w:b/>
          <w:sz w:val="28"/>
          <w:szCs w:val="28"/>
        </w:rPr>
      </w:pPr>
      <w:r w:rsidRPr="0047340F">
        <w:rPr>
          <w:b/>
          <w:sz w:val="28"/>
          <w:szCs w:val="28"/>
        </w:rPr>
        <w:t>РАБОЧАЯ ПРОГРАММА</w:t>
      </w:r>
    </w:p>
    <w:p w:rsidR="00BE2D29" w:rsidRDefault="00BE2D29" w:rsidP="009F5EFE">
      <w:pPr>
        <w:jc w:val="center"/>
        <w:rPr>
          <w:sz w:val="28"/>
          <w:szCs w:val="28"/>
        </w:rPr>
      </w:pPr>
      <w:r w:rsidRPr="009F5EFE">
        <w:rPr>
          <w:sz w:val="28"/>
          <w:szCs w:val="28"/>
        </w:rPr>
        <w:t>дисциплин</w:t>
      </w:r>
      <w:r>
        <w:rPr>
          <w:sz w:val="28"/>
          <w:szCs w:val="28"/>
        </w:rPr>
        <w:t>ы</w:t>
      </w:r>
    </w:p>
    <w:p w:rsidR="00BE2D29" w:rsidRDefault="00BE2D29" w:rsidP="009F5EFE">
      <w:pPr>
        <w:jc w:val="center"/>
        <w:rPr>
          <w:sz w:val="28"/>
          <w:szCs w:val="28"/>
        </w:rPr>
      </w:pPr>
      <w:r w:rsidRPr="00E113DB">
        <w:rPr>
          <w:sz w:val="28"/>
          <w:szCs w:val="28"/>
        </w:rPr>
        <w:t>«Рабочие процессы, конструкция и основы расчета энергетических установок и транспортно-технологического оборудования»</w:t>
      </w:r>
      <w:r>
        <w:rPr>
          <w:sz w:val="28"/>
          <w:szCs w:val="28"/>
        </w:rPr>
        <w:t xml:space="preserve"> (</w:t>
      </w:r>
      <w:r w:rsidRPr="00520F0F">
        <w:rPr>
          <w:sz w:val="28"/>
          <w:szCs w:val="28"/>
        </w:rPr>
        <w:t>Б</w:t>
      </w:r>
      <w:r w:rsidR="00806557">
        <w:rPr>
          <w:sz w:val="28"/>
          <w:szCs w:val="28"/>
        </w:rPr>
        <w:t>1</w:t>
      </w:r>
      <w:r w:rsidRPr="00520F0F">
        <w:rPr>
          <w:sz w:val="28"/>
          <w:szCs w:val="28"/>
        </w:rPr>
        <w:t>.В.ОД.</w:t>
      </w:r>
      <w:r w:rsidR="00806557">
        <w:rPr>
          <w:sz w:val="28"/>
          <w:szCs w:val="28"/>
        </w:rPr>
        <w:t>18</w:t>
      </w:r>
      <w:r>
        <w:rPr>
          <w:sz w:val="28"/>
          <w:szCs w:val="28"/>
        </w:rPr>
        <w:t>)</w:t>
      </w:r>
    </w:p>
    <w:p w:rsidR="00BE2D29" w:rsidRDefault="00BE2D29" w:rsidP="009F5EFE">
      <w:pPr>
        <w:jc w:val="center"/>
        <w:rPr>
          <w:sz w:val="28"/>
          <w:szCs w:val="28"/>
        </w:rPr>
      </w:pPr>
    </w:p>
    <w:p w:rsidR="00BE2D29" w:rsidRDefault="00BE2D29" w:rsidP="00874D5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</w:t>
      </w:r>
      <w:r w:rsidRPr="008B0834">
        <w:rPr>
          <w:sz w:val="28"/>
          <w:szCs w:val="28"/>
        </w:rPr>
        <w:t>аправлени</w:t>
      </w:r>
      <w:r>
        <w:rPr>
          <w:sz w:val="28"/>
          <w:szCs w:val="28"/>
        </w:rPr>
        <w:t>я подготовки</w:t>
      </w:r>
      <w:r w:rsidRPr="008B0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23.03.03  </w:t>
      </w:r>
    </w:p>
    <w:p w:rsidR="00BE2D29" w:rsidRPr="00105861" w:rsidRDefault="00BE2D29" w:rsidP="00874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«Эксплуатация транспортно-технологических машин и комплексов» </w:t>
      </w:r>
    </w:p>
    <w:p w:rsidR="00B20E17" w:rsidRPr="00105861" w:rsidRDefault="00B20E17" w:rsidP="00874D5D">
      <w:pPr>
        <w:jc w:val="center"/>
        <w:rPr>
          <w:sz w:val="28"/>
          <w:szCs w:val="28"/>
        </w:rPr>
      </w:pPr>
    </w:p>
    <w:p w:rsidR="00BE2D29" w:rsidRPr="00105861" w:rsidRDefault="00BE2D29" w:rsidP="00874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Pr="008B0834">
        <w:rPr>
          <w:sz w:val="28"/>
          <w:szCs w:val="28"/>
        </w:rPr>
        <w:t>«</w:t>
      </w:r>
      <w:r>
        <w:rPr>
          <w:sz w:val="28"/>
          <w:szCs w:val="28"/>
        </w:rPr>
        <w:t>Автомобильный сервис</w:t>
      </w:r>
      <w:r w:rsidRPr="008B0834">
        <w:rPr>
          <w:sz w:val="28"/>
          <w:szCs w:val="28"/>
        </w:rPr>
        <w:t>»</w:t>
      </w:r>
    </w:p>
    <w:p w:rsidR="00B20E17" w:rsidRPr="00105861" w:rsidRDefault="00B20E17" w:rsidP="00874D5D">
      <w:pPr>
        <w:jc w:val="center"/>
        <w:rPr>
          <w:b/>
          <w:sz w:val="28"/>
          <w:szCs w:val="28"/>
        </w:rPr>
      </w:pPr>
    </w:p>
    <w:p w:rsidR="00BE2D29" w:rsidRDefault="00BE2D29" w:rsidP="00874D5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BE2D29" w:rsidRPr="008B0834" w:rsidRDefault="00BE2D29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806557" w:rsidRDefault="00806557" w:rsidP="009F5EFE">
      <w:pPr>
        <w:jc w:val="center"/>
        <w:rPr>
          <w:b/>
          <w:sz w:val="28"/>
          <w:szCs w:val="28"/>
        </w:rPr>
      </w:pPr>
    </w:p>
    <w:p w:rsidR="00806557" w:rsidRDefault="00806557" w:rsidP="009F5EFE">
      <w:pPr>
        <w:jc w:val="center"/>
        <w:rPr>
          <w:b/>
          <w:sz w:val="28"/>
          <w:szCs w:val="28"/>
        </w:rPr>
      </w:pPr>
    </w:p>
    <w:p w:rsidR="00806557" w:rsidRPr="00367965" w:rsidRDefault="00806557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BE2D29" w:rsidRPr="00367965" w:rsidRDefault="00BE2D29" w:rsidP="009F5EFE">
      <w:pPr>
        <w:jc w:val="center"/>
        <w:rPr>
          <w:b/>
          <w:sz w:val="28"/>
          <w:szCs w:val="28"/>
        </w:rPr>
      </w:pPr>
    </w:p>
    <w:p w:rsidR="00BE2D29" w:rsidRPr="008B0834" w:rsidRDefault="00BE2D29" w:rsidP="009F5EFE">
      <w:pPr>
        <w:jc w:val="center"/>
        <w:rPr>
          <w:sz w:val="28"/>
          <w:szCs w:val="28"/>
        </w:rPr>
      </w:pPr>
      <w:r w:rsidRPr="008B0834">
        <w:rPr>
          <w:sz w:val="28"/>
          <w:szCs w:val="28"/>
        </w:rPr>
        <w:t>Санкт-Петербург</w:t>
      </w:r>
    </w:p>
    <w:p w:rsidR="00BE2D29" w:rsidRPr="00876599" w:rsidRDefault="00BE2D29" w:rsidP="009F5EF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8B0834">
        <w:rPr>
          <w:sz w:val="28"/>
          <w:szCs w:val="28"/>
        </w:rPr>
        <w:t>1</w:t>
      </w:r>
      <w:r w:rsidR="00806557">
        <w:rPr>
          <w:sz w:val="28"/>
          <w:szCs w:val="28"/>
        </w:rPr>
        <w:t>6</w:t>
      </w:r>
    </w:p>
    <w:p w:rsidR="00BE2D29" w:rsidRDefault="00BE2D29" w:rsidP="0047340F">
      <w:pPr>
        <w:jc w:val="center"/>
        <w:rPr>
          <w:b/>
          <w:sz w:val="24"/>
        </w:rPr>
      </w:pPr>
    </w:p>
    <w:p w:rsidR="00BE2D29" w:rsidRPr="003E6D54" w:rsidRDefault="00050475" w:rsidP="003E6D54">
      <w:pPr>
        <w:ind w:left="-284"/>
        <w:jc w:val="center"/>
        <w:rPr>
          <w:sz w:val="28"/>
        </w:rPr>
      </w:pPr>
      <w:r w:rsidRPr="0005047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6" type="#_x0000_t75" style="width:517.5pt;height:732pt;visibility:visible;mso-wrap-style:square">
            <v:imagedata r:id="rId8" o:title=""/>
          </v:shape>
        </w:pict>
      </w:r>
    </w:p>
    <w:p w:rsidR="00806557" w:rsidRDefault="00050475" w:rsidP="00050475">
      <w:pPr>
        <w:ind w:left="-142"/>
        <w:jc w:val="center"/>
        <w:rPr>
          <w:b/>
          <w:sz w:val="28"/>
        </w:rPr>
      </w:pPr>
      <w:r w:rsidRPr="00050475">
        <w:rPr>
          <w:rFonts w:eastAsia="Calibri"/>
          <w:noProof/>
          <w:sz w:val="28"/>
          <w:szCs w:val="28"/>
        </w:rPr>
        <w:lastRenderedPageBreak/>
        <w:pict>
          <v:shape id="Рисунок 3" o:spid="_x0000_i1025" type="#_x0000_t75" style="width:507pt;height:714pt;visibility:visible;mso-wrap-style:square">
            <v:imagedata r:id="rId9" o:title=""/>
          </v:shape>
        </w:pict>
      </w:r>
    </w:p>
    <w:p w:rsidR="00050475" w:rsidRDefault="00050475" w:rsidP="00874D5D">
      <w:pPr>
        <w:ind w:left="851"/>
        <w:jc w:val="center"/>
        <w:rPr>
          <w:b/>
          <w:sz w:val="28"/>
        </w:rPr>
      </w:pPr>
    </w:p>
    <w:p w:rsidR="00050475" w:rsidRDefault="00050475" w:rsidP="00874D5D">
      <w:pPr>
        <w:ind w:left="851"/>
        <w:jc w:val="center"/>
        <w:rPr>
          <w:b/>
          <w:sz w:val="28"/>
        </w:rPr>
      </w:pPr>
    </w:p>
    <w:p w:rsidR="003E6D54" w:rsidRDefault="003E6D54" w:rsidP="00874D5D">
      <w:pPr>
        <w:ind w:left="851"/>
        <w:jc w:val="center"/>
        <w:rPr>
          <w:b/>
          <w:sz w:val="28"/>
        </w:rPr>
      </w:pPr>
    </w:p>
    <w:p w:rsidR="00BE2D29" w:rsidRDefault="00806557" w:rsidP="00874D5D">
      <w:pPr>
        <w:ind w:left="85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1</w:t>
      </w:r>
      <w:r w:rsidR="00BE2D29">
        <w:rPr>
          <w:b/>
          <w:sz w:val="28"/>
        </w:rPr>
        <w:t>. Цели и задачи дисциплины</w:t>
      </w:r>
    </w:p>
    <w:p w:rsidR="00BE2D29" w:rsidRDefault="00BE2D29" w:rsidP="00874D5D">
      <w:pPr>
        <w:ind w:left="1211"/>
        <w:jc w:val="center"/>
        <w:rPr>
          <w:b/>
          <w:sz w:val="28"/>
        </w:rPr>
      </w:pPr>
    </w:p>
    <w:p w:rsidR="00BE2D29" w:rsidRPr="00874D5D" w:rsidRDefault="00806557" w:rsidP="00874D5D">
      <w:pPr>
        <w:ind w:firstLine="567"/>
        <w:jc w:val="both"/>
        <w:rPr>
          <w:b/>
          <w:sz w:val="28"/>
          <w:szCs w:val="28"/>
        </w:rPr>
      </w:pPr>
      <w:r w:rsidRPr="00806557">
        <w:rPr>
          <w:sz w:val="28"/>
          <w:szCs w:val="28"/>
        </w:rPr>
        <w:t>Рабочая программа составлена в соответствии с ФГОС ВО, утвержденным «14» декабря 2015 г., приказ № 1470 по направлению 23.03.03 (190600.62) «Эк</w:t>
      </w:r>
      <w:r w:rsidRPr="00806557">
        <w:rPr>
          <w:sz w:val="28"/>
          <w:szCs w:val="28"/>
        </w:rPr>
        <w:t>с</w:t>
      </w:r>
      <w:r w:rsidRPr="00806557">
        <w:rPr>
          <w:sz w:val="28"/>
          <w:szCs w:val="28"/>
        </w:rPr>
        <w:t>плуатация транспортно – технологических машин и комплексов» профиля «Авт</w:t>
      </w:r>
      <w:r w:rsidRPr="00806557">
        <w:rPr>
          <w:sz w:val="28"/>
          <w:szCs w:val="28"/>
        </w:rPr>
        <w:t>о</w:t>
      </w:r>
      <w:r w:rsidRPr="00806557">
        <w:rPr>
          <w:sz w:val="28"/>
          <w:szCs w:val="28"/>
        </w:rPr>
        <w:t>мобильный сервис»</w:t>
      </w:r>
      <w:r>
        <w:t xml:space="preserve"> </w:t>
      </w:r>
      <w:r w:rsidR="00BE2D29" w:rsidRPr="00874D5D">
        <w:rPr>
          <w:sz w:val="28"/>
          <w:szCs w:val="28"/>
        </w:rPr>
        <w:t xml:space="preserve">по дисциплине </w:t>
      </w:r>
      <w:r w:rsidR="00BE2D29" w:rsidRPr="00E113DB">
        <w:rPr>
          <w:sz w:val="28"/>
          <w:szCs w:val="28"/>
        </w:rPr>
        <w:t>«Рабочие процессы, конструкция и основы расчета энергетических установок и транспортно-технологического оборудов</w:t>
      </w:r>
      <w:r w:rsidR="00BE2D29" w:rsidRPr="00E113DB">
        <w:rPr>
          <w:sz w:val="28"/>
          <w:szCs w:val="28"/>
        </w:rPr>
        <w:t>а</w:t>
      </w:r>
      <w:r w:rsidR="00BE2D29" w:rsidRPr="00E113DB">
        <w:rPr>
          <w:sz w:val="28"/>
          <w:szCs w:val="28"/>
        </w:rPr>
        <w:t>ния»</w:t>
      </w:r>
      <w:r w:rsidR="00BE2D29">
        <w:rPr>
          <w:sz w:val="28"/>
          <w:szCs w:val="28"/>
        </w:rPr>
        <w:t>.</w:t>
      </w:r>
    </w:p>
    <w:p w:rsidR="00BE2D29" w:rsidRPr="00E113DB" w:rsidRDefault="00BE2D29" w:rsidP="00E113DB">
      <w:pPr>
        <w:ind w:firstLine="540"/>
        <w:jc w:val="both"/>
        <w:rPr>
          <w:sz w:val="28"/>
          <w:szCs w:val="28"/>
        </w:rPr>
      </w:pPr>
      <w:r w:rsidRPr="00E113DB">
        <w:rPr>
          <w:sz w:val="28"/>
          <w:szCs w:val="28"/>
        </w:rPr>
        <w:t xml:space="preserve">Изучение дисциплины «Рабочие процессы, конструкция и основы расчета энергетических установок и транспортно-технологического оборудования» имеет целью: </w:t>
      </w:r>
    </w:p>
    <w:p w:rsidR="00BE2D29" w:rsidRDefault="00BE2D29" w:rsidP="00E113DB">
      <w:pPr>
        <w:overflowPunct/>
        <w:autoSpaceDE/>
        <w:autoSpaceDN/>
        <w:adjustRightInd/>
        <w:ind w:left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3DB">
        <w:rPr>
          <w:sz w:val="28"/>
          <w:szCs w:val="28"/>
        </w:rPr>
        <w:t>дать студентам теоретические основы рабочих процессов автомобильных дв</w:t>
      </w:r>
      <w:r w:rsidRPr="00E113DB">
        <w:rPr>
          <w:sz w:val="28"/>
          <w:szCs w:val="28"/>
        </w:rPr>
        <w:t>и</w:t>
      </w:r>
      <w:r w:rsidRPr="00E113DB">
        <w:rPr>
          <w:sz w:val="28"/>
          <w:szCs w:val="28"/>
        </w:rPr>
        <w:t>гателей, а также их систем;</w:t>
      </w:r>
    </w:p>
    <w:p w:rsidR="00BE2D29" w:rsidRDefault="00BE2D29" w:rsidP="00E113DB">
      <w:pPr>
        <w:overflowPunct/>
        <w:autoSpaceDE/>
        <w:autoSpaceDN/>
        <w:adjustRightInd/>
        <w:ind w:left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3DB">
        <w:rPr>
          <w:sz w:val="28"/>
          <w:szCs w:val="28"/>
        </w:rPr>
        <w:t>научить студентов анализировать рабочие процессы в механизмах и системах автомобильных двигателей;</w:t>
      </w:r>
    </w:p>
    <w:p w:rsidR="00BE2D29" w:rsidRDefault="00BE2D29" w:rsidP="00E113DB">
      <w:pPr>
        <w:overflowPunct/>
        <w:autoSpaceDE/>
        <w:autoSpaceDN/>
        <w:adjustRightInd/>
        <w:ind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3DB">
        <w:rPr>
          <w:sz w:val="28"/>
          <w:szCs w:val="28"/>
        </w:rPr>
        <w:t>дать студентам систему знаний о факторах, формирующих энергетические, экономические, экологические, эксплуатационные и другие показатели и характ</w:t>
      </w:r>
      <w:r w:rsidRPr="00E113DB">
        <w:rPr>
          <w:sz w:val="28"/>
          <w:szCs w:val="28"/>
        </w:rPr>
        <w:t>е</w:t>
      </w:r>
      <w:r w:rsidRPr="00E113DB">
        <w:rPr>
          <w:sz w:val="28"/>
          <w:szCs w:val="28"/>
        </w:rPr>
        <w:t>ристики двигателей</w:t>
      </w:r>
      <w:r>
        <w:rPr>
          <w:sz w:val="28"/>
          <w:szCs w:val="28"/>
        </w:rPr>
        <w:t xml:space="preserve">, </w:t>
      </w:r>
      <w:r w:rsidRPr="00E113DB">
        <w:rPr>
          <w:sz w:val="28"/>
          <w:szCs w:val="28"/>
        </w:rPr>
        <w:t>а также влияющие на эксплуатационные качества автомоб</w:t>
      </w:r>
      <w:r w:rsidRPr="00E113DB">
        <w:rPr>
          <w:sz w:val="28"/>
          <w:szCs w:val="28"/>
        </w:rPr>
        <w:t>и</w:t>
      </w:r>
      <w:r w:rsidRPr="00E113DB">
        <w:rPr>
          <w:sz w:val="28"/>
          <w:szCs w:val="28"/>
        </w:rPr>
        <w:t>лей;</w:t>
      </w:r>
    </w:p>
    <w:p w:rsidR="00BE2D29" w:rsidRDefault="00BE2D29" w:rsidP="00E113DB">
      <w:pPr>
        <w:overflowPunct/>
        <w:autoSpaceDE/>
        <w:autoSpaceDN/>
        <w:adjustRightInd/>
        <w:ind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3DB">
        <w:rPr>
          <w:sz w:val="28"/>
          <w:szCs w:val="28"/>
        </w:rPr>
        <w:t>дать студентам знания об основных принципах конструирования и расчета механизмов и систем двигателей;</w:t>
      </w:r>
    </w:p>
    <w:p w:rsidR="00BE2D29" w:rsidRDefault="00BE2D29" w:rsidP="00E113DB">
      <w:pPr>
        <w:overflowPunct/>
        <w:autoSpaceDE/>
        <w:autoSpaceDN/>
        <w:adjustRightInd/>
        <w:ind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3DB">
        <w:rPr>
          <w:sz w:val="28"/>
          <w:szCs w:val="28"/>
        </w:rPr>
        <w:t>дать студентам понятия о факторах, определяющих надежность, массогаб</w:t>
      </w:r>
      <w:r w:rsidRPr="00E113DB">
        <w:rPr>
          <w:sz w:val="28"/>
          <w:szCs w:val="28"/>
        </w:rPr>
        <w:t>а</w:t>
      </w:r>
      <w:r w:rsidRPr="00E113DB">
        <w:rPr>
          <w:sz w:val="28"/>
          <w:szCs w:val="28"/>
        </w:rPr>
        <w:t>ритные и производственные показатели силовых агрегатов автомобилей, а также о технологических свойствах, ремонтопригодности;</w:t>
      </w:r>
    </w:p>
    <w:p w:rsidR="00BE2D29" w:rsidRPr="00E113DB" w:rsidRDefault="00BE2D29" w:rsidP="00E113DB">
      <w:pPr>
        <w:overflowPunct/>
        <w:autoSpaceDE/>
        <w:autoSpaceDN/>
        <w:adjustRightInd/>
        <w:ind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3DB">
        <w:rPr>
          <w:sz w:val="28"/>
          <w:szCs w:val="28"/>
        </w:rPr>
        <w:t>дать представление о производстве автомобильных тепловых двигателей и комбинированных силовых установок, их агрегатов и узлов на основе унифик</w:t>
      </w:r>
      <w:r w:rsidRPr="00E113DB">
        <w:rPr>
          <w:sz w:val="28"/>
          <w:szCs w:val="28"/>
        </w:rPr>
        <w:t>а</w:t>
      </w:r>
      <w:r w:rsidRPr="00E113DB">
        <w:rPr>
          <w:sz w:val="28"/>
          <w:szCs w:val="28"/>
        </w:rPr>
        <w:t>ции и стандартизации.</w:t>
      </w:r>
    </w:p>
    <w:p w:rsidR="00BE2D29" w:rsidRDefault="00BE2D29" w:rsidP="00E113DB">
      <w:pPr>
        <w:ind w:firstLine="567"/>
        <w:rPr>
          <w:sz w:val="28"/>
        </w:rPr>
      </w:pPr>
      <w:r w:rsidRPr="00E113DB">
        <w:rPr>
          <w:sz w:val="28"/>
        </w:rPr>
        <w:t>Для достижения поставленных целей решаются следующие задачи:</w:t>
      </w:r>
    </w:p>
    <w:p w:rsidR="00BE2D29" w:rsidRPr="00E113DB" w:rsidRDefault="00BE2D29" w:rsidP="00E113DB">
      <w:pPr>
        <w:ind w:firstLine="284"/>
        <w:jc w:val="both"/>
        <w:rPr>
          <w:sz w:val="28"/>
          <w:szCs w:val="28"/>
        </w:rPr>
      </w:pPr>
      <w:r w:rsidRPr="00E113DB">
        <w:rPr>
          <w:sz w:val="28"/>
          <w:szCs w:val="28"/>
        </w:rPr>
        <w:t>-  изучение теоретических основ рабочих процессов, принципов, классифик</w:t>
      </w:r>
      <w:r w:rsidRPr="00E113DB">
        <w:rPr>
          <w:sz w:val="28"/>
          <w:szCs w:val="28"/>
        </w:rPr>
        <w:t>а</w:t>
      </w:r>
      <w:r w:rsidRPr="00E113DB">
        <w:rPr>
          <w:sz w:val="28"/>
          <w:szCs w:val="28"/>
        </w:rPr>
        <w:t>ции автомобильных тепловых двигателей;</w:t>
      </w:r>
    </w:p>
    <w:p w:rsidR="00BE2D29" w:rsidRPr="00E113DB" w:rsidRDefault="00BE2D29" w:rsidP="00E113DB">
      <w:pPr>
        <w:ind w:firstLine="284"/>
        <w:jc w:val="both"/>
        <w:rPr>
          <w:sz w:val="28"/>
          <w:szCs w:val="28"/>
        </w:rPr>
      </w:pPr>
      <w:r w:rsidRPr="00E113DB">
        <w:rPr>
          <w:sz w:val="28"/>
          <w:szCs w:val="28"/>
        </w:rPr>
        <w:t>- изучение принципов действия и конструкции типичных механизмов, узлов и систем современных двигателей и энергетических установок;</w:t>
      </w:r>
    </w:p>
    <w:p w:rsidR="00BE2D29" w:rsidRPr="00E113DB" w:rsidRDefault="00BE2D29" w:rsidP="00E113DB">
      <w:pPr>
        <w:ind w:firstLine="284"/>
        <w:jc w:val="both"/>
        <w:rPr>
          <w:sz w:val="28"/>
          <w:szCs w:val="28"/>
        </w:rPr>
      </w:pPr>
      <w:r w:rsidRPr="00E113DB">
        <w:rPr>
          <w:sz w:val="28"/>
          <w:szCs w:val="28"/>
        </w:rPr>
        <w:t>- изучение требований к механизмам и системам автомобильных двигателей, вопросов надежности, влияния конструктивных параметров и рабочих процессов механизмов и систем на эксплуатационные свойства двигателей и автомобилей в целом;</w:t>
      </w:r>
    </w:p>
    <w:p w:rsidR="00BE2D29" w:rsidRDefault="00BE2D29" w:rsidP="00E113DB">
      <w:pPr>
        <w:overflowPunct/>
        <w:autoSpaceDE/>
        <w:autoSpaceDN/>
        <w:adjustRightInd/>
        <w:spacing w:after="60"/>
        <w:ind w:firstLine="284"/>
        <w:jc w:val="both"/>
        <w:textAlignment w:val="auto"/>
        <w:rPr>
          <w:sz w:val="28"/>
          <w:szCs w:val="28"/>
        </w:rPr>
      </w:pPr>
      <w:r w:rsidRPr="00E113DB">
        <w:rPr>
          <w:sz w:val="28"/>
          <w:szCs w:val="28"/>
        </w:rPr>
        <w:t>- изучение методов оценки эксплуатационных свойств автомобильных двигат</w:t>
      </w:r>
      <w:r w:rsidRPr="00E113DB">
        <w:rPr>
          <w:sz w:val="28"/>
          <w:szCs w:val="28"/>
        </w:rPr>
        <w:t>е</w:t>
      </w:r>
      <w:r w:rsidRPr="00E113DB">
        <w:rPr>
          <w:sz w:val="28"/>
          <w:szCs w:val="28"/>
        </w:rPr>
        <w:t>лей по различным критериям в зависимости от их технических параметров и ко</w:t>
      </w:r>
      <w:r w:rsidRPr="00E113DB">
        <w:rPr>
          <w:sz w:val="28"/>
          <w:szCs w:val="28"/>
        </w:rPr>
        <w:t>н</w:t>
      </w:r>
      <w:r w:rsidRPr="00E113DB">
        <w:rPr>
          <w:sz w:val="28"/>
          <w:szCs w:val="28"/>
        </w:rPr>
        <w:t>структивных особенностей, а также в зависимости от условий эксплуатации.</w:t>
      </w:r>
    </w:p>
    <w:p w:rsidR="00BE2D29" w:rsidRDefault="00BE2D29" w:rsidP="00E113DB">
      <w:pPr>
        <w:overflowPunct/>
        <w:autoSpaceDE/>
        <w:autoSpaceDN/>
        <w:adjustRightInd/>
        <w:spacing w:after="60"/>
        <w:ind w:firstLine="284"/>
        <w:jc w:val="both"/>
        <w:textAlignment w:val="auto"/>
        <w:rPr>
          <w:sz w:val="28"/>
          <w:szCs w:val="28"/>
        </w:rPr>
      </w:pPr>
    </w:p>
    <w:p w:rsidR="00050475" w:rsidRDefault="00050475" w:rsidP="00874D5D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050475" w:rsidRDefault="00050475" w:rsidP="00874D5D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050475" w:rsidRDefault="00050475" w:rsidP="00874D5D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BE2D29" w:rsidRPr="00CA2765" w:rsidRDefault="00BE2D29" w:rsidP="00874D5D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 xml:space="preserve">2. </w:t>
      </w:r>
      <w:r>
        <w:rPr>
          <w:b/>
          <w:bCs/>
          <w:sz w:val="28"/>
          <w:szCs w:val="28"/>
        </w:rPr>
        <w:t xml:space="preserve"> П</w:t>
      </w:r>
      <w:r w:rsidRPr="00632601">
        <w:rPr>
          <w:b/>
          <w:bCs/>
          <w:sz w:val="28"/>
          <w:szCs w:val="28"/>
        </w:rPr>
        <w:t>еречень планируемых результатов обучения по дисциплине,</w:t>
      </w:r>
      <w:r>
        <w:rPr>
          <w:b/>
          <w:bCs/>
          <w:sz w:val="28"/>
          <w:szCs w:val="28"/>
        </w:rPr>
        <w:t xml:space="preserve"> </w:t>
      </w:r>
      <w:r w:rsidRPr="00632601">
        <w:rPr>
          <w:b/>
          <w:bCs/>
          <w:sz w:val="28"/>
          <w:szCs w:val="28"/>
        </w:rPr>
        <w:t>соо</w:t>
      </w:r>
      <w:r w:rsidRPr="00632601">
        <w:rPr>
          <w:b/>
          <w:bCs/>
          <w:sz w:val="28"/>
          <w:szCs w:val="28"/>
        </w:rPr>
        <w:t>т</w:t>
      </w:r>
      <w:r w:rsidRPr="00632601">
        <w:rPr>
          <w:b/>
          <w:bCs/>
          <w:sz w:val="28"/>
          <w:szCs w:val="28"/>
        </w:rPr>
        <w:t xml:space="preserve">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="00986823">
        <w:rPr>
          <w:b/>
          <w:bCs/>
          <w:sz w:val="28"/>
          <w:szCs w:val="28"/>
        </w:rPr>
        <w:t>профессионал</w:t>
      </w:r>
      <w:r w:rsidR="00986823">
        <w:rPr>
          <w:b/>
          <w:bCs/>
          <w:sz w:val="28"/>
          <w:szCs w:val="28"/>
        </w:rPr>
        <w:t>ь</w:t>
      </w:r>
      <w:r w:rsidR="00986823">
        <w:rPr>
          <w:b/>
          <w:bCs/>
          <w:sz w:val="28"/>
          <w:szCs w:val="28"/>
        </w:rPr>
        <w:t xml:space="preserve">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BE2D29" w:rsidRPr="00873788" w:rsidRDefault="00BE2D29" w:rsidP="00874D5D">
      <w:pPr>
        <w:ind w:left="851" w:right="43"/>
        <w:jc w:val="center"/>
        <w:rPr>
          <w:b/>
          <w:sz w:val="28"/>
        </w:rPr>
      </w:pPr>
    </w:p>
    <w:p w:rsidR="00B20E17" w:rsidRDefault="00B20E17" w:rsidP="00B20E1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тение знаний, умений, навыков и/или опыта деятельности.</w:t>
      </w:r>
    </w:p>
    <w:p w:rsidR="00B20E17" w:rsidRDefault="00B20E17" w:rsidP="00B20E17">
      <w:pPr>
        <w:ind w:right="43" w:firstLine="567"/>
        <w:jc w:val="both"/>
        <w:rPr>
          <w:sz w:val="28"/>
        </w:rPr>
      </w:pPr>
      <w:r w:rsidRPr="00963F6D">
        <w:rPr>
          <w:sz w:val="28"/>
        </w:rPr>
        <w:t>В резуль</w:t>
      </w:r>
      <w:r>
        <w:rPr>
          <w:sz w:val="28"/>
        </w:rPr>
        <w:t>тате изучения дисциплины обучающийся</w:t>
      </w:r>
      <w:r w:rsidRPr="00963F6D">
        <w:rPr>
          <w:sz w:val="28"/>
        </w:rPr>
        <w:t xml:space="preserve"> должен:</w:t>
      </w:r>
    </w:p>
    <w:p w:rsidR="00BE2D29" w:rsidRPr="00874D5D" w:rsidRDefault="00BE2D29" w:rsidP="00874D5D">
      <w:pPr>
        <w:ind w:right="43" w:firstLine="567"/>
        <w:jc w:val="both"/>
        <w:rPr>
          <w:b/>
          <w:sz w:val="28"/>
        </w:rPr>
      </w:pPr>
      <w:r w:rsidRPr="00980E98">
        <w:rPr>
          <w:b/>
          <w:sz w:val="28"/>
        </w:rPr>
        <w:t>ЗНАТЬ:</w:t>
      </w:r>
    </w:p>
    <w:p w:rsidR="00BE2D29" w:rsidRDefault="00BE2D29" w:rsidP="00874D5D">
      <w:pPr>
        <w:ind w:right="43" w:firstLine="567"/>
        <w:jc w:val="both"/>
        <w:rPr>
          <w:sz w:val="28"/>
        </w:rPr>
      </w:pPr>
      <w:r w:rsidRPr="00D74F80">
        <w:rPr>
          <w:sz w:val="28"/>
        </w:rPr>
        <w:t>- теорию движения, рабочие процессы агрегатов и систем, основные показ</w:t>
      </w:r>
      <w:r w:rsidRPr="00D74F80">
        <w:rPr>
          <w:sz w:val="28"/>
        </w:rPr>
        <w:t>а</w:t>
      </w:r>
      <w:r w:rsidRPr="00D74F80">
        <w:rPr>
          <w:sz w:val="28"/>
        </w:rPr>
        <w:t>тели эксплуатационных свойств транспортных и транспортно - технологических машин и оборудования (</w:t>
      </w:r>
      <w:proofErr w:type="spellStart"/>
      <w:r w:rsidRPr="00D74F80">
        <w:rPr>
          <w:sz w:val="28"/>
        </w:rPr>
        <w:t>ТиТТМО</w:t>
      </w:r>
      <w:proofErr w:type="spellEnd"/>
      <w:r w:rsidRPr="00D74F80">
        <w:rPr>
          <w:sz w:val="28"/>
        </w:rPr>
        <w:t>)</w:t>
      </w:r>
      <w:r>
        <w:rPr>
          <w:sz w:val="28"/>
        </w:rPr>
        <w:t xml:space="preserve"> отрасли</w:t>
      </w:r>
      <w:r w:rsidRPr="00D74F80">
        <w:rPr>
          <w:sz w:val="28"/>
        </w:rPr>
        <w:t xml:space="preserve">; </w:t>
      </w:r>
    </w:p>
    <w:p w:rsidR="00BE2D29" w:rsidRDefault="00BE2D29" w:rsidP="00874D5D">
      <w:pPr>
        <w:tabs>
          <w:tab w:val="left" w:pos="851"/>
        </w:tabs>
        <w:ind w:right="43" w:firstLine="567"/>
        <w:jc w:val="both"/>
        <w:rPr>
          <w:sz w:val="28"/>
        </w:rPr>
      </w:pPr>
      <w:r>
        <w:rPr>
          <w:sz w:val="28"/>
        </w:rPr>
        <w:t xml:space="preserve">- эффективные показатели рабочих процессов силовых агрегатов </w:t>
      </w:r>
      <w:r w:rsidRPr="00D74F80">
        <w:rPr>
          <w:sz w:val="28"/>
        </w:rPr>
        <w:t>(</w:t>
      </w:r>
      <w:proofErr w:type="spellStart"/>
      <w:r w:rsidRPr="00D74F80">
        <w:rPr>
          <w:sz w:val="28"/>
        </w:rPr>
        <w:t>ТиТТМО</w:t>
      </w:r>
      <w:proofErr w:type="spellEnd"/>
      <w:r w:rsidRPr="00D74F80">
        <w:rPr>
          <w:sz w:val="28"/>
        </w:rPr>
        <w:t>)</w:t>
      </w:r>
      <w:r>
        <w:rPr>
          <w:sz w:val="28"/>
        </w:rPr>
        <w:t xml:space="preserve"> отрасли;</w:t>
      </w:r>
    </w:p>
    <w:p w:rsidR="00BE2D29" w:rsidRPr="00D74F80" w:rsidRDefault="00BE2D29" w:rsidP="00874D5D">
      <w:pPr>
        <w:ind w:right="43" w:firstLine="567"/>
        <w:jc w:val="both"/>
        <w:rPr>
          <w:sz w:val="28"/>
        </w:rPr>
      </w:pPr>
      <w:r>
        <w:rPr>
          <w:sz w:val="28"/>
        </w:rPr>
        <w:t>- оценочные показатели эффективности работы используемых в отрасли с</w:t>
      </w:r>
      <w:r>
        <w:rPr>
          <w:sz w:val="28"/>
        </w:rPr>
        <w:t>и</w:t>
      </w:r>
      <w:r>
        <w:rPr>
          <w:sz w:val="28"/>
        </w:rPr>
        <w:t>ловых агрегатов различных типов.</w:t>
      </w:r>
    </w:p>
    <w:p w:rsidR="00BE2D29" w:rsidRDefault="00BE2D29" w:rsidP="00874D5D">
      <w:pPr>
        <w:ind w:right="43" w:firstLine="567"/>
        <w:jc w:val="both"/>
        <w:rPr>
          <w:b/>
          <w:sz w:val="28"/>
        </w:rPr>
      </w:pPr>
      <w:r w:rsidRPr="00980E98">
        <w:rPr>
          <w:b/>
          <w:sz w:val="28"/>
        </w:rPr>
        <w:t>УМЕТЬ:</w:t>
      </w:r>
    </w:p>
    <w:p w:rsidR="00BE2D29" w:rsidRDefault="00BE2D29" w:rsidP="00874D5D">
      <w:pPr>
        <w:ind w:right="43" w:firstLine="567"/>
        <w:jc w:val="both"/>
        <w:rPr>
          <w:sz w:val="28"/>
        </w:rPr>
      </w:pPr>
      <w:r>
        <w:rPr>
          <w:sz w:val="28"/>
        </w:rPr>
        <w:t>- выполнять стандартные виды компоновочных, кинематических, динамич</w:t>
      </w:r>
      <w:r>
        <w:rPr>
          <w:sz w:val="28"/>
        </w:rPr>
        <w:t>е</w:t>
      </w:r>
      <w:r>
        <w:rPr>
          <w:sz w:val="28"/>
        </w:rPr>
        <w:t>ских и прочностных расчетов;</w:t>
      </w:r>
    </w:p>
    <w:p w:rsidR="00BE2D29" w:rsidRDefault="00BE2D29" w:rsidP="00874D5D">
      <w:pPr>
        <w:ind w:right="43" w:firstLine="567"/>
        <w:jc w:val="both"/>
        <w:rPr>
          <w:sz w:val="28"/>
        </w:rPr>
      </w:pPr>
      <w:r>
        <w:rPr>
          <w:sz w:val="28"/>
        </w:rPr>
        <w:t>- выполнять диагностику и анализ причин неисправностей, отказов и пол</w:t>
      </w:r>
      <w:r>
        <w:rPr>
          <w:sz w:val="28"/>
        </w:rPr>
        <w:t>о</w:t>
      </w:r>
      <w:r>
        <w:rPr>
          <w:sz w:val="28"/>
        </w:rPr>
        <w:t xml:space="preserve">мок деталей и узлов </w:t>
      </w:r>
      <w:r w:rsidRPr="00D74F80">
        <w:rPr>
          <w:sz w:val="28"/>
        </w:rPr>
        <w:t>(</w:t>
      </w:r>
      <w:proofErr w:type="spellStart"/>
      <w:r w:rsidRPr="00D74F80">
        <w:rPr>
          <w:sz w:val="28"/>
        </w:rPr>
        <w:t>ТиТТМО</w:t>
      </w:r>
      <w:proofErr w:type="spellEnd"/>
      <w:r w:rsidRPr="00D74F80">
        <w:rPr>
          <w:sz w:val="28"/>
        </w:rPr>
        <w:t>)</w:t>
      </w:r>
      <w:r>
        <w:rPr>
          <w:sz w:val="28"/>
        </w:rPr>
        <w:t>;</w:t>
      </w:r>
    </w:p>
    <w:p w:rsidR="00BE2D29" w:rsidRDefault="00BE2D29" w:rsidP="00874D5D">
      <w:pPr>
        <w:ind w:right="43" w:firstLine="567"/>
        <w:jc w:val="both"/>
        <w:rPr>
          <w:sz w:val="28"/>
        </w:rPr>
      </w:pPr>
      <w:r>
        <w:rPr>
          <w:sz w:val="28"/>
        </w:rPr>
        <w:t>- пользоваться имеющейся нормативно-технической и справочной докуме</w:t>
      </w:r>
      <w:r>
        <w:rPr>
          <w:sz w:val="28"/>
        </w:rPr>
        <w:t>н</w:t>
      </w:r>
      <w:r>
        <w:rPr>
          <w:sz w:val="28"/>
        </w:rPr>
        <w:t>тацией.</w:t>
      </w:r>
    </w:p>
    <w:p w:rsidR="00BE2D29" w:rsidRPr="00980E98" w:rsidRDefault="00BE2D29" w:rsidP="00874D5D">
      <w:pPr>
        <w:ind w:right="43" w:firstLine="567"/>
        <w:jc w:val="both"/>
        <w:rPr>
          <w:sz w:val="28"/>
        </w:rPr>
      </w:pPr>
      <w:r w:rsidRPr="00980E98">
        <w:rPr>
          <w:b/>
          <w:sz w:val="28"/>
        </w:rPr>
        <w:t>ВЛАДЕТЬ</w:t>
      </w:r>
      <w:r>
        <w:rPr>
          <w:sz w:val="28"/>
        </w:rPr>
        <w:t>:</w:t>
      </w:r>
      <w:r w:rsidRPr="00980E98">
        <w:rPr>
          <w:sz w:val="28"/>
        </w:rPr>
        <w:t xml:space="preserve"> </w:t>
      </w:r>
    </w:p>
    <w:p w:rsidR="00BE2D29" w:rsidRDefault="00BE2D29" w:rsidP="00874D5D">
      <w:pPr>
        <w:ind w:right="43" w:firstLine="567"/>
        <w:jc w:val="both"/>
        <w:rPr>
          <w:sz w:val="28"/>
        </w:rPr>
      </w:pPr>
      <w:r>
        <w:rPr>
          <w:sz w:val="28"/>
        </w:rPr>
        <w:t>- навыками организации технической эксплуатации транспортных и тран</w:t>
      </w:r>
      <w:r>
        <w:rPr>
          <w:sz w:val="28"/>
        </w:rPr>
        <w:t>с</w:t>
      </w:r>
      <w:r>
        <w:rPr>
          <w:sz w:val="28"/>
        </w:rPr>
        <w:t>портно – технологических машин и комплексов.</w:t>
      </w:r>
    </w:p>
    <w:p w:rsidR="00986823" w:rsidRDefault="00986823" w:rsidP="00874D5D">
      <w:pPr>
        <w:ind w:right="43" w:firstLine="567"/>
        <w:jc w:val="both"/>
        <w:rPr>
          <w:sz w:val="28"/>
        </w:rPr>
      </w:pPr>
    </w:p>
    <w:p w:rsidR="00BE2D29" w:rsidRDefault="00986823" w:rsidP="00986823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>Приобретенные знания, умения, навыки и/или опыт деятельности, хара</w:t>
      </w:r>
      <w:r>
        <w:rPr>
          <w:sz w:val="28"/>
          <w:szCs w:val="24"/>
        </w:rPr>
        <w:t>к</w:t>
      </w:r>
      <w:r>
        <w:rPr>
          <w:sz w:val="28"/>
          <w:szCs w:val="24"/>
        </w:rPr>
        <w:t>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</w:t>
      </w:r>
      <w:r>
        <w:rPr>
          <w:sz w:val="28"/>
          <w:szCs w:val="24"/>
        </w:rPr>
        <w:t>о</w:t>
      </w:r>
      <w:r>
        <w:rPr>
          <w:sz w:val="28"/>
          <w:szCs w:val="24"/>
        </w:rPr>
        <w:t>нальной образовательной программы (ОПОП).</w:t>
      </w:r>
    </w:p>
    <w:p w:rsidR="00986823" w:rsidRDefault="00986823" w:rsidP="00986823">
      <w:pPr>
        <w:ind w:firstLine="851"/>
        <w:jc w:val="both"/>
        <w:rPr>
          <w:sz w:val="28"/>
        </w:rPr>
      </w:pPr>
    </w:p>
    <w:p w:rsidR="00806557" w:rsidRDefault="00806557" w:rsidP="00806557">
      <w:pPr>
        <w:ind w:right="43" w:firstLine="567"/>
        <w:jc w:val="both"/>
        <w:rPr>
          <w:sz w:val="28"/>
        </w:rPr>
      </w:pPr>
      <w:r>
        <w:rPr>
          <w:sz w:val="28"/>
        </w:rPr>
        <w:t xml:space="preserve">Процесс изучения дисциплины направлен на формирование следующих </w:t>
      </w:r>
      <w:r w:rsidRPr="0070614B">
        <w:rPr>
          <w:b/>
          <w:sz w:val="28"/>
        </w:rPr>
        <w:t>профессиональных компетенций</w:t>
      </w:r>
      <w:r w:rsidRPr="0070614B">
        <w:rPr>
          <w:sz w:val="28"/>
        </w:rPr>
        <w:t>:</w:t>
      </w:r>
    </w:p>
    <w:p w:rsidR="00806557" w:rsidRPr="00664788" w:rsidRDefault="00806557" w:rsidP="00806557">
      <w:pPr>
        <w:ind w:right="43" w:firstLine="567"/>
        <w:jc w:val="both"/>
        <w:rPr>
          <w:b/>
          <w:sz w:val="28"/>
        </w:rPr>
      </w:pPr>
      <w:r w:rsidRPr="00664788">
        <w:rPr>
          <w:b/>
          <w:sz w:val="28"/>
        </w:rPr>
        <w:t>расчетно - проектная деятельность:</w:t>
      </w:r>
    </w:p>
    <w:p w:rsidR="00806557" w:rsidRPr="004F6564" w:rsidRDefault="00806557" w:rsidP="00806557">
      <w:pPr>
        <w:ind w:right="43" w:firstLine="567"/>
        <w:jc w:val="both"/>
        <w:rPr>
          <w:sz w:val="28"/>
        </w:rPr>
      </w:pPr>
      <w:r w:rsidRPr="004F6564">
        <w:rPr>
          <w:sz w:val="28"/>
        </w:rPr>
        <w:t xml:space="preserve">- </w:t>
      </w:r>
      <w:r>
        <w:rPr>
          <w:sz w:val="28"/>
        </w:rPr>
        <w:t>готовностью к участию в составе коллектива исполнителей к разработке проектно-конструкторской документации по созданию и модернизации систем и средств эксплуатации транспортных и транспортно - технологических машин и оборудования (</w:t>
      </w:r>
      <w:r w:rsidRPr="00E915C7">
        <w:rPr>
          <w:b/>
          <w:sz w:val="28"/>
        </w:rPr>
        <w:t>ПК-1</w:t>
      </w:r>
      <w:r>
        <w:rPr>
          <w:sz w:val="28"/>
        </w:rPr>
        <w:t xml:space="preserve">); </w:t>
      </w:r>
    </w:p>
    <w:p w:rsidR="00806557" w:rsidRDefault="00806557" w:rsidP="00806557">
      <w:pPr>
        <w:ind w:right="43" w:firstLine="567"/>
        <w:jc w:val="both"/>
        <w:rPr>
          <w:sz w:val="28"/>
        </w:rPr>
      </w:pPr>
      <w:r w:rsidRPr="0070614B">
        <w:rPr>
          <w:sz w:val="28"/>
        </w:rPr>
        <w:t xml:space="preserve">- </w:t>
      </w:r>
      <w:r>
        <w:rPr>
          <w:sz w:val="28"/>
        </w:rPr>
        <w:t>готовностью к выполнению элементов расчетно - проектировочной работы по созданию и модернизации систем и средств эксплуатации транспортных и транспортно-технологических машин и оборудования (</w:t>
      </w:r>
      <w:r w:rsidRPr="00E915C7">
        <w:rPr>
          <w:b/>
          <w:sz w:val="28"/>
        </w:rPr>
        <w:t>ПК-2</w:t>
      </w:r>
      <w:r>
        <w:rPr>
          <w:sz w:val="28"/>
        </w:rPr>
        <w:t>);</w:t>
      </w:r>
    </w:p>
    <w:p w:rsidR="00806557" w:rsidRDefault="00806557" w:rsidP="00806557">
      <w:pPr>
        <w:ind w:right="43" w:firstLine="567"/>
        <w:jc w:val="both"/>
        <w:rPr>
          <w:sz w:val="28"/>
        </w:rPr>
      </w:pPr>
      <w:r>
        <w:rPr>
          <w:sz w:val="28"/>
        </w:rPr>
        <w:t>- способностью разрабатывать техническую документацию и методические материалы, предложения и мероприятия по осуществлению технологических процессов эксплуатации, ремонта и сервисного обслуживания транспортных  и транспортно - технологических машин и оборудования, их агрегатов, систем и элементов (</w:t>
      </w:r>
      <w:r w:rsidRPr="00E915C7">
        <w:rPr>
          <w:b/>
          <w:sz w:val="28"/>
        </w:rPr>
        <w:t>ПК-3</w:t>
      </w:r>
      <w:r>
        <w:rPr>
          <w:sz w:val="28"/>
        </w:rPr>
        <w:t xml:space="preserve">); </w:t>
      </w:r>
    </w:p>
    <w:p w:rsidR="00806557" w:rsidRPr="00664788" w:rsidRDefault="00806557" w:rsidP="00806557">
      <w:pPr>
        <w:ind w:right="43" w:firstLine="567"/>
        <w:jc w:val="both"/>
        <w:rPr>
          <w:b/>
          <w:sz w:val="28"/>
        </w:rPr>
      </w:pPr>
      <w:r w:rsidRPr="00664788">
        <w:rPr>
          <w:b/>
          <w:sz w:val="28"/>
        </w:rPr>
        <w:lastRenderedPageBreak/>
        <w:t>производственно - технологическая деятельность:</w:t>
      </w:r>
    </w:p>
    <w:p w:rsidR="00806557" w:rsidRDefault="00806557" w:rsidP="00806557">
      <w:pPr>
        <w:ind w:right="43" w:firstLine="567"/>
        <w:jc w:val="both"/>
        <w:rPr>
          <w:sz w:val="28"/>
        </w:rPr>
      </w:pPr>
      <w:r w:rsidRPr="0070614B">
        <w:rPr>
          <w:sz w:val="28"/>
        </w:rPr>
        <w:t xml:space="preserve">- </w:t>
      </w:r>
      <w:r>
        <w:rPr>
          <w:sz w:val="28"/>
        </w:rPr>
        <w:t>способностью к освоению особенностей обслуживания и ремонта тран</w:t>
      </w:r>
      <w:r>
        <w:rPr>
          <w:sz w:val="28"/>
        </w:rPr>
        <w:t>с</w:t>
      </w:r>
      <w:r>
        <w:rPr>
          <w:sz w:val="28"/>
        </w:rPr>
        <w:t>портных и транспортно-технологических машин, технического и технологическ</w:t>
      </w:r>
      <w:r>
        <w:rPr>
          <w:sz w:val="28"/>
        </w:rPr>
        <w:t>о</w:t>
      </w:r>
      <w:r>
        <w:rPr>
          <w:sz w:val="28"/>
        </w:rPr>
        <w:t>го оборудования и транспортных коммуникаций (</w:t>
      </w:r>
      <w:r w:rsidRPr="00F414E6">
        <w:rPr>
          <w:b/>
          <w:sz w:val="28"/>
        </w:rPr>
        <w:t>ПК-14</w:t>
      </w:r>
      <w:r>
        <w:rPr>
          <w:sz w:val="28"/>
        </w:rPr>
        <w:t>);</w:t>
      </w:r>
    </w:p>
    <w:p w:rsidR="00806557" w:rsidRDefault="00806557" w:rsidP="00806557">
      <w:pPr>
        <w:ind w:right="43" w:firstLine="567"/>
        <w:jc w:val="both"/>
        <w:rPr>
          <w:sz w:val="28"/>
        </w:rPr>
      </w:pPr>
      <w:r>
        <w:rPr>
          <w:sz w:val="28"/>
        </w:rPr>
        <w:t>- владением знаниями технических условий и правил рациональной эксплу</w:t>
      </w:r>
      <w:r>
        <w:rPr>
          <w:sz w:val="28"/>
        </w:rPr>
        <w:t>а</w:t>
      </w:r>
      <w:r>
        <w:rPr>
          <w:sz w:val="28"/>
        </w:rPr>
        <w:t>тации транспортных и транспортно-технологических машин и оборудования, причин и последствий прекращения их работоспособности (</w:t>
      </w:r>
      <w:r w:rsidRPr="00F414E6">
        <w:rPr>
          <w:b/>
          <w:sz w:val="28"/>
        </w:rPr>
        <w:t>ПК-15</w:t>
      </w:r>
      <w:r>
        <w:rPr>
          <w:sz w:val="28"/>
        </w:rPr>
        <w:t>);</w:t>
      </w:r>
    </w:p>
    <w:p w:rsidR="00806557" w:rsidRDefault="00806557" w:rsidP="00806557">
      <w:pPr>
        <w:ind w:right="43" w:firstLine="567"/>
        <w:jc w:val="both"/>
        <w:rPr>
          <w:sz w:val="28"/>
        </w:rPr>
      </w:pPr>
      <w:r>
        <w:rPr>
          <w:sz w:val="28"/>
        </w:rPr>
        <w:t>- способностью к освоению технологий и форм организации диагностики, технического обслуживания и ремонта транспортных и транспортно-технологических машин и оборудования (</w:t>
      </w:r>
      <w:r w:rsidRPr="00F414E6">
        <w:rPr>
          <w:b/>
          <w:sz w:val="28"/>
        </w:rPr>
        <w:t>ПК-16</w:t>
      </w:r>
      <w:r>
        <w:rPr>
          <w:sz w:val="28"/>
        </w:rPr>
        <w:t>);</w:t>
      </w:r>
    </w:p>
    <w:p w:rsidR="00806557" w:rsidRPr="00664788" w:rsidRDefault="00806557" w:rsidP="00806557">
      <w:pPr>
        <w:ind w:right="43" w:firstLine="567"/>
        <w:jc w:val="both"/>
        <w:rPr>
          <w:b/>
          <w:sz w:val="28"/>
        </w:rPr>
      </w:pPr>
      <w:proofErr w:type="spellStart"/>
      <w:r w:rsidRPr="00664788">
        <w:rPr>
          <w:b/>
          <w:sz w:val="28"/>
        </w:rPr>
        <w:t>сервисно</w:t>
      </w:r>
      <w:proofErr w:type="spellEnd"/>
      <w:r w:rsidRPr="00664788">
        <w:rPr>
          <w:b/>
          <w:sz w:val="28"/>
        </w:rPr>
        <w:t xml:space="preserve"> - эксплуатационная деятельность:</w:t>
      </w:r>
    </w:p>
    <w:p w:rsidR="00806557" w:rsidRDefault="00806557" w:rsidP="00806557">
      <w:pPr>
        <w:ind w:right="43" w:firstLine="567"/>
        <w:jc w:val="both"/>
        <w:rPr>
          <w:sz w:val="28"/>
        </w:rPr>
      </w:pPr>
      <w:r>
        <w:rPr>
          <w:sz w:val="28"/>
        </w:rPr>
        <w:t>- способностью использовать в практической деятельности данные оценки технического состояния транспортных и транспортно - технологических машин и оборудования, полученные с применением диагностической аппаратуры и по косвенным признакам (</w:t>
      </w:r>
      <w:r w:rsidRPr="00F414E6">
        <w:rPr>
          <w:b/>
          <w:sz w:val="28"/>
        </w:rPr>
        <w:t>ПК-39</w:t>
      </w:r>
      <w:r>
        <w:rPr>
          <w:sz w:val="28"/>
        </w:rPr>
        <w:t>).</w:t>
      </w:r>
    </w:p>
    <w:p w:rsidR="00B20E17" w:rsidRPr="00834A43" w:rsidRDefault="00B20E17" w:rsidP="00B20E17">
      <w:pPr>
        <w:pStyle w:val="1"/>
        <w:ind w:left="0" w:firstLine="851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</w:t>
      </w:r>
      <w:r w:rsidRPr="00834A43">
        <w:rPr>
          <w:rFonts w:cs="Times New Roman"/>
          <w:szCs w:val="24"/>
        </w:rPr>
        <w:t>н</w:t>
      </w:r>
      <w:r w:rsidRPr="00834A43">
        <w:rPr>
          <w:rFonts w:cs="Times New Roman"/>
          <w:szCs w:val="24"/>
        </w:rPr>
        <w:t>ную дисциплину, приведена в п. 2.1 ОПОП.</w:t>
      </w:r>
    </w:p>
    <w:p w:rsidR="00B20E17" w:rsidRPr="00834A43" w:rsidRDefault="00B20E17" w:rsidP="00B20E17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</w:t>
      </w:r>
      <w:r w:rsidRPr="00834A43">
        <w:rPr>
          <w:rFonts w:cs="Times New Roman"/>
          <w:szCs w:val="24"/>
        </w:rPr>
        <w:t>н</w:t>
      </w:r>
      <w:r w:rsidRPr="00834A43">
        <w:rPr>
          <w:rFonts w:cs="Times New Roman"/>
          <w:szCs w:val="24"/>
        </w:rPr>
        <w:t>ную дисциплину, приведены в п. 2.2 ОПОП.</w:t>
      </w:r>
    </w:p>
    <w:p w:rsidR="00BE2D29" w:rsidRDefault="00BE2D29" w:rsidP="002B4494">
      <w:pPr>
        <w:tabs>
          <w:tab w:val="left" w:pos="0"/>
        </w:tabs>
        <w:ind w:right="43"/>
        <w:jc w:val="both"/>
        <w:rPr>
          <w:sz w:val="28"/>
        </w:rPr>
      </w:pPr>
    </w:p>
    <w:p w:rsidR="000D091B" w:rsidRDefault="000D091B" w:rsidP="002B4494">
      <w:pPr>
        <w:tabs>
          <w:tab w:val="left" w:pos="0"/>
        </w:tabs>
        <w:ind w:right="43"/>
        <w:jc w:val="both"/>
        <w:rPr>
          <w:sz w:val="28"/>
        </w:rPr>
      </w:pPr>
    </w:p>
    <w:p w:rsidR="00BE2D29" w:rsidRPr="00BA610D" w:rsidRDefault="00BE2D29" w:rsidP="00986823">
      <w:pPr>
        <w:numPr>
          <w:ilvl w:val="0"/>
          <w:numId w:val="43"/>
        </w:numPr>
        <w:ind w:left="426" w:right="43"/>
        <w:jc w:val="center"/>
        <w:rPr>
          <w:b/>
          <w:sz w:val="28"/>
        </w:rPr>
      </w:pPr>
      <w:r w:rsidRPr="00BA610D">
        <w:rPr>
          <w:b/>
          <w:sz w:val="28"/>
        </w:rPr>
        <w:t xml:space="preserve">Место дисциплины в структуре </w:t>
      </w:r>
      <w:r>
        <w:rPr>
          <w:b/>
          <w:sz w:val="28"/>
        </w:rPr>
        <w:t xml:space="preserve">основной </w:t>
      </w:r>
      <w:r w:rsidR="00986823">
        <w:rPr>
          <w:b/>
          <w:sz w:val="28"/>
        </w:rPr>
        <w:t xml:space="preserve">профессиональной </w:t>
      </w:r>
      <w:r>
        <w:rPr>
          <w:b/>
          <w:sz w:val="28"/>
        </w:rPr>
        <w:t>образов</w:t>
      </w:r>
      <w:r>
        <w:rPr>
          <w:b/>
          <w:sz w:val="28"/>
        </w:rPr>
        <w:t>а</w:t>
      </w:r>
      <w:r>
        <w:rPr>
          <w:b/>
          <w:sz w:val="28"/>
        </w:rPr>
        <w:t>тельной программы</w:t>
      </w:r>
    </w:p>
    <w:p w:rsidR="00BE2D29" w:rsidRDefault="00BE2D29" w:rsidP="00874D5D">
      <w:pPr>
        <w:ind w:left="851" w:right="43"/>
        <w:jc w:val="center"/>
        <w:rPr>
          <w:sz w:val="28"/>
        </w:rPr>
      </w:pPr>
    </w:p>
    <w:p w:rsidR="00B20E17" w:rsidRDefault="00BE2D29" w:rsidP="00B20E17">
      <w:pPr>
        <w:ind w:right="43" w:firstLine="567"/>
        <w:jc w:val="both"/>
        <w:rPr>
          <w:sz w:val="28"/>
          <w:szCs w:val="28"/>
        </w:rPr>
      </w:pPr>
      <w:r w:rsidRPr="006861D1">
        <w:rPr>
          <w:sz w:val="28"/>
          <w:szCs w:val="28"/>
        </w:rPr>
        <w:t xml:space="preserve">Дисциплина </w:t>
      </w:r>
      <w:r w:rsidRPr="00E113DB">
        <w:rPr>
          <w:sz w:val="28"/>
          <w:szCs w:val="28"/>
        </w:rPr>
        <w:t>«Рабочие процессы, конструкция и основы расчета энергетич</w:t>
      </w:r>
      <w:r w:rsidRPr="00E113DB">
        <w:rPr>
          <w:sz w:val="28"/>
          <w:szCs w:val="28"/>
        </w:rPr>
        <w:t>е</w:t>
      </w:r>
      <w:r w:rsidRPr="00E113DB">
        <w:rPr>
          <w:sz w:val="28"/>
          <w:szCs w:val="28"/>
        </w:rPr>
        <w:t>ских установок и транспортно-технологического оборудования»</w:t>
      </w:r>
      <w:r w:rsidR="00806557">
        <w:rPr>
          <w:sz w:val="28"/>
          <w:szCs w:val="28"/>
        </w:rPr>
        <w:t xml:space="preserve"> (</w:t>
      </w:r>
      <w:r w:rsidR="00806557" w:rsidRPr="00520F0F">
        <w:rPr>
          <w:sz w:val="28"/>
          <w:szCs w:val="28"/>
        </w:rPr>
        <w:t>Б</w:t>
      </w:r>
      <w:r w:rsidR="00806557">
        <w:rPr>
          <w:sz w:val="28"/>
          <w:szCs w:val="28"/>
        </w:rPr>
        <w:t>1</w:t>
      </w:r>
      <w:r w:rsidR="00806557" w:rsidRPr="00520F0F">
        <w:rPr>
          <w:sz w:val="28"/>
          <w:szCs w:val="28"/>
        </w:rPr>
        <w:t>.В.ОД.</w:t>
      </w:r>
      <w:r w:rsidR="00806557">
        <w:rPr>
          <w:sz w:val="28"/>
          <w:szCs w:val="28"/>
        </w:rPr>
        <w:t>18) о</w:t>
      </w:r>
      <w:r w:rsidR="00806557">
        <w:rPr>
          <w:sz w:val="28"/>
          <w:szCs w:val="28"/>
        </w:rPr>
        <w:t>т</w:t>
      </w:r>
      <w:r w:rsidR="00806557">
        <w:rPr>
          <w:sz w:val="28"/>
          <w:szCs w:val="28"/>
        </w:rPr>
        <w:t xml:space="preserve">носится к вариативной части и </w:t>
      </w:r>
      <w:r w:rsidR="00B20E17" w:rsidRPr="006861D1">
        <w:rPr>
          <w:sz w:val="28"/>
          <w:szCs w:val="28"/>
        </w:rPr>
        <w:t xml:space="preserve">является </w:t>
      </w:r>
      <w:r w:rsidR="00986823">
        <w:rPr>
          <w:sz w:val="28"/>
          <w:szCs w:val="28"/>
        </w:rPr>
        <w:t xml:space="preserve">обязательной </w:t>
      </w:r>
      <w:r w:rsidR="00B20E17">
        <w:rPr>
          <w:sz w:val="28"/>
          <w:szCs w:val="28"/>
        </w:rPr>
        <w:t>дисциплиной.</w:t>
      </w:r>
    </w:p>
    <w:p w:rsidR="00BE2D29" w:rsidRDefault="00BE2D29" w:rsidP="00874D5D">
      <w:pPr>
        <w:overflowPunct/>
        <w:ind w:firstLine="567"/>
        <w:textAlignment w:val="auto"/>
        <w:rPr>
          <w:sz w:val="28"/>
          <w:szCs w:val="28"/>
        </w:rPr>
      </w:pPr>
    </w:p>
    <w:p w:rsidR="000D091B" w:rsidRDefault="000D091B" w:rsidP="00874D5D">
      <w:pPr>
        <w:overflowPunct/>
        <w:ind w:firstLine="567"/>
        <w:textAlignment w:val="auto"/>
        <w:rPr>
          <w:sz w:val="28"/>
          <w:szCs w:val="28"/>
        </w:rPr>
      </w:pPr>
    </w:p>
    <w:p w:rsidR="00BE2D29" w:rsidRDefault="00BE2D29" w:rsidP="009A2834">
      <w:pPr>
        <w:ind w:left="1211"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F4906">
        <w:rPr>
          <w:b/>
          <w:sz w:val="28"/>
          <w:szCs w:val="28"/>
        </w:rPr>
        <w:t>Объём дисциплины и виды учебной работы</w:t>
      </w:r>
    </w:p>
    <w:p w:rsidR="00BE2D29" w:rsidRDefault="00BE2D29" w:rsidP="007F4906">
      <w:pPr>
        <w:ind w:right="43"/>
        <w:rPr>
          <w:b/>
          <w:sz w:val="28"/>
          <w:szCs w:val="28"/>
        </w:rPr>
      </w:pPr>
    </w:p>
    <w:p w:rsidR="00BE2D29" w:rsidRDefault="00BE2D29" w:rsidP="009A2834">
      <w:pPr>
        <w:spacing w:line="360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843"/>
        <w:gridCol w:w="1984"/>
      </w:tblGrid>
      <w:tr w:rsidR="00BE2D29" w:rsidRPr="008769AC" w:rsidTr="005E5A53">
        <w:trPr>
          <w:trHeight w:val="156"/>
        </w:trPr>
        <w:tc>
          <w:tcPr>
            <w:tcW w:w="6062" w:type="dxa"/>
            <w:vMerge w:val="restart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Семестры</w:t>
            </w:r>
          </w:p>
        </w:tc>
      </w:tr>
      <w:tr w:rsidR="00BE2D29" w:rsidRPr="008769AC" w:rsidTr="005E5A53">
        <w:trPr>
          <w:trHeight w:val="128"/>
        </w:trPr>
        <w:tc>
          <w:tcPr>
            <w:tcW w:w="6062" w:type="dxa"/>
            <w:vMerge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BE2D29" w:rsidRPr="008769AC" w:rsidTr="005E5A53">
        <w:tc>
          <w:tcPr>
            <w:tcW w:w="6062" w:type="dxa"/>
          </w:tcPr>
          <w:p w:rsidR="00806557" w:rsidRPr="00F84813" w:rsidRDefault="00806557" w:rsidP="005E5A53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BE2D29" w:rsidRPr="008769AC" w:rsidRDefault="00BE2D29" w:rsidP="008769AC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В том числе:</w:t>
            </w:r>
          </w:p>
          <w:p w:rsidR="00BE2D29" w:rsidRPr="008769AC" w:rsidRDefault="00BE2D29" w:rsidP="008769AC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 лекции</w:t>
            </w:r>
          </w:p>
          <w:p w:rsidR="00BE2D29" w:rsidRPr="008769AC" w:rsidRDefault="00BE2D29" w:rsidP="008769AC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 практические занятия</w:t>
            </w:r>
          </w:p>
          <w:p w:rsidR="00282669" w:rsidRPr="008769AC" w:rsidRDefault="00BE2D29" w:rsidP="00114612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 лабораторные работы</w:t>
            </w:r>
            <w:r w:rsidR="0028266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8769AC">
              <w:rPr>
                <w:sz w:val="24"/>
                <w:szCs w:val="24"/>
                <w:lang w:val="en-US"/>
              </w:rPr>
              <w:t>5</w:t>
            </w:r>
            <w:r w:rsidR="00114612">
              <w:rPr>
                <w:sz w:val="24"/>
                <w:szCs w:val="24"/>
              </w:rPr>
              <w:t>0</w:t>
            </w:r>
          </w:p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</w:rPr>
            </w:pPr>
          </w:p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8769AC">
              <w:rPr>
                <w:sz w:val="24"/>
                <w:szCs w:val="24"/>
                <w:lang w:val="en-US"/>
              </w:rPr>
              <w:t>1</w:t>
            </w:r>
            <w:r w:rsidR="00114612">
              <w:rPr>
                <w:sz w:val="24"/>
                <w:szCs w:val="24"/>
              </w:rPr>
              <w:t>6</w:t>
            </w:r>
          </w:p>
          <w:p w:rsidR="00BE2D29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282669" w:rsidRPr="008769AC" w:rsidRDefault="00BE2D29" w:rsidP="00C83F8A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3</w:t>
            </w:r>
            <w:r w:rsidR="0011461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8769AC">
              <w:rPr>
                <w:sz w:val="24"/>
                <w:szCs w:val="24"/>
                <w:lang w:val="en-US"/>
              </w:rPr>
              <w:t>5</w:t>
            </w:r>
            <w:r w:rsidR="00114612">
              <w:rPr>
                <w:sz w:val="24"/>
                <w:szCs w:val="24"/>
              </w:rPr>
              <w:t>0</w:t>
            </w:r>
          </w:p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</w:rPr>
            </w:pPr>
          </w:p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8769AC">
              <w:rPr>
                <w:sz w:val="24"/>
                <w:szCs w:val="24"/>
                <w:lang w:val="en-US"/>
              </w:rPr>
              <w:t>1</w:t>
            </w:r>
            <w:r w:rsidR="00114612">
              <w:rPr>
                <w:sz w:val="24"/>
                <w:szCs w:val="24"/>
              </w:rPr>
              <w:t>6</w:t>
            </w:r>
          </w:p>
          <w:p w:rsidR="00BE2D29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282669" w:rsidRPr="008769AC" w:rsidRDefault="00BE2D29" w:rsidP="00C83F8A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3</w:t>
            </w:r>
            <w:r w:rsidR="00114612">
              <w:rPr>
                <w:sz w:val="24"/>
                <w:szCs w:val="24"/>
              </w:rPr>
              <w:t>4</w:t>
            </w:r>
          </w:p>
        </w:tc>
      </w:tr>
      <w:tr w:rsidR="00BE2D29" w:rsidRPr="008769AC" w:rsidTr="005E5A53">
        <w:tc>
          <w:tcPr>
            <w:tcW w:w="6062" w:type="dxa"/>
          </w:tcPr>
          <w:p w:rsidR="00BE2D29" w:rsidRPr="008769AC" w:rsidRDefault="00BE2D29" w:rsidP="00B20E17">
            <w:pPr>
              <w:ind w:right="43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843" w:type="dxa"/>
          </w:tcPr>
          <w:p w:rsidR="00BE2D29" w:rsidRPr="008769AC" w:rsidRDefault="00114612" w:rsidP="00B20E17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BE2D29" w:rsidRPr="008769AC" w:rsidRDefault="00114612" w:rsidP="00B20E17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B20E17" w:rsidRPr="008769AC" w:rsidTr="005E5A53">
        <w:tc>
          <w:tcPr>
            <w:tcW w:w="6062" w:type="dxa"/>
          </w:tcPr>
          <w:p w:rsidR="00B20E17" w:rsidRPr="00B20E17" w:rsidRDefault="00B20E17" w:rsidP="00B20E17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B20E17" w:rsidRDefault="00B20E17" w:rsidP="00B20E17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B20E17" w:rsidRDefault="00B20E17" w:rsidP="00B20E17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E2D29" w:rsidRPr="008769AC" w:rsidTr="005E5A53">
        <w:tc>
          <w:tcPr>
            <w:tcW w:w="6062" w:type="dxa"/>
          </w:tcPr>
          <w:p w:rsidR="00BE2D29" w:rsidRPr="008769AC" w:rsidRDefault="00BE2D29" w:rsidP="008769AC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43" w:type="dxa"/>
          </w:tcPr>
          <w:p w:rsidR="00BE2D29" w:rsidRPr="008769AC" w:rsidRDefault="00BE2D29" w:rsidP="00991FF5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Экзамен, КР</w:t>
            </w:r>
            <w:r w:rsidRPr="008769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Экзамен, КР</w:t>
            </w:r>
            <w:r w:rsidRPr="008769AC">
              <w:rPr>
                <w:sz w:val="24"/>
                <w:szCs w:val="24"/>
              </w:rPr>
              <w:t xml:space="preserve"> </w:t>
            </w:r>
          </w:p>
        </w:tc>
      </w:tr>
      <w:tr w:rsidR="00BE2D29" w:rsidRPr="008769AC" w:rsidTr="005E5A53">
        <w:tc>
          <w:tcPr>
            <w:tcW w:w="6062" w:type="dxa"/>
          </w:tcPr>
          <w:p w:rsidR="00BE2D29" w:rsidRPr="008769AC" w:rsidRDefault="00BE2D29" w:rsidP="00B20E17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Общая трудоёмкость:</w:t>
            </w:r>
            <w:r>
              <w:rPr>
                <w:sz w:val="24"/>
                <w:szCs w:val="24"/>
              </w:rPr>
              <w:t xml:space="preserve"> </w:t>
            </w:r>
            <w:r w:rsidRPr="008769AC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/</w:t>
            </w:r>
            <w:r w:rsidRPr="008769AC">
              <w:rPr>
                <w:sz w:val="24"/>
                <w:szCs w:val="24"/>
              </w:rPr>
              <w:t>з. е.</w:t>
            </w:r>
          </w:p>
        </w:tc>
        <w:tc>
          <w:tcPr>
            <w:tcW w:w="1843" w:type="dxa"/>
          </w:tcPr>
          <w:p w:rsidR="00BE2D29" w:rsidRPr="008769AC" w:rsidRDefault="00BE2D29" w:rsidP="0011461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8769AC">
              <w:rPr>
                <w:sz w:val="24"/>
                <w:szCs w:val="24"/>
              </w:rPr>
              <w:t>1</w:t>
            </w:r>
            <w:r w:rsidR="00114612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/</w:t>
            </w:r>
            <w:r w:rsidR="0011461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2D29" w:rsidRPr="008769AC" w:rsidRDefault="00BE2D29" w:rsidP="0011461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8769AC">
              <w:rPr>
                <w:sz w:val="24"/>
                <w:szCs w:val="24"/>
              </w:rPr>
              <w:t>1</w:t>
            </w:r>
            <w:r w:rsidR="00114612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/</w:t>
            </w:r>
            <w:r w:rsidR="00114612">
              <w:rPr>
                <w:sz w:val="24"/>
                <w:szCs w:val="24"/>
              </w:rPr>
              <w:t>4</w:t>
            </w:r>
          </w:p>
        </w:tc>
      </w:tr>
    </w:tbl>
    <w:p w:rsidR="00C83F8A" w:rsidRDefault="00C83F8A" w:rsidP="009A2834">
      <w:pPr>
        <w:spacing w:line="360" w:lineRule="auto"/>
        <w:ind w:right="43" w:firstLine="567"/>
        <w:jc w:val="both"/>
        <w:rPr>
          <w:sz w:val="28"/>
          <w:szCs w:val="28"/>
        </w:rPr>
      </w:pPr>
    </w:p>
    <w:p w:rsidR="00BE2D29" w:rsidRDefault="00BE2D29" w:rsidP="009A2834">
      <w:pPr>
        <w:spacing w:line="360" w:lineRule="auto"/>
        <w:ind w:right="43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268"/>
        <w:gridCol w:w="2410"/>
      </w:tblGrid>
      <w:tr w:rsidR="00BE2D29" w:rsidRPr="008769AC" w:rsidTr="00282669">
        <w:trPr>
          <w:trHeight w:val="156"/>
        </w:trPr>
        <w:tc>
          <w:tcPr>
            <w:tcW w:w="5353" w:type="dxa"/>
            <w:vMerge w:val="restart"/>
            <w:vAlign w:val="center"/>
          </w:tcPr>
          <w:p w:rsidR="00BE2D29" w:rsidRPr="008769AC" w:rsidRDefault="00BE2D29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:rsidR="00BE2D29" w:rsidRPr="008769AC" w:rsidRDefault="00BE2D29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vAlign w:val="center"/>
          </w:tcPr>
          <w:p w:rsidR="00BE2D29" w:rsidRPr="008769AC" w:rsidRDefault="00BE2D29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</w:tr>
      <w:tr w:rsidR="00BE2D29" w:rsidRPr="008769AC" w:rsidTr="00282669">
        <w:trPr>
          <w:trHeight w:val="128"/>
        </w:trPr>
        <w:tc>
          <w:tcPr>
            <w:tcW w:w="5353" w:type="dxa"/>
            <w:vMerge/>
            <w:vAlign w:val="center"/>
          </w:tcPr>
          <w:p w:rsidR="00BE2D29" w:rsidRPr="008769AC" w:rsidRDefault="00BE2D29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E2D29" w:rsidRPr="008769AC" w:rsidRDefault="00BE2D29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E2D29" w:rsidRPr="008769AC" w:rsidRDefault="00BE2D29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8769AC"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C83F8A" w:rsidRPr="00C83F8A" w:rsidRDefault="00C83F8A">
      <w:pPr>
        <w:rPr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268"/>
        <w:gridCol w:w="2410"/>
      </w:tblGrid>
      <w:tr w:rsidR="00C83F8A" w:rsidRPr="008769AC" w:rsidTr="00C83F8A">
        <w:trPr>
          <w:trHeight w:val="128"/>
          <w:tblHeader/>
        </w:trPr>
        <w:tc>
          <w:tcPr>
            <w:tcW w:w="5353" w:type="dxa"/>
            <w:vAlign w:val="center"/>
          </w:tcPr>
          <w:p w:rsidR="00C83F8A" w:rsidRPr="008769AC" w:rsidRDefault="00C83F8A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83F8A" w:rsidRPr="008769AC" w:rsidRDefault="00C83F8A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83F8A" w:rsidRPr="00C83F8A" w:rsidRDefault="00C83F8A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E2D29" w:rsidRPr="008769AC" w:rsidTr="00282669">
        <w:tc>
          <w:tcPr>
            <w:tcW w:w="5353" w:type="dxa"/>
          </w:tcPr>
          <w:p w:rsidR="00282669" w:rsidRPr="00F84813" w:rsidRDefault="00282669" w:rsidP="0028266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BE2D29" w:rsidRPr="008769AC" w:rsidRDefault="00BE2D29" w:rsidP="00367965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В том числе:</w:t>
            </w:r>
          </w:p>
          <w:p w:rsidR="00BE2D29" w:rsidRPr="008769AC" w:rsidRDefault="00BE2D29" w:rsidP="00367965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 лекции</w:t>
            </w:r>
          </w:p>
          <w:p w:rsidR="00BE2D29" w:rsidRPr="008769AC" w:rsidRDefault="00BE2D29" w:rsidP="00367965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 практические занятия</w:t>
            </w:r>
          </w:p>
          <w:p w:rsidR="00BE2D29" w:rsidRPr="008769AC" w:rsidRDefault="00BE2D29" w:rsidP="00C83F8A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 лабораторные работы</w:t>
            </w:r>
          </w:p>
        </w:tc>
        <w:tc>
          <w:tcPr>
            <w:tcW w:w="2268" w:type="dxa"/>
          </w:tcPr>
          <w:p w:rsidR="00BE2D29" w:rsidRPr="008769AC" w:rsidRDefault="00BE2D29" w:rsidP="00367965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  <w:p w:rsidR="00BE2D29" w:rsidRPr="008769AC" w:rsidRDefault="00BE2D29" w:rsidP="00367965">
            <w:pPr>
              <w:ind w:right="43"/>
              <w:jc w:val="center"/>
              <w:rPr>
                <w:sz w:val="24"/>
                <w:szCs w:val="24"/>
              </w:rPr>
            </w:pPr>
          </w:p>
          <w:p w:rsidR="00BE2D29" w:rsidRPr="008769AC" w:rsidRDefault="00BE2D29" w:rsidP="00367965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BE2D29" w:rsidRPr="008769AC" w:rsidRDefault="00BE2D29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0</w:t>
            </w:r>
          </w:p>
          <w:p w:rsidR="00BE2D29" w:rsidRPr="00A13290" w:rsidRDefault="00BE2D29" w:rsidP="00C83F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</w:tcPr>
          <w:p w:rsidR="00BE2D29" w:rsidRPr="008769AC" w:rsidRDefault="00BE2D29" w:rsidP="00367965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  <w:p w:rsidR="00BE2D29" w:rsidRPr="008769AC" w:rsidRDefault="00BE2D29" w:rsidP="00367965">
            <w:pPr>
              <w:ind w:right="43"/>
              <w:jc w:val="center"/>
              <w:rPr>
                <w:sz w:val="24"/>
                <w:szCs w:val="24"/>
              </w:rPr>
            </w:pPr>
          </w:p>
          <w:p w:rsidR="00BE2D29" w:rsidRPr="008769AC" w:rsidRDefault="00BE2D29" w:rsidP="00367965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BE2D29" w:rsidRPr="008769AC" w:rsidRDefault="00BE2D29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0</w:t>
            </w:r>
          </w:p>
          <w:p w:rsidR="00BE2D29" w:rsidRPr="00A13290" w:rsidRDefault="00BE2D29" w:rsidP="00C83F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BE2D29" w:rsidRPr="008769AC" w:rsidTr="00282669">
        <w:tc>
          <w:tcPr>
            <w:tcW w:w="5353" w:type="dxa"/>
          </w:tcPr>
          <w:p w:rsidR="00BE2D29" w:rsidRPr="008769AC" w:rsidRDefault="00BE2D29" w:rsidP="00B20E17">
            <w:pPr>
              <w:ind w:right="43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268" w:type="dxa"/>
          </w:tcPr>
          <w:p w:rsidR="00BE2D29" w:rsidRPr="008769AC" w:rsidRDefault="00BE2D29" w:rsidP="00B20E17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14612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E2D29" w:rsidRPr="008769AC" w:rsidRDefault="00BE2D29" w:rsidP="00B20E17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14612">
              <w:rPr>
                <w:sz w:val="24"/>
                <w:szCs w:val="24"/>
              </w:rPr>
              <w:t>19</w:t>
            </w:r>
          </w:p>
        </w:tc>
      </w:tr>
      <w:tr w:rsidR="00B20E17" w:rsidRPr="008769AC" w:rsidTr="00282669">
        <w:tc>
          <w:tcPr>
            <w:tcW w:w="5353" w:type="dxa"/>
          </w:tcPr>
          <w:p w:rsidR="00B20E17" w:rsidRPr="008769AC" w:rsidRDefault="00B20E17" w:rsidP="00B20E17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B20E17" w:rsidRPr="00B20E17" w:rsidRDefault="00B20E17" w:rsidP="00B20E17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20E17" w:rsidRPr="00B20E17" w:rsidRDefault="00B20E17" w:rsidP="00B20E17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E2D29" w:rsidRPr="008769AC" w:rsidTr="00282669">
        <w:tc>
          <w:tcPr>
            <w:tcW w:w="5353" w:type="dxa"/>
          </w:tcPr>
          <w:p w:rsidR="00BE2D29" w:rsidRPr="008769AC" w:rsidRDefault="00BE2D29" w:rsidP="00367965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268" w:type="dxa"/>
          </w:tcPr>
          <w:p w:rsidR="00BE2D29" w:rsidRPr="008769AC" w:rsidRDefault="00BE2D29" w:rsidP="00367965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Экзамен, КР</w:t>
            </w:r>
            <w:r w:rsidRPr="008769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E2D29" w:rsidRPr="008769AC" w:rsidRDefault="00BE2D29" w:rsidP="00367965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Экзамен, КР</w:t>
            </w:r>
            <w:r w:rsidRPr="008769AC">
              <w:rPr>
                <w:sz w:val="24"/>
                <w:szCs w:val="24"/>
              </w:rPr>
              <w:t xml:space="preserve"> </w:t>
            </w:r>
          </w:p>
        </w:tc>
      </w:tr>
      <w:tr w:rsidR="00BE2D29" w:rsidRPr="008769AC" w:rsidTr="00282669">
        <w:tc>
          <w:tcPr>
            <w:tcW w:w="5353" w:type="dxa"/>
          </w:tcPr>
          <w:p w:rsidR="00BE2D29" w:rsidRPr="008769AC" w:rsidRDefault="00BE2D29" w:rsidP="00B20E17">
            <w:pPr>
              <w:ind w:right="43"/>
              <w:jc w:val="both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Общая трудоёмкость:</w:t>
            </w:r>
            <w:r>
              <w:rPr>
                <w:sz w:val="24"/>
                <w:szCs w:val="24"/>
              </w:rPr>
              <w:t xml:space="preserve"> </w:t>
            </w:r>
            <w:r w:rsidRPr="008769AC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/</w:t>
            </w:r>
            <w:r w:rsidRPr="008769AC">
              <w:rPr>
                <w:sz w:val="24"/>
                <w:szCs w:val="24"/>
              </w:rPr>
              <w:t>з. е.</w:t>
            </w:r>
          </w:p>
        </w:tc>
        <w:tc>
          <w:tcPr>
            <w:tcW w:w="2268" w:type="dxa"/>
          </w:tcPr>
          <w:p w:rsidR="00BE2D29" w:rsidRPr="008769AC" w:rsidRDefault="00BE2D29" w:rsidP="009A3C1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8769AC">
              <w:rPr>
                <w:sz w:val="24"/>
                <w:szCs w:val="24"/>
              </w:rPr>
              <w:t>1</w:t>
            </w:r>
            <w:r w:rsidR="009A3C12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/</w:t>
            </w:r>
            <w:r w:rsidR="009A3C1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E2D29" w:rsidRPr="008769AC" w:rsidRDefault="00BE2D29" w:rsidP="009A3C1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8769AC">
              <w:rPr>
                <w:sz w:val="24"/>
                <w:szCs w:val="24"/>
              </w:rPr>
              <w:t>1</w:t>
            </w:r>
            <w:r w:rsidR="009A3C12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/</w:t>
            </w:r>
            <w:r w:rsidR="009A3C12">
              <w:rPr>
                <w:sz w:val="24"/>
                <w:szCs w:val="24"/>
              </w:rPr>
              <w:t>4</w:t>
            </w:r>
          </w:p>
        </w:tc>
      </w:tr>
    </w:tbl>
    <w:p w:rsidR="00BE2D29" w:rsidRDefault="00BE2D29" w:rsidP="000675BE">
      <w:pPr>
        <w:ind w:left="851" w:right="43"/>
        <w:jc w:val="center"/>
        <w:rPr>
          <w:b/>
          <w:sz w:val="28"/>
          <w:szCs w:val="28"/>
        </w:rPr>
      </w:pPr>
    </w:p>
    <w:p w:rsidR="000D091B" w:rsidRDefault="000D091B" w:rsidP="000675BE">
      <w:pPr>
        <w:ind w:left="851" w:right="43"/>
        <w:jc w:val="center"/>
        <w:rPr>
          <w:b/>
          <w:sz w:val="28"/>
          <w:szCs w:val="28"/>
        </w:rPr>
      </w:pPr>
    </w:p>
    <w:p w:rsidR="00BE2D29" w:rsidRDefault="00BE2D29" w:rsidP="00C83F8A">
      <w:pPr>
        <w:numPr>
          <w:ilvl w:val="0"/>
          <w:numId w:val="47"/>
        </w:numPr>
        <w:ind w:right="43"/>
        <w:rPr>
          <w:b/>
          <w:sz w:val="28"/>
          <w:szCs w:val="28"/>
        </w:rPr>
      </w:pPr>
      <w:r w:rsidRPr="00DD33D2">
        <w:rPr>
          <w:b/>
          <w:sz w:val="28"/>
          <w:szCs w:val="28"/>
        </w:rPr>
        <w:t>Содержание и структура дисциплины</w:t>
      </w:r>
    </w:p>
    <w:p w:rsidR="00C83F8A" w:rsidRPr="000D091B" w:rsidRDefault="00C83F8A" w:rsidP="00C83F8A">
      <w:pPr>
        <w:ind w:left="1931" w:right="43"/>
        <w:rPr>
          <w:b/>
          <w:sz w:val="28"/>
          <w:szCs w:val="28"/>
        </w:rPr>
      </w:pPr>
    </w:p>
    <w:p w:rsidR="00BE2D29" w:rsidRDefault="00BE2D29" w:rsidP="00C83F8A">
      <w:pPr>
        <w:numPr>
          <w:ilvl w:val="1"/>
          <w:numId w:val="47"/>
        </w:numPr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 дисциплины</w:t>
      </w:r>
    </w:p>
    <w:p w:rsidR="00C83F8A" w:rsidRPr="00C83F8A" w:rsidRDefault="00C83F8A" w:rsidP="00C83F8A">
      <w:pPr>
        <w:ind w:left="2291" w:right="43"/>
        <w:rPr>
          <w:sz w:val="16"/>
          <w:szCs w:val="16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74"/>
        <w:gridCol w:w="5829"/>
      </w:tblGrid>
      <w:tr w:rsidR="00BE2D29" w:rsidRPr="008769AC" w:rsidTr="008769AC">
        <w:trPr>
          <w:cantSplit/>
          <w:trHeight w:val="496"/>
          <w:tblHeader/>
        </w:trPr>
        <w:tc>
          <w:tcPr>
            <w:tcW w:w="675" w:type="dxa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74" w:type="dxa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Наименование раздела</w:t>
            </w:r>
          </w:p>
          <w:p w:rsidR="00BE2D29" w:rsidRPr="008769AC" w:rsidRDefault="00BE2D29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5829" w:type="dxa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Содержание раздела</w:t>
            </w:r>
          </w:p>
        </w:tc>
      </w:tr>
    </w:tbl>
    <w:p w:rsidR="00C83F8A" w:rsidRPr="00C83F8A" w:rsidRDefault="00C83F8A">
      <w:pPr>
        <w:rPr>
          <w:sz w:val="2"/>
          <w:szCs w:val="2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74"/>
        <w:gridCol w:w="5829"/>
      </w:tblGrid>
      <w:tr w:rsidR="00BE2D29" w:rsidRPr="008769AC" w:rsidTr="00C83F8A">
        <w:trPr>
          <w:trHeight w:val="73"/>
          <w:tblHeader/>
        </w:trPr>
        <w:tc>
          <w:tcPr>
            <w:tcW w:w="675" w:type="dxa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2</w:t>
            </w:r>
          </w:p>
        </w:tc>
        <w:tc>
          <w:tcPr>
            <w:tcW w:w="5829" w:type="dxa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3</w:t>
            </w:r>
          </w:p>
        </w:tc>
      </w:tr>
      <w:tr w:rsidR="00BE2D29" w:rsidRPr="008769AC" w:rsidTr="00C83F8A">
        <w:trPr>
          <w:cantSplit/>
          <w:trHeight w:val="3847"/>
          <w:tblHeader/>
        </w:trPr>
        <w:tc>
          <w:tcPr>
            <w:tcW w:w="675" w:type="dxa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center"/>
          </w:tcPr>
          <w:p w:rsidR="00BE2D29" w:rsidRPr="008769AC" w:rsidRDefault="00BE2D29" w:rsidP="00350397">
            <w:pPr>
              <w:ind w:right="-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процесс в цилиндре двигателя внутреннего сг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рания. </w:t>
            </w:r>
          </w:p>
        </w:tc>
        <w:tc>
          <w:tcPr>
            <w:tcW w:w="5829" w:type="dxa"/>
          </w:tcPr>
          <w:p w:rsidR="00BE2D29" w:rsidRDefault="00BE2D29" w:rsidP="00350397">
            <w:pPr>
              <w:ind w:right="43" w:firstLine="4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наполнения цилиндра. Определение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раметров рабочего тела в конце наполнения.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наполнения дизе</w:t>
            </w:r>
            <w:r w:rsidR="00C83F8A">
              <w:rPr>
                <w:sz w:val="24"/>
                <w:szCs w:val="24"/>
              </w:rPr>
              <w:t>льных и бензиновых двигат</w:t>
            </w:r>
            <w:r w:rsidR="00C83F8A">
              <w:rPr>
                <w:sz w:val="24"/>
                <w:szCs w:val="24"/>
              </w:rPr>
              <w:t>е</w:t>
            </w:r>
            <w:r w:rsidR="00C83F8A">
              <w:rPr>
                <w:sz w:val="24"/>
                <w:szCs w:val="24"/>
              </w:rPr>
              <w:t>лей.</w:t>
            </w:r>
          </w:p>
          <w:p w:rsidR="00BE2D29" w:rsidRDefault="00BE2D29" w:rsidP="00524D68">
            <w:pPr>
              <w:ind w:right="43" w:firstLine="4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сжатия в цилиндре. Определение пар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метров рабочего тела в конце сжатия. Особенности сжатия в дизельных и бензиновых двигателях. Выбор оптимальной степени сжатия.</w:t>
            </w:r>
          </w:p>
          <w:p w:rsidR="00BE2D29" w:rsidRDefault="00BE2D29" w:rsidP="00524D68">
            <w:pPr>
              <w:ind w:right="43" w:firstLine="4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сгорания топлива в цилиндре двигателя. Особенности сгорания в дизельных и бензиновых двигателях. Выбор оптимального закона подвода тепла к рабочему телу.</w:t>
            </w:r>
          </w:p>
          <w:p w:rsidR="00BE2D29" w:rsidRPr="008769AC" w:rsidRDefault="00BE2D29" w:rsidP="00524D68">
            <w:pPr>
              <w:ind w:right="43" w:firstLine="4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факторы, определяющие экономи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ность двигателя в эксплуатации. </w:t>
            </w:r>
          </w:p>
        </w:tc>
      </w:tr>
      <w:tr w:rsidR="00BE2D29" w:rsidRPr="008769AC" w:rsidTr="00CD3BCF">
        <w:trPr>
          <w:cantSplit/>
          <w:trHeight w:val="1137"/>
          <w:tblHeader/>
        </w:trPr>
        <w:tc>
          <w:tcPr>
            <w:tcW w:w="675" w:type="dxa"/>
            <w:vAlign w:val="center"/>
          </w:tcPr>
          <w:p w:rsidR="00BE2D29" w:rsidRPr="008769AC" w:rsidRDefault="00BE2D29" w:rsidP="008769AC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4" w:type="dxa"/>
            <w:vAlign w:val="center"/>
          </w:tcPr>
          <w:p w:rsidR="00BE2D29" w:rsidRDefault="00BE2D29" w:rsidP="00350397">
            <w:pPr>
              <w:ind w:right="-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Смесеобразование в двиг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телях внутреннего сгорания.</w:t>
            </w:r>
          </w:p>
        </w:tc>
        <w:tc>
          <w:tcPr>
            <w:tcW w:w="5829" w:type="dxa"/>
          </w:tcPr>
          <w:p w:rsidR="00BE2D29" w:rsidRDefault="00BE2D29" w:rsidP="00CD3BCF">
            <w:pPr>
              <w:ind w:right="43" w:firstLine="4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 и внешнее, объемное и пленочное смесеобразование. Особенности смесеобразования дизельных и бензиновых двигателей. Разделенные и неразделенные камеры сгорания.</w:t>
            </w:r>
          </w:p>
        </w:tc>
      </w:tr>
      <w:tr w:rsidR="00BE2D29" w:rsidRPr="008769AC" w:rsidTr="008769AC">
        <w:trPr>
          <w:cantSplit/>
          <w:tblHeader/>
        </w:trPr>
        <w:tc>
          <w:tcPr>
            <w:tcW w:w="675" w:type="dxa"/>
            <w:vAlign w:val="center"/>
          </w:tcPr>
          <w:p w:rsidR="00BE2D29" w:rsidRPr="008769AC" w:rsidRDefault="00BE2D29" w:rsidP="000372C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4" w:type="dxa"/>
            <w:vAlign w:val="center"/>
          </w:tcPr>
          <w:p w:rsidR="00BE2D29" w:rsidRPr="008769AC" w:rsidRDefault="00BE2D29" w:rsidP="00687099">
            <w:pPr>
              <w:tabs>
                <w:tab w:val="left" w:pos="3035"/>
              </w:tabs>
              <w:ind w:right="-77"/>
              <w:rPr>
                <w:sz w:val="24"/>
                <w:szCs w:val="24"/>
              </w:rPr>
            </w:pPr>
            <w:r w:rsidRPr="00F84813">
              <w:rPr>
                <w:sz w:val="24"/>
              </w:rPr>
              <w:t>Системы питания двигателей внутреннего сгорания.</w:t>
            </w:r>
          </w:p>
        </w:tc>
        <w:tc>
          <w:tcPr>
            <w:tcW w:w="5829" w:type="dxa"/>
          </w:tcPr>
          <w:p w:rsidR="00BE2D29" w:rsidRPr="00F84813" w:rsidRDefault="00BE2D29" w:rsidP="00687099">
            <w:pPr>
              <w:ind w:right="43" w:firstLine="262"/>
              <w:jc w:val="both"/>
              <w:rPr>
                <w:sz w:val="24"/>
                <w:szCs w:val="24"/>
              </w:rPr>
            </w:pPr>
            <w:r w:rsidRPr="00F84813">
              <w:rPr>
                <w:sz w:val="24"/>
                <w:szCs w:val="24"/>
              </w:rPr>
              <w:t>Назначение и основные требования к системе п</w:t>
            </w:r>
            <w:r w:rsidRPr="00F84813">
              <w:rPr>
                <w:sz w:val="24"/>
                <w:szCs w:val="24"/>
              </w:rPr>
              <w:t>и</w:t>
            </w:r>
            <w:r w:rsidRPr="00F84813">
              <w:rPr>
                <w:sz w:val="24"/>
                <w:szCs w:val="24"/>
              </w:rPr>
              <w:t>тания дизельного и бензинового двигателя. Системы питания дизелей непосредственного действия и акк</w:t>
            </w:r>
            <w:r w:rsidRPr="00F84813">
              <w:rPr>
                <w:sz w:val="24"/>
                <w:szCs w:val="24"/>
              </w:rPr>
              <w:t>у</w:t>
            </w:r>
            <w:r w:rsidRPr="00F84813">
              <w:rPr>
                <w:sz w:val="24"/>
                <w:szCs w:val="24"/>
              </w:rPr>
              <w:t>муляторные. Конструкция агрегатов топливной с</w:t>
            </w:r>
            <w:r w:rsidRPr="00F84813">
              <w:rPr>
                <w:sz w:val="24"/>
                <w:szCs w:val="24"/>
              </w:rPr>
              <w:t>и</w:t>
            </w:r>
            <w:r w:rsidRPr="00F84813">
              <w:rPr>
                <w:sz w:val="24"/>
                <w:szCs w:val="24"/>
              </w:rPr>
              <w:t xml:space="preserve">стемы с непосредственным впрыском. </w:t>
            </w:r>
          </w:p>
          <w:p w:rsidR="00BE2D29" w:rsidRPr="008769AC" w:rsidRDefault="00BE2D29" w:rsidP="00034A23">
            <w:pPr>
              <w:ind w:right="43"/>
              <w:jc w:val="both"/>
              <w:rPr>
                <w:sz w:val="24"/>
                <w:szCs w:val="24"/>
              </w:rPr>
            </w:pPr>
            <w:r w:rsidRPr="00F84813">
              <w:rPr>
                <w:sz w:val="24"/>
                <w:szCs w:val="24"/>
              </w:rPr>
              <w:t xml:space="preserve"> Системы питания бензиновых двигателей. Карбюр</w:t>
            </w:r>
            <w:r w:rsidRPr="00F84813">
              <w:rPr>
                <w:sz w:val="24"/>
                <w:szCs w:val="24"/>
              </w:rPr>
              <w:t>а</w:t>
            </w:r>
            <w:r w:rsidRPr="00F84813">
              <w:rPr>
                <w:sz w:val="24"/>
                <w:szCs w:val="24"/>
              </w:rPr>
              <w:t xml:space="preserve">торные и </w:t>
            </w:r>
            <w:proofErr w:type="spellStart"/>
            <w:r w:rsidRPr="00F84813">
              <w:rPr>
                <w:sz w:val="24"/>
                <w:szCs w:val="24"/>
              </w:rPr>
              <w:t>инжекторные</w:t>
            </w:r>
            <w:proofErr w:type="spellEnd"/>
            <w:r w:rsidRPr="00F84813">
              <w:rPr>
                <w:sz w:val="24"/>
                <w:szCs w:val="24"/>
              </w:rPr>
              <w:t xml:space="preserve"> системы питания, достои</w:t>
            </w:r>
            <w:r w:rsidRPr="00F84813">
              <w:rPr>
                <w:sz w:val="24"/>
                <w:szCs w:val="24"/>
              </w:rPr>
              <w:t>н</w:t>
            </w:r>
            <w:r w:rsidRPr="00F84813">
              <w:rPr>
                <w:sz w:val="24"/>
                <w:szCs w:val="24"/>
              </w:rPr>
              <w:t xml:space="preserve">ства и недостатки. </w:t>
            </w:r>
          </w:p>
        </w:tc>
      </w:tr>
      <w:tr w:rsidR="00BE2D29" w:rsidRPr="008769AC" w:rsidTr="008769AC">
        <w:trPr>
          <w:cantSplit/>
          <w:tblHeader/>
        </w:trPr>
        <w:tc>
          <w:tcPr>
            <w:tcW w:w="675" w:type="dxa"/>
            <w:vAlign w:val="center"/>
          </w:tcPr>
          <w:p w:rsidR="00BE2D29" w:rsidRDefault="00BE2D29" w:rsidP="00B45CF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4" w:type="dxa"/>
            <w:vAlign w:val="center"/>
          </w:tcPr>
          <w:p w:rsidR="00BE2D29" w:rsidRPr="00F84813" w:rsidRDefault="00BE2D29" w:rsidP="00B45CFA">
            <w:pPr>
              <w:tabs>
                <w:tab w:val="left" w:pos="3035"/>
              </w:tabs>
              <w:ind w:right="-77"/>
              <w:rPr>
                <w:sz w:val="24"/>
              </w:rPr>
            </w:pPr>
            <w:r w:rsidRPr="00F84813">
              <w:rPr>
                <w:sz w:val="24"/>
              </w:rPr>
              <w:t xml:space="preserve">Системы </w:t>
            </w:r>
            <w:r>
              <w:rPr>
                <w:sz w:val="24"/>
              </w:rPr>
              <w:t xml:space="preserve">управления </w:t>
            </w:r>
            <w:r w:rsidRPr="00F84813">
              <w:rPr>
                <w:sz w:val="24"/>
              </w:rPr>
              <w:t>двиг</w:t>
            </w:r>
            <w:r w:rsidRPr="00F84813">
              <w:rPr>
                <w:sz w:val="24"/>
              </w:rPr>
              <w:t>а</w:t>
            </w:r>
            <w:r w:rsidRPr="00F84813">
              <w:rPr>
                <w:sz w:val="24"/>
              </w:rPr>
              <w:t>телей внутреннего сгорания.</w:t>
            </w:r>
          </w:p>
        </w:tc>
        <w:tc>
          <w:tcPr>
            <w:tcW w:w="5829" w:type="dxa"/>
          </w:tcPr>
          <w:p w:rsidR="00BE2D29" w:rsidRPr="00E03763" w:rsidRDefault="00BE2D29" w:rsidP="00687099">
            <w:pPr>
              <w:ind w:right="43" w:firstLine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Принципы управления бензиновым двигателем. Особенности управления карбюраторными и </w:t>
            </w: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жекторными</w:t>
            </w:r>
            <w:proofErr w:type="spellEnd"/>
            <w:r>
              <w:rPr>
                <w:sz w:val="24"/>
                <w:szCs w:val="24"/>
              </w:rPr>
              <w:t xml:space="preserve"> двигателями. Принципы управления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зельными двигателями. Гидромеханические и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тронные регуляторы дизельных двигателей.</w:t>
            </w:r>
          </w:p>
        </w:tc>
      </w:tr>
      <w:tr w:rsidR="00BE2D29" w:rsidRPr="008769AC" w:rsidTr="008769AC">
        <w:trPr>
          <w:cantSplit/>
          <w:tblHeader/>
        </w:trPr>
        <w:tc>
          <w:tcPr>
            <w:tcW w:w="675" w:type="dxa"/>
            <w:vAlign w:val="center"/>
          </w:tcPr>
          <w:p w:rsidR="00BE2D29" w:rsidRDefault="00BE2D29" w:rsidP="00B45CF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74" w:type="dxa"/>
            <w:vAlign w:val="center"/>
          </w:tcPr>
          <w:p w:rsidR="00BE2D29" w:rsidRPr="00F84813" w:rsidRDefault="00BE2D29" w:rsidP="00B45CFA">
            <w:pPr>
              <w:tabs>
                <w:tab w:val="left" w:pos="3035"/>
              </w:tabs>
              <w:ind w:right="-77"/>
              <w:rPr>
                <w:sz w:val="24"/>
              </w:rPr>
            </w:pPr>
            <w:r>
              <w:rPr>
                <w:sz w:val="24"/>
              </w:rPr>
              <w:t>Эксплуатационные характ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ристики двигателей вну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реннего сгорания.</w:t>
            </w:r>
          </w:p>
        </w:tc>
        <w:tc>
          <w:tcPr>
            <w:tcW w:w="5829" w:type="dxa"/>
          </w:tcPr>
          <w:p w:rsidR="00BE2D29" w:rsidRDefault="00BE2D29" w:rsidP="002D6A4E">
            <w:pPr>
              <w:ind w:right="43" w:firstLine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и нагрузочные характеристики двиг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телей. Внешняя и частичная характеристика.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основных параметров рабочего процесса в реж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мах внешней, частичной и нагрузочных характер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стик. Эксплуатационная экономичность двигателей.  </w:t>
            </w:r>
          </w:p>
        </w:tc>
      </w:tr>
      <w:tr w:rsidR="00BE2D29" w:rsidRPr="008769AC" w:rsidTr="008769AC">
        <w:trPr>
          <w:cantSplit/>
          <w:tblHeader/>
        </w:trPr>
        <w:tc>
          <w:tcPr>
            <w:tcW w:w="675" w:type="dxa"/>
            <w:vAlign w:val="center"/>
          </w:tcPr>
          <w:p w:rsidR="00BE2D29" w:rsidRPr="008769AC" w:rsidRDefault="00BE2D29" w:rsidP="002D6A4E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74" w:type="dxa"/>
            <w:vAlign w:val="center"/>
          </w:tcPr>
          <w:p w:rsidR="00BE2D29" w:rsidRPr="008769AC" w:rsidRDefault="00BE2D29" w:rsidP="00687099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 и динамика поршневых двигателей внутреннего сгорания.</w:t>
            </w:r>
          </w:p>
        </w:tc>
        <w:tc>
          <w:tcPr>
            <w:tcW w:w="5829" w:type="dxa"/>
          </w:tcPr>
          <w:p w:rsidR="00BE2D29" w:rsidRPr="008769AC" w:rsidRDefault="00BE2D29" w:rsidP="00687099">
            <w:pPr>
              <w:ind w:right="43" w:firstLine="4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Кинематические схемы поршневых ДВС.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мещение, скорость и ускорение поршня. Силы,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ствующие в кривошипно-шатунном механизме ДВС. Неравномерность вращения коленчатого вала ДВС. Назначение и определение основных параметров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ховика. Силы инерции и уравновешивание ДВС. Назначение и конструкция противовесов.  </w:t>
            </w:r>
          </w:p>
        </w:tc>
      </w:tr>
    </w:tbl>
    <w:p w:rsidR="000D091B" w:rsidRDefault="000D091B" w:rsidP="000028D5">
      <w:pPr>
        <w:ind w:right="43"/>
        <w:jc w:val="center"/>
        <w:rPr>
          <w:sz w:val="28"/>
          <w:szCs w:val="28"/>
        </w:rPr>
      </w:pPr>
    </w:p>
    <w:p w:rsidR="000D091B" w:rsidRDefault="000D091B" w:rsidP="000028D5">
      <w:pPr>
        <w:ind w:right="43"/>
        <w:jc w:val="center"/>
        <w:rPr>
          <w:sz w:val="28"/>
          <w:szCs w:val="28"/>
        </w:rPr>
      </w:pPr>
    </w:p>
    <w:p w:rsidR="00BE2D29" w:rsidRDefault="00BE2D29" w:rsidP="000028D5">
      <w:pPr>
        <w:ind w:right="43"/>
        <w:jc w:val="center"/>
        <w:rPr>
          <w:sz w:val="28"/>
          <w:szCs w:val="28"/>
        </w:rPr>
      </w:pPr>
      <w:r w:rsidRPr="002D7933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2D7933">
        <w:rPr>
          <w:sz w:val="28"/>
          <w:szCs w:val="28"/>
        </w:rPr>
        <w:t xml:space="preserve"> Разделы </w:t>
      </w:r>
      <w:r>
        <w:rPr>
          <w:sz w:val="28"/>
          <w:szCs w:val="28"/>
        </w:rPr>
        <w:t>дисциплины и виды занятий</w:t>
      </w:r>
    </w:p>
    <w:p w:rsidR="000D091B" w:rsidRDefault="000D091B" w:rsidP="000028D5">
      <w:pPr>
        <w:ind w:right="43"/>
        <w:jc w:val="center"/>
        <w:rPr>
          <w:sz w:val="28"/>
          <w:szCs w:val="28"/>
        </w:rPr>
      </w:pPr>
    </w:p>
    <w:p w:rsidR="00BE2D29" w:rsidRDefault="00BE2D29" w:rsidP="000028D5">
      <w:pPr>
        <w:ind w:right="43" w:firstLine="851"/>
        <w:jc w:val="both"/>
        <w:rPr>
          <w:sz w:val="28"/>
        </w:rPr>
      </w:pPr>
      <w:r>
        <w:rPr>
          <w:sz w:val="28"/>
        </w:rPr>
        <w:t>Для очной формы обучения</w:t>
      </w:r>
    </w:p>
    <w:p w:rsidR="000D091B" w:rsidRPr="000D091B" w:rsidRDefault="000D091B" w:rsidP="000028D5">
      <w:pPr>
        <w:ind w:right="43" w:firstLine="851"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530"/>
        <w:gridCol w:w="850"/>
        <w:gridCol w:w="851"/>
        <w:gridCol w:w="992"/>
        <w:gridCol w:w="992"/>
      </w:tblGrid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СРС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B20E17" w:rsidRPr="008769AC" w:rsidRDefault="00B20E17" w:rsidP="008769AC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процесс в цилиндре двигателя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сгорания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28266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28266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6F653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B20E17" w:rsidRPr="008769AC" w:rsidRDefault="00B20E17" w:rsidP="008769AC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Смесеобразование в двигателях внутреннего сг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рания.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2D6A4E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6F653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vAlign w:val="center"/>
          </w:tcPr>
          <w:p w:rsidR="00B20E17" w:rsidRPr="008769AC" w:rsidRDefault="00B20E17" w:rsidP="00716469">
            <w:pPr>
              <w:tabs>
                <w:tab w:val="left" w:pos="3035"/>
              </w:tabs>
              <w:ind w:right="-77"/>
              <w:rPr>
                <w:sz w:val="24"/>
                <w:szCs w:val="24"/>
              </w:rPr>
            </w:pPr>
            <w:r w:rsidRPr="00F84813">
              <w:rPr>
                <w:sz w:val="24"/>
              </w:rPr>
              <w:t>Системы питания двигателей внутреннего сгорания.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6F653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B20E17" w:rsidRPr="008769AC" w:rsidRDefault="00B20E17" w:rsidP="008769AC">
            <w:pPr>
              <w:ind w:right="43"/>
              <w:jc w:val="both"/>
              <w:rPr>
                <w:sz w:val="24"/>
                <w:szCs w:val="24"/>
              </w:rPr>
            </w:pPr>
            <w:r w:rsidRPr="00F84813">
              <w:rPr>
                <w:sz w:val="24"/>
              </w:rPr>
              <w:t xml:space="preserve">Системы </w:t>
            </w:r>
            <w:r>
              <w:rPr>
                <w:sz w:val="24"/>
              </w:rPr>
              <w:t xml:space="preserve">управления </w:t>
            </w:r>
            <w:r w:rsidRPr="00F84813">
              <w:rPr>
                <w:sz w:val="24"/>
              </w:rPr>
              <w:t>двигателей внутреннего сг</w:t>
            </w:r>
            <w:r w:rsidRPr="00F84813">
              <w:rPr>
                <w:sz w:val="24"/>
              </w:rPr>
              <w:t>о</w:t>
            </w:r>
            <w:r w:rsidRPr="00F84813">
              <w:rPr>
                <w:sz w:val="24"/>
              </w:rPr>
              <w:t>рания.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FF186C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FF186C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6F653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B20E17" w:rsidRPr="00F84813" w:rsidRDefault="00B20E17" w:rsidP="008769AC">
            <w:pPr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Эксплуатационные характеристики двигателей внутреннего сгорания.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EA0366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0E17" w:rsidRDefault="00B20E17" w:rsidP="00EA0366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6F653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2D6A4E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B20E17" w:rsidRPr="008769AC" w:rsidRDefault="00B20E17" w:rsidP="008769AC">
            <w:pPr>
              <w:ind w:righ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 и динамика поршневых двигателей внутреннего сгорания.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EA0366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8769AC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F3582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6F653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B20E17" w:rsidRDefault="00B20E17" w:rsidP="00367965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B20E17" w:rsidRDefault="00B20E17" w:rsidP="0028266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B20E17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0E17" w:rsidRDefault="00B20E17" w:rsidP="0028266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B20E17" w:rsidRDefault="00B20E17" w:rsidP="0028266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B20E17" w:rsidRDefault="00B20E17" w:rsidP="00B20E17">
      <w:pPr>
        <w:tabs>
          <w:tab w:val="left" w:pos="4095"/>
        </w:tabs>
        <w:ind w:right="43" w:firstLine="851"/>
        <w:jc w:val="both"/>
        <w:rPr>
          <w:sz w:val="28"/>
        </w:rPr>
      </w:pPr>
      <w:r>
        <w:rPr>
          <w:sz w:val="28"/>
        </w:rPr>
        <w:tab/>
      </w:r>
    </w:p>
    <w:p w:rsidR="00BE2D29" w:rsidRDefault="00BE2D29" w:rsidP="000028D5">
      <w:pPr>
        <w:ind w:right="43" w:firstLine="851"/>
        <w:jc w:val="both"/>
        <w:rPr>
          <w:sz w:val="28"/>
        </w:rPr>
      </w:pPr>
      <w:r>
        <w:rPr>
          <w:sz w:val="28"/>
        </w:rPr>
        <w:t>Для заочной формы обучения</w:t>
      </w:r>
    </w:p>
    <w:p w:rsidR="000D091B" w:rsidRPr="000D091B" w:rsidRDefault="000D091B" w:rsidP="000028D5">
      <w:pPr>
        <w:ind w:right="43" w:firstLine="851"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530"/>
        <w:gridCol w:w="850"/>
        <w:gridCol w:w="851"/>
        <w:gridCol w:w="992"/>
        <w:gridCol w:w="992"/>
      </w:tblGrid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8769AC">
              <w:rPr>
                <w:b/>
                <w:sz w:val="24"/>
                <w:szCs w:val="24"/>
              </w:rPr>
              <w:t>СРС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B20E17" w:rsidRPr="008769AC" w:rsidRDefault="00B20E17" w:rsidP="00367965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процесс в цилиндре двигателя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сгорания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9A3C1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6F653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B20E17" w:rsidRPr="008769AC" w:rsidRDefault="00B20E17" w:rsidP="00367965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Смесеобразование в двигателях внутреннего сг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рания.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FF186C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vAlign w:val="center"/>
          </w:tcPr>
          <w:p w:rsidR="00B20E17" w:rsidRPr="008769AC" w:rsidRDefault="00B20E17" w:rsidP="00367965">
            <w:pPr>
              <w:tabs>
                <w:tab w:val="left" w:pos="3035"/>
              </w:tabs>
              <w:ind w:right="-77"/>
              <w:rPr>
                <w:sz w:val="24"/>
                <w:szCs w:val="24"/>
              </w:rPr>
            </w:pPr>
            <w:r w:rsidRPr="00F84813">
              <w:rPr>
                <w:sz w:val="24"/>
              </w:rPr>
              <w:t>Системы питания двигателей внутреннего сгорания.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FF186C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B20E17" w:rsidRPr="008769AC" w:rsidRDefault="00B20E17" w:rsidP="00367965">
            <w:pPr>
              <w:ind w:right="43"/>
              <w:jc w:val="both"/>
              <w:rPr>
                <w:sz w:val="24"/>
                <w:szCs w:val="24"/>
              </w:rPr>
            </w:pPr>
            <w:r w:rsidRPr="00F84813">
              <w:rPr>
                <w:sz w:val="24"/>
              </w:rPr>
              <w:t xml:space="preserve">Системы </w:t>
            </w:r>
            <w:r>
              <w:rPr>
                <w:sz w:val="24"/>
              </w:rPr>
              <w:t xml:space="preserve">управления </w:t>
            </w:r>
            <w:r w:rsidRPr="00F84813">
              <w:rPr>
                <w:sz w:val="24"/>
              </w:rPr>
              <w:t>двигателей внутреннего сг</w:t>
            </w:r>
            <w:r w:rsidRPr="00F84813">
              <w:rPr>
                <w:sz w:val="24"/>
              </w:rPr>
              <w:t>о</w:t>
            </w:r>
            <w:r w:rsidRPr="00F84813">
              <w:rPr>
                <w:sz w:val="24"/>
              </w:rPr>
              <w:t>рания.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9A3C1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9A3C1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B20E17" w:rsidRPr="00F84813" w:rsidRDefault="00B20E17" w:rsidP="00367965">
            <w:pPr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Эксплуатационные характеристики двигателей внутреннего сгорания.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0E17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6F653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B20E17" w:rsidRPr="008769AC" w:rsidRDefault="00B20E17" w:rsidP="00367965">
            <w:pPr>
              <w:ind w:righ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 и динамика поршневых двигателей внутреннего сгорания.</w:t>
            </w:r>
          </w:p>
        </w:tc>
        <w:tc>
          <w:tcPr>
            <w:tcW w:w="850" w:type="dxa"/>
            <w:vAlign w:val="center"/>
          </w:tcPr>
          <w:p w:rsidR="00B20E17" w:rsidRPr="008769AC" w:rsidRDefault="00B20E17" w:rsidP="00FF186C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20E17" w:rsidRPr="008769AC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  <w:r w:rsidRPr="008769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9A3C1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0E17" w:rsidRPr="008769AC" w:rsidRDefault="00B20E17" w:rsidP="006F653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20E17" w:rsidRPr="008769AC" w:rsidTr="00C83F8A">
        <w:tc>
          <w:tcPr>
            <w:tcW w:w="674" w:type="dxa"/>
            <w:vAlign w:val="center"/>
          </w:tcPr>
          <w:p w:rsidR="00B20E17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B20E17" w:rsidRDefault="00B20E17" w:rsidP="00367965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B20E17" w:rsidRPr="00367965" w:rsidRDefault="00B20E17" w:rsidP="00367965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B20E17" w:rsidRDefault="00B20E17" w:rsidP="00367965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0E17" w:rsidRPr="00367965" w:rsidRDefault="00B20E17" w:rsidP="009A3C1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B20E17" w:rsidRPr="00367965" w:rsidRDefault="00B20E17" w:rsidP="009A3C1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19</w:t>
            </w:r>
          </w:p>
        </w:tc>
      </w:tr>
    </w:tbl>
    <w:p w:rsidR="00BE2D29" w:rsidRDefault="00BE2D29" w:rsidP="002D7933">
      <w:pPr>
        <w:ind w:right="43"/>
        <w:jc w:val="both"/>
        <w:rPr>
          <w:sz w:val="24"/>
          <w:szCs w:val="24"/>
        </w:rPr>
      </w:pPr>
    </w:p>
    <w:p w:rsidR="00FF186C" w:rsidRDefault="00FF186C" w:rsidP="002D7933">
      <w:pPr>
        <w:ind w:right="43"/>
        <w:jc w:val="both"/>
        <w:rPr>
          <w:sz w:val="24"/>
          <w:szCs w:val="24"/>
        </w:rPr>
      </w:pPr>
    </w:p>
    <w:p w:rsidR="000D091B" w:rsidRDefault="000D091B" w:rsidP="002D7933">
      <w:pPr>
        <w:ind w:right="43"/>
        <w:jc w:val="both"/>
        <w:rPr>
          <w:sz w:val="24"/>
          <w:szCs w:val="24"/>
        </w:rPr>
      </w:pPr>
    </w:p>
    <w:p w:rsidR="000D091B" w:rsidRDefault="000D091B" w:rsidP="002D7933">
      <w:pPr>
        <w:ind w:right="43"/>
        <w:jc w:val="both"/>
        <w:rPr>
          <w:sz w:val="24"/>
          <w:szCs w:val="24"/>
        </w:rPr>
      </w:pPr>
    </w:p>
    <w:p w:rsidR="00BE2D29" w:rsidRDefault="00BE2D29" w:rsidP="003E6D54">
      <w:pPr>
        <w:numPr>
          <w:ilvl w:val="0"/>
          <w:numId w:val="47"/>
        </w:numPr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Перечень учебно-методического обеспечения для самосто</w:t>
      </w:r>
      <w:r w:rsidRPr="00E06A64">
        <w:rPr>
          <w:b/>
          <w:bCs/>
          <w:sz w:val="28"/>
          <w:szCs w:val="28"/>
        </w:rPr>
        <w:t>я</w:t>
      </w:r>
      <w:r w:rsidRPr="00E06A64">
        <w:rPr>
          <w:b/>
          <w:bCs/>
          <w:sz w:val="28"/>
          <w:szCs w:val="28"/>
        </w:rPr>
        <w:t>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C83F8A" w:rsidRPr="00E06A64" w:rsidRDefault="00C83F8A" w:rsidP="00C83F8A">
      <w:pPr>
        <w:ind w:left="1931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BE2D29" w:rsidRPr="00745C78" w:rsidTr="00367965">
        <w:trPr>
          <w:jc w:val="center"/>
        </w:trPr>
        <w:tc>
          <w:tcPr>
            <w:tcW w:w="675" w:type="dxa"/>
            <w:vAlign w:val="center"/>
          </w:tcPr>
          <w:p w:rsidR="00BE2D29" w:rsidRPr="00745C78" w:rsidRDefault="00BE2D29" w:rsidP="00367965">
            <w:pPr>
              <w:jc w:val="center"/>
              <w:rPr>
                <w:b/>
                <w:bCs/>
                <w:sz w:val="24"/>
                <w:szCs w:val="24"/>
              </w:rPr>
            </w:pPr>
            <w:r w:rsidRPr="00745C78">
              <w:rPr>
                <w:b/>
                <w:bCs/>
                <w:sz w:val="24"/>
                <w:szCs w:val="24"/>
              </w:rPr>
              <w:t>№</w:t>
            </w:r>
          </w:p>
          <w:p w:rsidR="00BE2D29" w:rsidRPr="00745C78" w:rsidRDefault="00BE2D29" w:rsidP="00367965">
            <w:pPr>
              <w:jc w:val="center"/>
              <w:rPr>
                <w:b/>
                <w:bCs/>
                <w:sz w:val="24"/>
                <w:szCs w:val="24"/>
              </w:rPr>
            </w:pPr>
            <w:r w:rsidRPr="00745C7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BE2D29" w:rsidRPr="00745C78" w:rsidRDefault="00BE2D29" w:rsidP="00367965">
            <w:pPr>
              <w:jc w:val="center"/>
              <w:rPr>
                <w:b/>
                <w:bCs/>
                <w:sz w:val="24"/>
                <w:szCs w:val="24"/>
              </w:rPr>
            </w:pPr>
            <w:r w:rsidRPr="00745C78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BE2D29" w:rsidRPr="00745C78" w:rsidRDefault="00BE2D29" w:rsidP="00367965">
            <w:pPr>
              <w:jc w:val="center"/>
              <w:rPr>
                <w:b/>
                <w:bCs/>
                <w:sz w:val="24"/>
                <w:szCs w:val="24"/>
              </w:rPr>
            </w:pPr>
            <w:r w:rsidRPr="00745C78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</w:tbl>
    <w:p w:rsidR="00C83F8A" w:rsidRPr="00C83F8A" w:rsidRDefault="00C83F8A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C83F8A" w:rsidRPr="00745C78" w:rsidTr="00C83F8A">
        <w:trPr>
          <w:tblHeader/>
          <w:jc w:val="center"/>
        </w:trPr>
        <w:tc>
          <w:tcPr>
            <w:tcW w:w="675" w:type="dxa"/>
            <w:vAlign w:val="center"/>
          </w:tcPr>
          <w:p w:rsidR="00C83F8A" w:rsidRPr="00745C78" w:rsidRDefault="00C83F8A" w:rsidP="00367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C83F8A" w:rsidRPr="00745C78" w:rsidRDefault="00C83F8A" w:rsidP="00367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3" w:type="dxa"/>
            <w:vAlign w:val="center"/>
          </w:tcPr>
          <w:p w:rsidR="00C83F8A" w:rsidRPr="00745C78" w:rsidRDefault="00C83F8A" w:rsidP="00367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E2D29" w:rsidRPr="00745C78" w:rsidTr="000028D5">
        <w:trPr>
          <w:trHeight w:val="1696"/>
          <w:jc w:val="center"/>
        </w:trPr>
        <w:tc>
          <w:tcPr>
            <w:tcW w:w="675" w:type="dxa"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  <w:r w:rsidRPr="00745C7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BE2D29" w:rsidRPr="008769AC" w:rsidRDefault="00BE2D29" w:rsidP="000028D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процесс в цилиндре двигателя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реннего сгорания</w:t>
            </w:r>
          </w:p>
        </w:tc>
        <w:tc>
          <w:tcPr>
            <w:tcW w:w="3793" w:type="dxa"/>
            <w:vMerge w:val="restart"/>
            <w:vAlign w:val="center"/>
          </w:tcPr>
          <w:p w:rsidR="00BE2D29" w:rsidRPr="00745C78" w:rsidRDefault="00BE2D29" w:rsidP="000028D5">
            <w:pPr>
              <w:numPr>
                <w:ilvl w:val="0"/>
                <w:numId w:val="38"/>
              </w:numPr>
              <w:overflowPunct/>
              <w:ind w:left="-37" w:firstLine="397"/>
              <w:textAlignment w:val="auto"/>
              <w:rPr>
                <w:sz w:val="24"/>
                <w:szCs w:val="24"/>
              </w:rPr>
            </w:pPr>
            <w:proofErr w:type="spellStart"/>
            <w:r w:rsidRPr="00745C78">
              <w:rPr>
                <w:iCs/>
                <w:sz w:val="24"/>
                <w:szCs w:val="24"/>
              </w:rPr>
              <w:t>Луканин</w:t>
            </w:r>
            <w:proofErr w:type="spellEnd"/>
            <w:r w:rsidRPr="00745C78">
              <w:rPr>
                <w:iCs/>
                <w:sz w:val="24"/>
                <w:szCs w:val="24"/>
              </w:rPr>
              <w:t>, В.Н.</w:t>
            </w:r>
            <w:r w:rsidRPr="00745C78">
              <w:rPr>
                <w:i/>
                <w:iCs/>
                <w:sz w:val="24"/>
                <w:szCs w:val="24"/>
              </w:rPr>
              <w:t xml:space="preserve"> </w:t>
            </w:r>
            <w:r w:rsidRPr="00745C78">
              <w:rPr>
                <w:sz w:val="24"/>
                <w:szCs w:val="24"/>
              </w:rPr>
              <w:t xml:space="preserve">Двигатели внутреннего сгорания: учебник / В.Н. </w:t>
            </w:r>
            <w:proofErr w:type="spellStart"/>
            <w:r w:rsidRPr="00745C78">
              <w:rPr>
                <w:sz w:val="24"/>
                <w:szCs w:val="24"/>
              </w:rPr>
              <w:t>Луканин</w:t>
            </w:r>
            <w:proofErr w:type="spellEnd"/>
            <w:r w:rsidRPr="00745C78">
              <w:rPr>
                <w:sz w:val="24"/>
                <w:szCs w:val="24"/>
              </w:rPr>
              <w:t xml:space="preserve">, К.А. Морозов, А.С. </w:t>
            </w:r>
            <w:proofErr w:type="spellStart"/>
            <w:r w:rsidRPr="00745C78">
              <w:rPr>
                <w:sz w:val="24"/>
                <w:szCs w:val="24"/>
              </w:rPr>
              <w:t>Хачиян</w:t>
            </w:r>
            <w:proofErr w:type="spellEnd"/>
            <w:r w:rsidRPr="00745C78">
              <w:rPr>
                <w:sz w:val="24"/>
                <w:szCs w:val="24"/>
              </w:rPr>
              <w:t xml:space="preserve"> [и др.].– В 3 кн.– Изд. 2-е, </w:t>
            </w:r>
            <w:proofErr w:type="spellStart"/>
            <w:r w:rsidRPr="00745C78">
              <w:rPr>
                <w:sz w:val="24"/>
                <w:szCs w:val="24"/>
              </w:rPr>
              <w:t>перераб</w:t>
            </w:r>
            <w:proofErr w:type="spellEnd"/>
            <w:r w:rsidRPr="00745C78">
              <w:rPr>
                <w:sz w:val="24"/>
                <w:szCs w:val="24"/>
              </w:rPr>
              <w:t>. и доп. – Кн. 2: Динамика и конструирование. – М.: Высшая школа, 2007. – 479 с, ил.</w:t>
            </w:r>
          </w:p>
          <w:p w:rsidR="00BE2D29" w:rsidRPr="00745C78" w:rsidRDefault="00BE2D29" w:rsidP="000028D5">
            <w:pPr>
              <w:pStyle w:val="Default"/>
              <w:numPr>
                <w:ilvl w:val="0"/>
                <w:numId w:val="38"/>
              </w:numPr>
              <w:ind w:left="-37" w:firstLine="397"/>
              <w:jc w:val="both"/>
            </w:pPr>
            <w:r w:rsidRPr="00745C78">
              <w:t>Грехов Л. В. Топливная аппаратура дизелей с электронным управлением</w:t>
            </w:r>
            <w:proofErr w:type="gramStart"/>
            <w:r w:rsidRPr="00745C78">
              <w:t>:[</w:t>
            </w:r>
            <w:proofErr w:type="gramEnd"/>
            <w:r w:rsidRPr="00745C78">
              <w:t>учебно-практическое пособие для студе</w:t>
            </w:r>
            <w:r w:rsidRPr="00745C78">
              <w:t>н</w:t>
            </w:r>
            <w:r w:rsidRPr="00745C78">
              <w:t>тов, обучающихся по специальн</w:t>
            </w:r>
            <w:r w:rsidRPr="00745C78">
              <w:t>о</w:t>
            </w:r>
            <w:r w:rsidRPr="00745C78">
              <w:t>сти "Двигатели внутреннего сг</w:t>
            </w:r>
            <w:r w:rsidRPr="00745C78">
              <w:t>о</w:t>
            </w:r>
            <w:r w:rsidRPr="00745C78">
              <w:t>рания" и "Автомобили"] / Л. В. Грехов. - М.</w:t>
            </w:r>
            <w:proofErr w:type="gramStart"/>
            <w:r w:rsidRPr="00745C78">
              <w:t xml:space="preserve"> :</w:t>
            </w:r>
            <w:proofErr w:type="gramEnd"/>
            <w:r w:rsidRPr="00745C78">
              <w:t xml:space="preserve"> Легион-</w:t>
            </w:r>
            <w:proofErr w:type="spellStart"/>
            <w:r w:rsidRPr="00745C78">
              <w:t>Автодата</w:t>
            </w:r>
            <w:proofErr w:type="spellEnd"/>
            <w:r w:rsidRPr="00745C78">
              <w:t>, 2003. - 176 с: ил.</w:t>
            </w:r>
          </w:p>
          <w:p w:rsidR="00BE2D29" w:rsidRPr="00745C78" w:rsidRDefault="00BE2D29" w:rsidP="00C83F8A">
            <w:pPr>
              <w:pStyle w:val="Default"/>
              <w:numPr>
                <w:ilvl w:val="0"/>
                <w:numId w:val="38"/>
              </w:numPr>
              <w:ind w:left="-37" w:firstLine="397"/>
              <w:jc w:val="both"/>
            </w:pPr>
            <w:r w:rsidRPr="00745C78">
              <w:t>Конструирование двигат</w:t>
            </w:r>
            <w:r w:rsidRPr="00745C78">
              <w:t>е</w:t>
            </w:r>
            <w:r w:rsidRPr="00745C78">
              <w:t>лей внутреннего сгорания: Уче</w:t>
            </w:r>
            <w:r w:rsidRPr="00745C78">
              <w:t>б</w:t>
            </w:r>
            <w:r w:rsidRPr="00745C78">
              <w:t>ник для студентов высших уче</w:t>
            </w:r>
            <w:r w:rsidRPr="00745C78">
              <w:t>б</w:t>
            </w:r>
            <w:r w:rsidRPr="00745C78">
              <w:t>ных заведений, обучающихся по специальности "Двигатели вну</w:t>
            </w:r>
            <w:r w:rsidRPr="00745C78">
              <w:t>т</w:t>
            </w:r>
            <w:r w:rsidRPr="00745C78">
              <w:t>реннего сгорания" направления подготовки "Энергомашиностро</w:t>
            </w:r>
            <w:r w:rsidRPr="00745C78">
              <w:t>е</w:t>
            </w:r>
            <w:r w:rsidRPr="00745C78">
              <w:t xml:space="preserve">ние" / Н. Д. </w:t>
            </w:r>
            <w:proofErr w:type="spellStart"/>
            <w:r w:rsidRPr="00745C78">
              <w:t>Чайнов</w:t>
            </w:r>
            <w:proofErr w:type="spellEnd"/>
            <w:r w:rsidRPr="00745C78">
              <w:t>, Н. А. Иваще</w:t>
            </w:r>
            <w:r w:rsidRPr="00745C78">
              <w:t>н</w:t>
            </w:r>
            <w:r w:rsidRPr="00745C78">
              <w:t xml:space="preserve">ко, А. Н. </w:t>
            </w:r>
            <w:proofErr w:type="spellStart"/>
            <w:r w:rsidRPr="00745C78">
              <w:t>Краснокутский</w:t>
            </w:r>
            <w:proofErr w:type="spellEnd"/>
            <w:r w:rsidRPr="00745C78">
              <w:t xml:space="preserve">, Л. Л. Мягков; под. ред. Н. Д. </w:t>
            </w:r>
            <w:proofErr w:type="spellStart"/>
            <w:r w:rsidRPr="00745C78">
              <w:t>Чайнова</w:t>
            </w:r>
            <w:proofErr w:type="spellEnd"/>
            <w:r w:rsidRPr="00745C78">
              <w:t>. - М.: Машиностроение, 2008. - 496 с., ил.</w:t>
            </w:r>
          </w:p>
        </w:tc>
      </w:tr>
      <w:tr w:rsidR="00BE2D29" w:rsidRPr="00745C78" w:rsidTr="000028D5">
        <w:trPr>
          <w:jc w:val="center"/>
        </w:trPr>
        <w:tc>
          <w:tcPr>
            <w:tcW w:w="675" w:type="dxa"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  <w:r w:rsidRPr="00745C7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BE2D29" w:rsidRPr="008769AC" w:rsidRDefault="00BE2D29" w:rsidP="000028D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Смесеобразование в двигателях внутреннего сгорания.</w:t>
            </w:r>
          </w:p>
        </w:tc>
        <w:tc>
          <w:tcPr>
            <w:tcW w:w="3793" w:type="dxa"/>
            <w:vMerge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</w:p>
        </w:tc>
      </w:tr>
      <w:tr w:rsidR="00BE2D29" w:rsidRPr="00745C78" w:rsidTr="000028D5">
        <w:trPr>
          <w:trHeight w:val="538"/>
          <w:jc w:val="center"/>
        </w:trPr>
        <w:tc>
          <w:tcPr>
            <w:tcW w:w="675" w:type="dxa"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  <w:r w:rsidRPr="00745C78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BE2D29" w:rsidRPr="008769AC" w:rsidRDefault="00BE2D29" w:rsidP="000028D5">
            <w:pPr>
              <w:tabs>
                <w:tab w:val="left" w:pos="3035"/>
              </w:tabs>
              <w:ind w:right="-77"/>
              <w:jc w:val="center"/>
              <w:rPr>
                <w:sz w:val="24"/>
                <w:szCs w:val="24"/>
              </w:rPr>
            </w:pPr>
            <w:r w:rsidRPr="00F84813">
              <w:rPr>
                <w:sz w:val="24"/>
              </w:rPr>
              <w:t>Системы питания двигателей внутреннего сг</w:t>
            </w:r>
            <w:r w:rsidRPr="00F84813">
              <w:rPr>
                <w:sz w:val="24"/>
              </w:rPr>
              <w:t>о</w:t>
            </w:r>
            <w:r w:rsidRPr="00F84813">
              <w:rPr>
                <w:sz w:val="24"/>
              </w:rPr>
              <w:t>рания.</w:t>
            </w:r>
          </w:p>
        </w:tc>
        <w:tc>
          <w:tcPr>
            <w:tcW w:w="3793" w:type="dxa"/>
            <w:vMerge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</w:p>
        </w:tc>
      </w:tr>
      <w:tr w:rsidR="00BE2D29" w:rsidRPr="00745C78" w:rsidTr="000028D5">
        <w:trPr>
          <w:trHeight w:val="1238"/>
          <w:jc w:val="center"/>
        </w:trPr>
        <w:tc>
          <w:tcPr>
            <w:tcW w:w="675" w:type="dxa"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  <w:r w:rsidRPr="00745C78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BE2D29" w:rsidRPr="008769AC" w:rsidRDefault="00BE2D29" w:rsidP="000028D5">
            <w:pPr>
              <w:ind w:right="43"/>
              <w:jc w:val="center"/>
              <w:rPr>
                <w:sz w:val="24"/>
                <w:szCs w:val="24"/>
              </w:rPr>
            </w:pPr>
            <w:r w:rsidRPr="00F84813">
              <w:rPr>
                <w:sz w:val="24"/>
              </w:rPr>
              <w:t xml:space="preserve">Системы </w:t>
            </w:r>
            <w:r>
              <w:rPr>
                <w:sz w:val="24"/>
              </w:rPr>
              <w:t xml:space="preserve">управления </w:t>
            </w:r>
            <w:r w:rsidRPr="00F84813">
              <w:rPr>
                <w:sz w:val="24"/>
              </w:rPr>
              <w:t>двигателей внутреннего сгорания.</w:t>
            </w:r>
          </w:p>
        </w:tc>
        <w:tc>
          <w:tcPr>
            <w:tcW w:w="3793" w:type="dxa"/>
            <w:vMerge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</w:p>
        </w:tc>
      </w:tr>
      <w:tr w:rsidR="00BE2D29" w:rsidRPr="00745C78" w:rsidTr="000028D5">
        <w:trPr>
          <w:trHeight w:val="1835"/>
          <w:jc w:val="center"/>
        </w:trPr>
        <w:tc>
          <w:tcPr>
            <w:tcW w:w="675" w:type="dxa"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  <w:r w:rsidRPr="00745C78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BE2D29" w:rsidRPr="00F84813" w:rsidRDefault="00BE2D29" w:rsidP="000028D5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Эксплуатационные характеристики двигателей внутреннего сгорания.</w:t>
            </w:r>
          </w:p>
        </w:tc>
        <w:tc>
          <w:tcPr>
            <w:tcW w:w="3793" w:type="dxa"/>
            <w:vMerge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</w:p>
        </w:tc>
      </w:tr>
      <w:tr w:rsidR="00BE2D29" w:rsidRPr="00745C78" w:rsidTr="000028D5">
        <w:trPr>
          <w:trHeight w:val="1407"/>
          <w:jc w:val="center"/>
        </w:trPr>
        <w:tc>
          <w:tcPr>
            <w:tcW w:w="675" w:type="dxa"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  <w:r w:rsidRPr="00745C78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BE2D29" w:rsidRPr="008769AC" w:rsidRDefault="00BE2D29" w:rsidP="000028D5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 и динамика поршневых двигат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внутреннего сгорания.</w:t>
            </w:r>
          </w:p>
        </w:tc>
        <w:tc>
          <w:tcPr>
            <w:tcW w:w="3793" w:type="dxa"/>
            <w:vMerge/>
            <w:vAlign w:val="center"/>
          </w:tcPr>
          <w:p w:rsidR="00BE2D29" w:rsidRPr="00745C78" w:rsidRDefault="00BE2D29" w:rsidP="003679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2D29" w:rsidRDefault="00BE2D29" w:rsidP="000028D5">
      <w:pPr>
        <w:rPr>
          <w:b/>
          <w:bCs/>
          <w:sz w:val="24"/>
          <w:szCs w:val="24"/>
        </w:rPr>
      </w:pPr>
    </w:p>
    <w:p w:rsidR="000D091B" w:rsidRPr="00745C78" w:rsidRDefault="000D091B" w:rsidP="000028D5">
      <w:pPr>
        <w:rPr>
          <w:b/>
          <w:bCs/>
          <w:sz w:val="24"/>
          <w:szCs w:val="24"/>
        </w:rPr>
      </w:pPr>
    </w:p>
    <w:p w:rsidR="00BE2D29" w:rsidRDefault="00BE2D29" w:rsidP="000028D5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           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B20E17" w:rsidRPr="0099755A" w:rsidRDefault="00B20E17" w:rsidP="000028D5">
      <w:pPr>
        <w:ind w:firstLine="851"/>
        <w:jc w:val="center"/>
        <w:rPr>
          <w:b/>
          <w:bCs/>
          <w:sz w:val="28"/>
          <w:szCs w:val="28"/>
        </w:rPr>
      </w:pPr>
    </w:p>
    <w:p w:rsidR="00BE2D29" w:rsidRDefault="00BE2D29" w:rsidP="00002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по дисциплине </w:t>
      </w:r>
      <w:r w:rsidRPr="00E113DB">
        <w:rPr>
          <w:sz w:val="28"/>
          <w:szCs w:val="28"/>
        </w:rPr>
        <w:t xml:space="preserve">«Рабочие процессы, конструкция и основы расчета энергетических установок и транспортно-технологического оборудования» </w:t>
      </w:r>
      <w:r>
        <w:rPr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«Технология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таллов» и утвержденным заведующим кафедрой.</w:t>
      </w:r>
    </w:p>
    <w:p w:rsidR="009A3C12" w:rsidRDefault="009A3C12" w:rsidP="000028D5">
      <w:pPr>
        <w:ind w:firstLine="851"/>
        <w:jc w:val="both"/>
        <w:rPr>
          <w:sz w:val="28"/>
          <w:szCs w:val="28"/>
        </w:rPr>
      </w:pPr>
    </w:p>
    <w:p w:rsidR="000D091B" w:rsidRDefault="000D091B" w:rsidP="000028D5">
      <w:pPr>
        <w:ind w:firstLine="851"/>
        <w:jc w:val="both"/>
        <w:rPr>
          <w:sz w:val="28"/>
          <w:szCs w:val="28"/>
        </w:rPr>
      </w:pPr>
    </w:p>
    <w:p w:rsidR="000D091B" w:rsidRDefault="000D091B" w:rsidP="000028D5">
      <w:pPr>
        <w:ind w:firstLine="851"/>
        <w:jc w:val="both"/>
        <w:rPr>
          <w:sz w:val="28"/>
          <w:szCs w:val="28"/>
        </w:rPr>
      </w:pPr>
    </w:p>
    <w:p w:rsidR="000D091B" w:rsidRDefault="000D091B" w:rsidP="000028D5">
      <w:pPr>
        <w:ind w:firstLine="851"/>
        <w:jc w:val="both"/>
        <w:rPr>
          <w:sz w:val="28"/>
          <w:szCs w:val="28"/>
        </w:rPr>
      </w:pPr>
    </w:p>
    <w:p w:rsidR="000D091B" w:rsidRDefault="000D091B" w:rsidP="000028D5">
      <w:pPr>
        <w:ind w:firstLine="851"/>
        <w:jc w:val="both"/>
        <w:rPr>
          <w:sz w:val="28"/>
          <w:szCs w:val="28"/>
        </w:rPr>
      </w:pPr>
    </w:p>
    <w:p w:rsidR="00B20E17" w:rsidRDefault="00B20E17" w:rsidP="00B20E17">
      <w:pPr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тивно-правовой документации и других изданий, необходимых для освоения дисциплины</w:t>
      </w:r>
    </w:p>
    <w:p w:rsidR="00BE2D29" w:rsidRDefault="00BE2D29" w:rsidP="000028D5">
      <w:pPr>
        <w:ind w:firstLine="851"/>
        <w:jc w:val="center"/>
        <w:rPr>
          <w:b/>
          <w:sz w:val="28"/>
        </w:rPr>
      </w:pPr>
    </w:p>
    <w:p w:rsidR="00BE2D29" w:rsidRDefault="00BE2D29" w:rsidP="000028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8.1 П</w:t>
      </w:r>
      <w:r w:rsidRPr="009101EA">
        <w:rPr>
          <w:sz w:val="28"/>
          <w:szCs w:val="28"/>
        </w:rPr>
        <w:t>еречень основной учебной литературы, необ</w:t>
      </w:r>
      <w:r>
        <w:rPr>
          <w:sz w:val="28"/>
          <w:szCs w:val="28"/>
        </w:rPr>
        <w:t>ходимой для освоения дисциплины:</w:t>
      </w:r>
    </w:p>
    <w:p w:rsidR="00BE2D29" w:rsidRDefault="00BE2D29" w:rsidP="000028D5">
      <w:pPr>
        <w:overflowPunct/>
        <w:ind w:firstLine="709"/>
        <w:textAlignment w:val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1. </w:t>
      </w:r>
      <w:proofErr w:type="spellStart"/>
      <w:r w:rsidRPr="00B837B8">
        <w:rPr>
          <w:rFonts w:ascii="TimesNewRomanPS-ItalicMT" w:hAnsi="TimesNewRomanPS-ItalicMT" w:cs="TimesNewRomanPS-ItalicMT"/>
          <w:iCs/>
          <w:sz w:val="28"/>
          <w:szCs w:val="28"/>
        </w:rPr>
        <w:t>Луканин</w:t>
      </w:r>
      <w:proofErr w:type="spellEnd"/>
      <w:r w:rsidRPr="00B837B8">
        <w:rPr>
          <w:rFonts w:ascii="TimesNewRomanPS-ItalicMT" w:hAnsi="TimesNewRomanPS-ItalicMT" w:cs="TimesNewRomanPS-ItalicMT"/>
          <w:iCs/>
          <w:sz w:val="28"/>
          <w:szCs w:val="28"/>
        </w:rPr>
        <w:t>, В.Н.</w:t>
      </w:r>
      <w:r w:rsidRPr="00B837B8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B837B8">
        <w:rPr>
          <w:rFonts w:ascii="TimesNewRomanPSMT Cyr" w:hAnsi="TimesNewRomanPSMT Cyr" w:cs="TimesNewRomanPSMT Cyr"/>
          <w:sz w:val="28"/>
          <w:szCs w:val="28"/>
        </w:rPr>
        <w:t xml:space="preserve">Двигатели внутреннего сгорания: учебник / В.Н. </w:t>
      </w:r>
      <w:proofErr w:type="spellStart"/>
      <w:r w:rsidRPr="00B837B8">
        <w:rPr>
          <w:rFonts w:ascii="TimesNewRomanPSMT Cyr" w:hAnsi="TimesNewRomanPSMT Cyr" w:cs="TimesNewRomanPSMT Cyr"/>
          <w:sz w:val="28"/>
          <w:szCs w:val="28"/>
        </w:rPr>
        <w:t>Луканин</w:t>
      </w:r>
      <w:proofErr w:type="spellEnd"/>
      <w:r w:rsidRPr="00B837B8">
        <w:rPr>
          <w:rFonts w:ascii="TimesNewRomanPSMT Cyr" w:hAnsi="TimesNewRomanPSMT Cyr" w:cs="TimesNewRomanPSMT Cyr"/>
          <w:sz w:val="28"/>
          <w:szCs w:val="28"/>
        </w:rPr>
        <w:t xml:space="preserve">, К.А. Морозов, А.С. </w:t>
      </w:r>
      <w:proofErr w:type="spellStart"/>
      <w:r w:rsidRPr="00B837B8">
        <w:rPr>
          <w:rFonts w:ascii="TimesNewRomanPSMT Cyr" w:hAnsi="TimesNewRomanPSMT Cyr" w:cs="TimesNewRomanPSMT Cyr"/>
          <w:sz w:val="28"/>
          <w:szCs w:val="28"/>
        </w:rPr>
        <w:t>Хачиян</w:t>
      </w:r>
      <w:proofErr w:type="spellEnd"/>
      <w:r w:rsidRPr="00B837B8">
        <w:rPr>
          <w:rFonts w:ascii="TimesNewRomanPSMT Cyr" w:hAnsi="TimesNewRomanPSMT Cyr" w:cs="TimesNewRomanPSMT Cyr"/>
          <w:sz w:val="28"/>
          <w:szCs w:val="28"/>
        </w:rPr>
        <w:t xml:space="preserve"> [и др.].– В 3 кн.– Изд. 2-е, </w:t>
      </w:r>
      <w:proofErr w:type="spellStart"/>
      <w:r w:rsidRPr="00B837B8">
        <w:rPr>
          <w:rFonts w:ascii="TimesNewRomanPSMT Cyr" w:hAnsi="TimesNewRomanPSMT Cyr" w:cs="TimesNewRomanPSMT Cyr"/>
          <w:sz w:val="28"/>
          <w:szCs w:val="28"/>
        </w:rPr>
        <w:t>перераб</w:t>
      </w:r>
      <w:proofErr w:type="spellEnd"/>
      <w:r w:rsidRPr="00B837B8">
        <w:rPr>
          <w:rFonts w:ascii="TimesNewRomanPSMT Cyr" w:hAnsi="TimesNewRomanPSMT Cyr" w:cs="TimesNewRomanPSMT Cyr"/>
          <w:sz w:val="28"/>
          <w:szCs w:val="28"/>
        </w:rPr>
        <w:t xml:space="preserve">. и доп. – Кн. 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Pr="00B837B8">
        <w:rPr>
          <w:rFonts w:ascii="TimesNewRomanPSMT" w:hAnsi="TimesNewRomanPSMT" w:cs="TimesNewRomanPSMT"/>
          <w:sz w:val="28"/>
          <w:szCs w:val="28"/>
        </w:rPr>
        <w:t xml:space="preserve">: </w:t>
      </w:r>
      <w:r w:rsidRPr="0017152A">
        <w:rPr>
          <w:rFonts w:ascii="TimesNewRomanPSMT Cyr" w:hAnsi="TimesNewRomanPSMT Cyr" w:cs="TimesNewRomanPSMT Cyr"/>
          <w:sz w:val="28"/>
          <w:szCs w:val="28"/>
        </w:rPr>
        <w:t>Д</w:t>
      </w:r>
      <w:r w:rsidRPr="0017152A">
        <w:rPr>
          <w:rFonts w:ascii="TimesNewRomanPSMT Cyr" w:hAnsi="TimesNewRomanPSMT Cyr" w:cs="TimesNewRomanPSMT Cyr"/>
          <w:sz w:val="28"/>
          <w:szCs w:val="28"/>
        </w:rPr>
        <w:t>и</w:t>
      </w:r>
      <w:r w:rsidRPr="0017152A">
        <w:rPr>
          <w:rFonts w:ascii="TimesNewRomanPSMT Cyr" w:hAnsi="TimesNewRomanPSMT Cyr" w:cs="TimesNewRomanPSMT Cyr"/>
          <w:sz w:val="28"/>
          <w:szCs w:val="28"/>
        </w:rPr>
        <w:t>намика и конструирование</w:t>
      </w:r>
      <w:r w:rsidRPr="00B837B8">
        <w:rPr>
          <w:rFonts w:ascii="TimesNewRomanPSMT Cyr" w:hAnsi="TimesNewRomanPSMT Cyr" w:cs="TimesNewRomanPSMT Cyr"/>
          <w:sz w:val="28"/>
          <w:szCs w:val="28"/>
        </w:rPr>
        <w:t>. – М.: Высшая школа</w:t>
      </w:r>
      <w:r w:rsidRPr="00B837B8">
        <w:rPr>
          <w:rFonts w:ascii="TimesNewRomanPSMT" w:hAnsi="TimesNewRomanPSMT" w:cs="TimesNewRomanPSMT"/>
          <w:sz w:val="28"/>
          <w:szCs w:val="28"/>
        </w:rPr>
        <w:t>, 20</w:t>
      </w:r>
      <w:r>
        <w:rPr>
          <w:rFonts w:ascii="TimesNewRomanPSMT" w:hAnsi="TimesNewRomanPSMT" w:cs="TimesNewRomanPSMT"/>
          <w:sz w:val="28"/>
          <w:szCs w:val="28"/>
        </w:rPr>
        <w:t>11</w:t>
      </w:r>
      <w:r w:rsidRPr="00B837B8">
        <w:rPr>
          <w:rFonts w:ascii="TimesNewRomanPSMT Cyr" w:hAnsi="TimesNewRomanPSMT Cyr" w:cs="TimesNewRomanPSMT Cyr"/>
          <w:sz w:val="28"/>
          <w:szCs w:val="28"/>
        </w:rPr>
        <w:t>. – 479 с</w:t>
      </w:r>
      <w:r>
        <w:rPr>
          <w:rFonts w:ascii="TimesNewRomanPSMT Cyr" w:hAnsi="TimesNewRomanPSMT Cyr" w:cs="TimesNewRomanPSMT Cyr"/>
          <w:sz w:val="28"/>
          <w:szCs w:val="28"/>
        </w:rPr>
        <w:t>, ил.</w:t>
      </w:r>
    </w:p>
    <w:p w:rsidR="00BE2D29" w:rsidRDefault="00BE2D29" w:rsidP="000028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3D03">
        <w:rPr>
          <w:sz w:val="28"/>
          <w:szCs w:val="28"/>
        </w:rPr>
        <w:t>Грехов Л. В. Топливная аппаратура дизелей с электронным управлением</w:t>
      </w:r>
      <w:proofErr w:type="gramStart"/>
      <w:r w:rsidRPr="00EA3D03">
        <w:rPr>
          <w:sz w:val="28"/>
          <w:szCs w:val="28"/>
        </w:rPr>
        <w:t xml:space="preserve"> :</w:t>
      </w:r>
      <w:proofErr w:type="gramEnd"/>
      <w:r w:rsidRPr="00EA3D03">
        <w:rPr>
          <w:sz w:val="28"/>
          <w:szCs w:val="28"/>
        </w:rPr>
        <w:t xml:space="preserve"> [учебно-практическое пособие для студентов, обучающихся по специальности "Двигатели внутреннего сгорания" и "Автомобили"] / Л. В. Грехов. - М.</w:t>
      </w:r>
      <w:proofErr w:type="gramStart"/>
      <w:r w:rsidRPr="00EA3D03">
        <w:rPr>
          <w:sz w:val="28"/>
          <w:szCs w:val="28"/>
        </w:rPr>
        <w:t xml:space="preserve"> :</w:t>
      </w:r>
      <w:proofErr w:type="gramEnd"/>
      <w:r w:rsidRPr="00EA3D03">
        <w:rPr>
          <w:sz w:val="28"/>
          <w:szCs w:val="28"/>
        </w:rPr>
        <w:t xml:space="preserve"> Легион-</w:t>
      </w:r>
      <w:proofErr w:type="spellStart"/>
      <w:r w:rsidRPr="00EA3D03">
        <w:rPr>
          <w:sz w:val="28"/>
          <w:szCs w:val="28"/>
        </w:rPr>
        <w:t>Автодата</w:t>
      </w:r>
      <w:proofErr w:type="spellEnd"/>
      <w:r w:rsidRPr="00EA3D03">
        <w:rPr>
          <w:sz w:val="28"/>
          <w:szCs w:val="28"/>
        </w:rPr>
        <w:t>, 20</w:t>
      </w:r>
      <w:r>
        <w:rPr>
          <w:sz w:val="28"/>
          <w:szCs w:val="28"/>
        </w:rPr>
        <w:t>12</w:t>
      </w:r>
      <w:r w:rsidRPr="00EA3D03">
        <w:rPr>
          <w:sz w:val="28"/>
          <w:szCs w:val="28"/>
        </w:rPr>
        <w:t>. - 176 с: ил.</w:t>
      </w:r>
    </w:p>
    <w:p w:rsidR="00BE2D29" w:rsidRDefault="00BE2D29" w:rsidP="000028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3ED2">
        <w:rPr>
          <w:sz w:val="28"/>
          <w:szCs w:val="28"/>
        </w:rPr>
        <w:t>Конструирование двигателей внутреннего сгорания: Учебник для студе</w:t>
      </w:r>
      <w:r w:rsidRPr="000B3ED2">
        <w:rPr>
          <w:sz w:val="28"/>
          <w:szCs w:val="28"/>
        </w:rPr>
        <w:t>н</w:t>
      </w:r>
      <w:r w:rsidRPr="000B3ED2">
        <w:rPr>
          <w:sz w:val="28"/>
          <w:szCs w:val="28"/>
        </w:rPr>
        <w:t xml:space="preserve">тов высших учебных заведений, обучающихся по специальности "Двигатели внутреннего сгорания" направления подготовки "Энергомашиностроение" / Н. Д. </w:t>
      </w:r>
      <w:proofErr w:type="spellStart"/>
      <w:r w:rsidRPr="000B3ED2">
        <w:rPr>
          <w:sz w:val="28"/>
          <w:szCs w:val="28"/>
        </w:rPr>
        <w:t>Чайнов</w:t>
      </w:r>
      <w:proofErr w:type="spellEnd"/>
      <w:r w:rsidRPr="000B3ED2">
        <w:rPr>
          <w:sz w:val="28"/>
          <w:szCs w:val="28"/>
        </w:rPr>
        <w:t xml:space="preserve">, Н. А. Иващенко, А. Н. </w:t>
      </w:r>
      <w:proofErr w:type="spellStart"/>
      <w:r w:rsidRPr="000B3ED2">
        <w:rPr>
          <w:sz w:val="28"/>
          <w:szCs w:val="28"/>
        </w:rPr>
        <w:t>Краснокутский</w:t>
      </w:r>
      <w:proofErr w:type="spellEnd"/>
      <w:r w:rsidRPr="000B3ED2">
        <w:rPr>
          <w:sz w:val="28"/>
          <w:szCs w:val="28"/>
        </w:rPr>
        <w:t xml:space="preserve">, Л. Л. Мягков; под. ред. Н. Д. </w:t>
      </w:r>
      <w:proofErr w:type="spellStart"/>
      <w:r w:rsidRPr="000B3ED2">
        <w:rPr>
          <w:sz w:val="28"/>
          <w:szCs w:val="28"/>
        </w:rPr>
        <w:t>Ча</w:t>
      </w:r>
      <w:r w:rsidRPr="000B3ED2">
        <w:rPr>
          <w:sz w:val="28"/>
          <w:szCs w:val="28"/>
        </w:rPr>
        <w:t>й</w:t>
      </w:r>
      <w:r w:rsidRPr="000B3ED2">
        <w:rPr>
          <w:sz w:val="28"/>
          <w:szCs w:val="28"/>
        </w:rPr>
        <w:t>нова</w:t>
      </w:r>
      <w:proofErr w:type="spellEnd"/>
      <w:r w:rsidRPr="000B3ED2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0B3ED2">
        <w:rPr>
          <w:sz w:val="28"/>
          <w:szCs w:val="28"/>
        </w:rPr>
        <w:t>М.: Машиностроение, 20</w:t>
      </w:r>
      <w:r>
        <w:rPr>
          <w:sz w:val="28"/>
          <w:szCs w:val="28"/>
        </w:rPr>
        <w:t>1</w:t>
      </w:r>
      <w:r w:rsidRPr="000B3ED2">
        <w:rPr>
          <w:sz w:val="28"/>
          <w:szCs w:val="28"/>
        </w:rPr>
        <w:t xml:space="preserve">0. </w:t>
      </w:r>
      <w:r>
        <w:rPr>
          <w:sz w:val="28"/>
          <w:szCs w:val="28"/>
        </w:rPr>
        <w:t xml:space="preserve">- </w:t>
      </w:r>
      <w:r w:rsidRPr="000B3ED2">
        <w:rPr>
          <w:sz w:val="28"/>
          <w:szCs w:val="28"/>
        </w:rPr>
        <w:t>496 с., ил.</w:t>
      </w:r>
    </w:p>
    <w:p w:rsidR="00BE2D29" w:rsidRPr="00B837B8" w:rsidRDefault="00BE2D29" w:rsidP="000028D5">
      <w:pPr>
        <w:overflowPunct/>
        <w:ind w:left="720"/>
        <w:textAlignment w:val="auto"/>
        <w:rPr>
          <w:sz w:val="28"/>
          <w:szCs w:val="28"/>
        </w:rPr>
      </w:pPr>
    </w:p>
    <w:p w:rsidR="00BE2D29" w:rsidRDefault="00BE2D29" w:rsidP="000028D5">
      <w:pPr>
        <w:ind w:left="720"/>
        <w:jc w:val="both"/>
        <w:rPr>
          <w:sz w:val="28"/>
          <w:szCs w:val="28"/>
        </w:rPr>
      </w:pPr>
      <w:r w:rsidRPr="009101EA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9101EA">
        <w:rPr>
          <w:sz w:val="28"/>
          <w:szCs w:val="28"/>
        </w:rPr>
        <w:t xml:space="preserve"> Перечень дополнительной учебной литературы, необ</w:t>
      </w:r>
      <w:r>
        <w:rPr>
          <w:sz w:val="28"/>
          <w:szCs w:val="28"/>
        </w:rPr>
        <w:t>ходимой для осв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ения дисциплины</w:t>
      </w:r>
    </w:p>
    <w:p w:rsidR="00BE2D29" w:rsidRDefault="00BE2D29" w:rsidP="000028D5">
      <w:pPr>
        <w:numPr>
          <w:ilvl w:val="0"/>
          <w:numId w:val="4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="TimesNewRoman+1+1"/>
          <w:sz w:val="28"/>
          <w:szCs w:val="28"/>
        </w:rPr>
      </w:pPr>
      <w:r w:rsidRPr="000B3ED2">
        <w:rPr>
          <w:rFonts w:eastAsia="TimesNewRoman+1+1"/>
          <w:sz w:val="28"/>
          <w:szCs w:val="28"/>
        </w:rPr>
        <w:t>Ефимов С.И. и др. Двигатели внутреннего сгорания: Системы поршневых и комбинированных двигателей/</w:t>
      </w:r>
      <w:proofErr w:type="spellStart"/>
      <w:r w:rsidRPr="000B3ED2">
        <w:rPr>
          <w:rFonts w:eastAsia="TimesNewRoman+1+1"/>
          <w:sz w:val="28"/>
          <w:szCs w:val="28"/>
        </w:rPr>
        <w:t>С.И.Ефимов</w:t>
      </w:r>
      <w:proofErr w:type="spellEnd"/>
      <w:r w:rsidRPr="000B3ED2">
        <w:rPr>
          <w:rFonts w:eastAsia="TimesNewRoman+1+1"/>
          <w:sz w:val="28"/>
          <w:szCs w:val="28"/>
        </w:rPr>
        <w:t xml:space="preserve">, </w:t>
      </w:r>
      <w:proofErr w:type="spellStart"/>
      <w:r w:rsidRPr="000B3ED2">
        <w:rPr>
          <w:rFonts w:eastAsia="TimesNewRoman+1+1"/>
          <w:sz w:val="28"/>
          <w:szCs w:val="28"/>
        </w:rPr>
        <w:t>Н.А.Иващенко</w:t>
      </w:r>
      <w:proofErr w:type="spellEnd"/>
      <w:r w:rsidRPr="000B3ED2">
        <w:rPr>
          <w:rFonts w:eastAsia="TimesNewRoman+1+1"/>
          <w:sz w:val="28"/>
          <w:szCs w:val="28"/>
        </w:rPr>
        <w:t xml:space="preserve">, </w:t>
      </w:r>
      <w:proofErr w:type="spellStart"/>
      <w:r w:rsidRPr="000B3ED2">
        <w:rPr>
          <w:rFonts w:eastAsia="TimesNewRoman+1+1"/>
          <w:sz w:val="28"/>
          <w:szCs w:val="28"/>
        </w:rPr>
        <w:t>В.И.Ивин</w:t>
      </w:r>
      <w:proofErr w:type="spellEnd"/>
      <w:r w:rsidRPr="000B3ED2">
        <w:rPr>
          <w:rFonts w:eastAsia="TimesNewRoman+1+1"/>
          <w:sz w:val="28"/>
          <w:szCs w:val="28"/>
        </w:rPr>
        <w:t xml:space="preserve"> [и др.]; Под общ. ред. </w:t>
      </w:r>
      <w:proofErr w:type="spellStart"/>
      <w:r w:rsidRPr="000B3ED2">
        <w:rPr>
          <w:rFonts w:eastAsia="TimesNewRoman+1+1"/>
          <w:sz w:val="28"/>
          <w:szCs w:val="28"/>
        </w:rPr>
        <w:t>А.С.Орлина</w:t>
      </w:r>
      <w:proofErr w:type="spellEnd"/>
      <w:r w:rsidRPr="000B3ED2">
        <w:rPr>
          <w:rFonts w:eastAsia="TimesNewRoman+1+1"/>
          <w:sz w:val="28"/>
          <w:szCs w:val="28"/>
        </w:rPr>
        <w:t xml:space="preserve">, </w:t>
      </w:r>
      <w:proofErr w:type="spellStart"/>
      <w:r w:rsidRPr="000B3ED2">
        <w:rPr>
          <w:rFonts w:eastAsia="TimesNewRoman+1+1"/>
          <w:sz w:val="28"/>
          <w:szCs w:val="28"/>
        </w:rPr>
        <w:t>М.Г.Круглова</w:t>
      </w:r>
      <w:proofErr w:type="spellEnd"/>
      <w:r w:rsidRPr="000B3ED2">
        <w:rPr>
          <w:rFonts w:eastAsia="TimesNewRoman+1+1"/>
          <w:sz w:val="28"/>
          <w:szCs w:val="28"/>
        </w:rPr>
        <w:t xml:space="preserve">. </w:t>
      </w:r>
      <w:r w:rsidRPr="000B3ED2">
        <w:t xml:space="preserve"> </w:t>
      </w:r>
      <w:r w:rsidRPr="000B3ED2">
        <w:rPr>
          <w:rFonts w:eastAsia="TimesNewRoman+1+1"/>
          <w:sz w:val="28"/>
          <w:szCs w:val="28"/>
        </w:rPr>
        <w:t xml:space="preserve">Учебник для вузов по специальности «Двигатели внутреннего сгорания» - 3-е изд., </w:t>
      </w:r>
      <w:proofErr w:type="spellStart"/>
      <w:r w:rsidRPr="000B3ED2">
        <w:rPr>
          <w:rFonts w:eastAsia="TimesNewRoman+1+1"/>
          <w:sz w:val="28"/>
          <w:szCs w:val="28"/>
        </w:rPr>
        <w:t>перераб</w:t>
      </w:r>
      <w:proofErr w:type="spellEnd"/>
      <w:r w:rsidRPr="000B3ED2">
        <w:rPr>
          <w:rFonts w:eastAsia="TimesNewRoman+1+1"/>
          <w:sz w:val="28"/>
          <w:szCs w:val="28"/>
        </w:rPr>
        <w:t>. и доп. - М.: Машиностро</w:t>
      </w:r>
      <w:r w:rsidRPr="000B3ED2">
        <w:rPr>
          <w:rFonts w:eastAsia="TimesNewRoman+1+1"/>
          <w:sz w:val="28"/>
          <w:szCs w:val="28"/>
        </w:rPr>
        <w:t>е</w:t>
      </w:r>
      <w:r w:rsidRPr="000B3ED2">
        <w:rPr>
          <w:rFonts w:eastAsia="TimesNewRoman+1+1"/>
          <w:sz w:val="28"/>
          <w:szCs w:val="28"/>
        </w:rPr>
        <w:t xml:space="preserve">ние, </w:t>
      </w:r>
      <w:r>
        <w:rPr>
          <w:rFonts w:eastAsia="TimesNewRoman+1+1"/>
          <w:sz w:val="28"/>
          <w:szCs w:val="28"/>
        </w:rPr>
        <w:t>200</w:t>
      </w:r>
      <w:r w:rsidRPr="000B3ED2">
        <w:rPr>
          <w:rFonts w:eastAsia="TimesNewRoman+1+1"/>
          <w:sz w:val="28"/>
          <w:szCs w:val="28"/>
        </w:rPr>
        <w:t>5. - 456 с.</w:t>
      </w:r>
    </w:p>
    <w:p w:rsidR="00BE2D29" w:rsidRDefault="00BE2D29" w:rsidP="000028D5">
      <w:pPr>
        <w:numPr>
          <w:ilvl w:val="0"/>
          <w:numId w:val="44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="TimesNewRoman+1+1"/>
          <w:sz w:val="28"/>
          <w:szCs w:val="28"/>
        </w:rPr>
      </w:pPr>
      <w:r w:rsidRPr="00477399">
        <w:rPr>
          <w:rFonts w:eastAsia="TimesNewRoman+1+1"/>
          <w:sz w:val="28"/>
          <w:szCs w:val="28"/>
        </w:rPr>
        <w:t>Архангельский В.М.</w:t>
      </w:r>
      <w:r>
        <w:rPr>
          <w:rFonts w:eastAsia="TimesNewRoman+1+1"/>
          <w:sz w:val="28"/>
          <w:szCs w:val="28"/>
        </w:rPr>
        <w:t xml:space="preserve"> </w:t>
      </w:r>
      <w:r w:rsidRPr="00477399">
        <w:rPr>
          <w:rFonts w:eastAsia="TimesNewRoman+1+1"/>
          <w:sz w:val="28"/>
          <w:szCs w:val="28"/>
        </w:rPr>
        <w:t xml:space="preserve">Автомобильные двигатели: </w:t>
      </w:r>
      <w:r>
        <w:rPr>
          <w:rFonts w:eastAsia="TimesNewRoman+1+1"/>
          <w:sz w:val="28"/>
          <w:szCs w:val="28"/>
        </w:rPr>
        <w:t xml:space="preserve">учебник/  </w:t>
      </w:r>
      <w:r w:rsidRPr="00477399">
        <w:rPr>
          <w:rFonts w:eastAsia="TimesNewRoman+1+1"/>
          <w:sz w:val="28"/>
          <w:szCs w:val="28"/>
        </w:rPr>
        <w:t xml:space="preserve">Архангельский В.М., </w:t>
      </w:r>
      <w:proofErr w:type="spellStart"/>
      <w:r w:rsidRPr="00477399">
        <w:rPr>
          <w:rFonts w:eastAsia="TimesNewRoman+1+1"/>
          <w:sz w:val="28"/>
          <w:szCs w:val="28"/>
        </w:rPr>
        <w:t>Вихерт</w:t>
      </w:r>
      <w:proofErr w:type="spellEnd"/>
      <w:r w:rsidRPr="00477399">
        <w:rPr>
          <w:rFonts w:eastAsia="TimesNewRoman+1+1"/>
          <w:sz w:val="28"/>
          <w:szCs w:val="28"/>
        </w:rPr>
        <w:t xml:space="preserve"> М.М. [и др.</w:t>
      </w:r>
      <w:r>
        <w:rPr>
          <w:rFonts w:eastAsia="TimesNewRoman+1+1"/>
          <w:sz w:val="28"/>
          <w:szCs w:val="28"/>
        </w:rPr>
        <w:t>]. – М.: Машиностроение, 2007. – 591 с., ил.</w:t>
      </w:r>
    </w:p>
    <w:p w:rsidR="00C83F8A" w:rsidRDefault="00C83F8A" w:rsidP="009A3C12">
      <w:pPr>
        <w:tabs>
          <w:tab w:val="left" w:pos="993"/>
        </w:tabs>
        <w:overflowPunct/>
        <w:ind w:left="709"/>
        <w:jc w:val="both"/>
        <w:textAlignment w:val="auto"/>
        <w:rPr>
          <w:rFonts w:eastAsia="TimesNewRoman+1+1"/>
          <w:sz w:val="28"/>
          <w:szCs w:val="28"/>
        </w:rPr>
      </w:pPr>
    </w:p>
    <w:p w:rsidR="009A3C12" w:rsidRDefault="009A3C12" w:rsidP="009A3C12">
      <w:pPr>
        <w:tabs>
          <w:tab w:val="left" w:pos="993"/>
        </w:tabs>
        <w:overflowPunct/>
        <w:ind w:left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 xml:space="preserve">8.3. Перечень нормативно - правовой документации, необходимой </w:t>
      </w:r>
      <w:proofErr w:type="spellStart"/>
      <w:r>
        <w:rPr>
          <w:rFonts w:eastAsia="TimesNewRoman+1+1"/>
          <w:sz w:val="28"/>
          <w:szCs w:val="28"/>
        </w:rPr>
        <w:t>ждя</w:t>
      </w:r>
      <w:proofErr w:type="spellEnd"/>
      <w:r>
        <w:rPr>
          <w:rFonts w:eastAsia="TimesNewRoman+1+1"/>
          <w:sz w:val="28"/>
          <w:szCs w:val="28"/>
        </w:rPr>
        <w:t xml:space="preserve"> из</w:t>
      </w:r>
      <w:r>
        <w:rPr>
          <w:rFonts w:eastAsia="TimesNewRoman+1+1"/>
          <w:sz w:val="28"/>
          <w:szCs w:val="28"/>
        </w:rPr>
        <w:t>у</w:t>
      </w:r>
      <w:r>
        <w:rPr>
          <w:rFonts w:eastAsia="TimesNewRoman+1+1"/>
          <w:sz w:val="28"/>
          <w:szCs w:val="28"/>
        </w:rPr>
        <w:t>чения дисциплины</w:t>
      </w:r>
    </w:p>
    <w:p w:rsidR="009A3C12" w:rsidRDefault="009A3C12" w:rsidP="009A3C12">
      <w:pPr>
        <w:tabs>
          <w:tab w:val="left" w:pos="993"/>
        </w:tabs>
        <w:overflowPunct/>
        <w:ind w:left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>1. Конституция Российской Федерации.</w:t>
      </w:r>
    </w:p>
    <w:p w:rsidR="009A3C12" w:rsidRDefault="009A3C12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 xml:space="preserve">2. </w:t>
      </w:r>
      <w:r w:rsidRPr="00650997">
        <w:rPr>
          <w:rFonts w:eastAsia="TimesNewRoman+1+1"/>
          <w:sz w:val="28"/>
          <w:szCs w:val="28"/>
        </w:rPr>
        <w:t xml:space="preserve">Федеральный закон "Об образовании в Российской Федерации" </w:t>
      </w:r>
      <w:r>
        <w:rPr>
          <w:rFonts w:eastAsia="TimesNewRoman+1+1"/>
          <w:sz w:val="28"/>
          <w:szCs w:val="28"/>
        </w:rPr>
        <w:t>№</w:t>
      </w:r>
      <w:r w:rsidRPr="00650997">
        <w:rPr>
          <w:rFonts w:eastAsia="TimesNewRoman+1+1"/>
          <w:sz w:val="28"/>
          <w:szCs w:val="28"/>
        </w:rPr>
        <w:t xml:space="preserve"> 273-ФЗ от 29 декабря 2012 года с изменениями 2015-2016 года</w:t>
      </w:r>
      <w:r>
        <w:rPr>
          <w:rFonts w:eastAsia="TimesNewRoman+1+1"/>
          <w:sz w:val="28"/>
          <w:szCs w:val="28"/>
        </w:rPr>
        <w:t>.</w:t>
      </w:r>
    </w:p>
    <w:p w:rsidR="00B20E17" w:rsidRDefault="009A3C12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>3. Межгосударственные и национальные стандарты в области автомобил</w:t>
      </w:r>
      <w:r>
        <w:rPr>
          <w:rFonts w:eastAsia="TimesNewRoman+1+1"/>
          <w:sz w:val="28"/>
          <w:szCs w:val="28"/>
        </w:rPr>
        <w:t>ь</w:t>
      </w:r>
      <w:r>
        <w:rPr>
          <w:rFonts w:eastAsia="TimesNewRoman+1+1"/>
          <w:sz w:val="28"/>
          <w:szCs w:val="28"/>
        </w:rPr>
        <w:t>ного транспорта и защиты окружающей среды.</w:t>
      </w:r>
    </w:p>
    <w:p w:rsidR="00B20E17" w:rsidRDefault="00B20E17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</w:p>
    <w:p w:rsidR="00B20E17" w:rsidRDefault="00B20E17" w:rsidP="00B20E17">
      <w:pPr>
        <w:tabs>
          <w:tab w:val="left" w:pos="993"/>
        </w:tabs>
        <w:overflowPunct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Pr="000B429B">
        <w:rPr>
          <w:bCs/>
          <w:sz w:val="28"/>
          <w:szCs w:val="28"/>
        </w:rPr>
        <w:t>Другие издания, необходимые для освоения дисциплины</w:t>
      </w:r>
    </w:p>
    <w:p w:rsidR="00B20E17" w:rsidRPr="00C87C4A" w:rsidRDefault="00B20E17" w:rsidP="00B20E17">
      <w:pPr>
        <w:ind w:firstLine="709"/>
        <w:jc w:val="both"/>
        <w:rPr>
          <w:bCs/>
          <w:sz w:val="16"/>
          <w:szCs w:val="16"/>
        </w:rPr>
      </w:pPr>
    </w:p>
    <w:p w:rsidR="00B20E17" w:rsidRDefault="00B20E17" w:rsidP="00B20E17">
      <w:pPr>
        <w:ind w:firstLine="709"/>
        <w:jc w:val="both"/>
        <w:rPr>
          <w:bCs/>
          <w:sz w:val="28"/>
          <w:szCs w:val="28"/>
        </w:rPr>
      </w:pPr>
      <w:r w:rsidRPr="00186E5A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186E5A">
        <w:rPr>
          <w:bCs/>
          <w:sz w:val="28"/>
          <w:szCs w:val="28"/>
        </w:rPr>
        <w:t>тся.</w:t>
      </w:r>
    </w:p>
    <w:p w:rsidR="009A3C12" w:rsidRDefault="009A3C12" w:rsidP="009A3C12">
      <w:pPr>
        <w:tabs>
          <w:tab w:val="left" w:pos="993"/>
        </w:tabs>
        <w:overflowPunct/>
        <w:jc w:val="both"/>
        <w:textAlignment w:val="auto"/>
        <w:rPr>
          <w:rFonts w:eastAsia="TimesNewRoman+1+1"/>
          <w:sz w:val="28"/>
          <w:szCs w:val="28"/>
        </w:rPr>
      </w:pPr>
    </w:p>
    <w:p w:rsidR="000D091B" w:rsidRDefault="000D091B" w:rsidP="009A3C12">
      <w:pPr>
        <w:tabs>
          <w:tab w:val="left" w:pos="993"/>
        </w:tabs>
        <w:overflowPunct/>
        <w:jc w:val="both"/>
        <w:textAlignment w:val="auto"/>
        <w:rPr>
          <w:rFonts w:eastAsia="TimesNewRoman+1+1"/>
          <w:sz w:val="28"/>
          <w:szCs w:val="28"/>
        </w:rPr>
      </w:pPr>
    </w:p>
    <w:p w:rsidR="00050475" w:rsidRDefault="00050475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b/>
          <w:sz w:val="28"/>
          <w:szCs w:val="28"/>
        </w:rPr>
      </w:pPr>
    </w:p>
    <w:p w:rsidR="00050475" w:rsidRDefault="00050475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b/>
          <w:sz w:val="28"/>
          <w:szCs w:val="28"/>
        </w:rPr>
      </w:pPr>
    </w:p>
    <w:p w:rsidR="00050475" w:rsidRDefault="00050475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b/>
          <w:sz w:val="28"/>
          <w:szCs w:val="28"/>
        </w:rPr>
      </w:pPr>
    </w:p>
    <w:p w:rsidR="00050475" w:rsidRDefault="00050475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b/>
          <w:sz w:val="28"/>
          <w:szCs w:val="28"/>
        </w:rPr>
      </w:pPr>
    </w:p>
    <w:p w:rsidR="009A3C12" w:rsidRPr="00042841" w:rsidRDefault="009A3C12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b/>
          <w:sz w:val="28"/>
          <w:szCs w:val="28"/>
        </w:rPr>
      </w:pPr>
      <w:r w:rsidRPr="00042841">
        <w:rPr>
          <w:rFonts w:eastAsia="TimesNewRoman+1+1"/>
          <w:b/>
          <w:sz w:val="28"/>
          <w:szCs w:val="28"/>
        </w:rPr>
        <w:lastRenderedPageBreak/>
        <w:t>9. Перечень ресурсов информационно - телекоммуникационной сети "Интернет", необходимых для изучения дисциплины.</w:t>
      </w:r>
    </w:p>
    <w:p w:rsidR="009A3C12" w:rsidRDefault="009A3C12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</w:p>
    <w:p w:rsidR="001B7A45" w:rsidRDefault="001B7A45" w:rsidP="001B7A45">
      <w:pPr>
        <w:ind w:firstLine="851"/>
        <w:jc w:val="both"/>
        <w:rPr>
          <w:bCs/>
          <w:sz w:val="28"/>
          <w:szCs w:val="28"/>
        </w:rPr>
      </w:pPr>
      <w:r w:rsidRPr="001B7A45">
        <w:rPr>
          <w:bCs/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1B7A45">
        <w:rPr>
          <w:bCs/>
          <w:sz w:val="28"/>
          <w:szCs w:val="28"/>
          <w:lang w:val="en-US"/>
        </w:rPr>
        <w:t>http</w:t>
      </w:r>
      <w:r w:rsidRPr="001B7A45">
        <w:rPr>
          <w:bCs/>
          <w:sz w:val="28"/>
          <w:szCs w:val="28"/>
        </w:rPr>
        <w:t>://</w:t>
      </w:r>
      <w:proofErr w:type="spellStart"/>
      <w:r w:rsidRPr="001B7A45">
        <w:rPr>
          <w:bCs/>
          <w:sz w:val="28"/>
          <w:szCs w:val="28"/>
          <w:lang w:val="en-US"/>
        </w:rPr>
        <w:t>sdo</w:t>
      </w:r>
      <w:proofErr w:type="spellEnd"/>
      <w:r w:rsidRPr="001B7A45">
        <w:rPr>
          <w:bCs/>
          <w:sz w:val="28"/>
          <w:szCs w:val="28"/>
        </w:rPr>
        <w:t>.</w:t>
      </w:r>
      <w:proofErr w:type="spellStart"/>
      <w:r w:rsidRPr="001B7A45">
        <w:rPr>
          <w:bCs/>
          <w:sz w:val="28"/>
          <w:szCs w:val="28"/>
          <w:lang w:val="en-US"/>
        </w:rPr>
        <w:t>pgups</w:t>
      </w:r>
      <w:proofErr w:type="spellEnd"/>
      <w:r w:rsidRPr="001B7A45">
        <w:rPr>
          <w:bCs/>
          <w:sz w:val="28"/>
          <w:szCs w:val="28"/>
        </w:rPr>
        <w:t>.</w:t>
      </w:r>
      <w:proofErr w:type="spellStart"/>
      <w:r w:rsidRPr="001B7A45">
        <w:rPr>
          <w:bCs/>
          <w:sz w:val="28"/>
          <w:szCs w:val="28"/>
          <w:lang w:val="en-US"/>
        </w:rPr>
        <w:t>ru</w:t>
      </w:r>
      <w:proofErr w:type="spellEnd"/>
      <w:r w:rsidRPr="001B7A45">
        <w:rPr>
          <w:bCs/>
          <w:sz w:val="28"/>
          <w:szCs w:val="28"/>
        </w:rPr>
        <w:t>/  (для доступа к полнотекстовым документам требуется автор</w:t>
      </w:r>
      <w:r w:rsidRPr="001B7A45">
        <w:rPr>
          <w:bCs/>
          <w:sz w:val="28"/>
          <w:szCs w:val="28"/>
        </w:rPr>
        <w:t>и</w:t>
      </w:r>
      <w:r w:rsidRPr="001B7A45">
        <w:rPr>
          <w:bCs/>
          <w:sz w:val="28"/>
          <w:szCs w:val="28"/>
        </w:rPr>
        <w:t>зация).</w:t>
      </w:r>
    </w:p>
    <w:p w:rsidR="009A3C12" w:rsidRDefault="001B7A45" w:rsidP="001B7A45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>2</w:t>
      </w:r>
      <w:r w:rsidR="009A3C12">
        <w:rPr>
          <w:rFonts w:eastAsia="TimesNewRoman+1+1"/>
          <w:sz w:val="28"/>
          <w:szCs w:val="28"/>
        </w:rPr>
        <w:t>. Официальный сайт Министерства образования и науки РФ (</w:t>
      </w:r>
      <w:r w:rsidR="009A3C12">
        <w:rPr>
          <w:rFonts w:eastAsia="TimesNewRoman+1+1"/>
          <w:sz w:val="28"/>
          <w:szCs w:val="28"/>
          <w:lang w:val="en-US"/>
        </w:rPr>
        <w:t>http</w:t>
      </w:r>
      <w:r w:rsidR="009A3C12" w:rsidRPr="00650997">
        <w:rPr>
          <w:rFonts w:eastAsia="TimesNewRoman+1+1"/>
          <w:sz w:val="28"/>
          <w:szCs w:val="28"/>
        </w:rPr>
        <w:t>://</w:t>
      </w:r>
      <w:proofErr w:type="spellStart"/>
      <w:r w:rsidR="009A3C12">
        <w:rPr>
          <w:rFonts w:eastAsia="TimesNewRoman+1+1"/>
          <w:sz w:val="28"/>
          <w:szCs w:val="28"/>
          <w:lang w:val="en-US"/>
        </w:rPr>
        <w:t>mon</w:t>
      </w:r>
      <w:proofErr w:type="spellEnd"/>
      <w:r w:rsidR="009A3C12" w:rsidRPr="00650997">
        <w:rPr>
          <w:rFonts w:eastAsia="TimesNewRoman+1+1"/>
          <w:sz w:val="28"/>
          <w:szCs w:val="28"/>
        </w:rPr>
        <w:t>.</w:t>
      </w:r>
      <w:proofErr w:type="spellStart"/>
      <w:r w:rsidR="009A3C12">
        <w:rPr>
          <w:rFonts w:eastAsia="TimesNewRoman+1+1"/>
          <w:sz w:val="28"/>
          <w:szCs w:val="28"/>
          <w:lang w:val="en-US"/>
        </w:rPr>
        <w:t>gov</w:t>
      </w:r>
      <w:proofErr w:type="spellEnd"/>
      <w:r w:rsidR="009A3C12" w:rsidRPr="00650997">
        <w:rPr>
          <w:rFonts w:eastAsia="TimesNewRoman+1+1"/>
          <w:sz w:val="28"/>
          <w:szCs w:val="28"/>
        </w:rPr>
        <w:t>.</w:t>
      </w:r>
      <w:proofErr w:type="spellStart"/>
      <w:r w:rsidR="009A3C12">
        <w:rPr>
          <w:rFonts w:eastAsia="TimesNewRoman+1+1"/>
          <w:sz w:val="28"/>
          <w:szCs w:val="28"/>
          <w:lang w:val="en-US"/>
        </w:rPr>
        <w:t>ru</w:t>
      </w:r>
      <w:proofErr w:type="spellEnd"/>
      <w:r w:rsidR="009A3C12" w:rsidRPr="00650997">
        <w:rPr>
          <w:rFonts w:eastAsia="TimesNewRoman+1+1"/>
          <w:sz w:val="28"/>
          <w:szCs w:val="28"/>
        </w:rPr>
        <w:t>/)</w:t>
      </w:r>
      <w:r w:rsidR="009A3C12">
        <w:rPr>
          <w:rFonts w:eastAsia="TimesNewRoman+1+1"/>
          <w:sz w:val="28"/>
          <w:szCs w:val="28"/>
        </w:rPr>
        <w:t>.</w:t>
      </w:r>
    </w:p>
    <w:p w:rsidR="009A3C12" w:rsidRDefault="001B7A45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>3</w:t>
      </w:r>
      <w:r w:rsidR="009A3C12">
        <w:rPr>
          <w:rFonts w:eastAsia="TimesNewRoman+1+1"/>
          <w:sz w:val="28"/>
          <w:szCs w:val="28"/>
        </w:rPr>
        <w:t>. Официальный сайт Федеральной службы по надзору в сфере образования и науки (</w:t>
      </w:r>
      <w:r w:rsidR="009A3C12">
        <w:rPr>
          <w:rFonts w:eastAsia="TimesNewRoman+1+1"/>
          <w:sz w:val="28"/>
          <w:szCs w:val="28"/>
          <w:lang w:val="en-US"/>
        </w:rPr>
        <w:t>http</w:t>
      </w:r>
      <w:r w:rsidR="009A3C12" w:rsidRPr="00650997">
        <w:rPr>
          <w:rFonts w:eastAsia="TimesNewRoman+1+1"/>
          <w:sz w:val="28"/>
          <w:szCs w:val="28"/>
        </w:rPr>
        <w:t>://</w:t>
      </w:r>
      <w:proofErr w:type="spellStart"/>
      <w:r w:rsidR="009A3C12">
        <w:rPr>
          <w:rFonts w:eastAsia="TimesNewRoman+1+1"/>
          <w:sz w:val="28"/>
          <w:szCs w:val="28"/>
          <w:lang w:val="en-US"/>
        </w:rPr>
        <w:t>obrnadzor</w:t>
      </w:r>
      <w:proofErr w:type="spellEnd"/>
      <w:r w:rsidR="009A3C12" w:rsidRPr="00042841">
        <w:rPr>
          <w:rFonts w:eastAsia="TimesNewRoman+1+1"/>
          <w:sz w:val="28"/>
          <w:szCs w:val="28"/>
        </w:rPr>
        <w:t>.</w:t>
      </w:r>
      <w:proofErr w:type="spellStart"/>
      <w:r w:rsidR="009A3C12">
        <w:rPr>
          <w:rFonts w:eastAsia="TimesNewRoman+1+1"/>
          <w:sz w:val="28"/>
          <w:szCs w:val="28"/>
          <w:lang w:val="en-US"/>
        </w:rPr>
        <w:t>gov</w:t>
      </w:r>
      <w:proofErr w:type="spellEnd"/>
      <w:r w:rsidR="009A3C12" w:rsidRPr="00042841">
        <w:rPr>
          <w:rFonts w:eastAsia="TimesNewRoman+1+1"/>
          <w:sz w:val="28"/>
          <w:szCs w:val="28"/>
        </w:rPr>
        <w:t>.</w:t>
      </w:r>
      <w:proofErr w:type="spellStart"/>
      <w:r w:rsidR="009A3C12">
        <w:rPr>
          <w:rFonts w:eastAsia="TimesNewRoman+1+1"/>
          <w:sz w:val="28"/>
          <w:szCs w:val="28"/>
          <w:lang w:val="en-US"/>
        </w:rPr>
        <w:t>ru</w:t>
      </w:r>
      <w:proofErr w:type="spellEnd"/>
      <w:r w:rsidR="009A3C12" w:rsidRPr="00042841">
        <w:rPr>
          <w:rFonts w:eastAsia="TimesNewRoman+1+1"/>
          <w:sz w:val="28"/>
          <w:szCs w:val="28"/>
        </w:rPr>
        <w:t>)</w:t>
      </w:r>
      <w:r w:rsidR="009A3C12">
        <w:rPr>
          <w:rFonts w:eastAsia="TimesNewRoman+1+1"/>
          <w:sz w:val="28"/>
          <w:szCs w:val="28"/>
        </w:rPr>
        <w:t>.</w:t>
      </w:r>
    </w:p>
    <w:p w:rsidR="009A3C12" w:rsidRDefault="001B7A45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>4</w:t>
      </w:r>
      <w:r w:rsidR="009A3C12">
        <w:rPr>
          <w:rFonts w:eastAsia="TimesNewRoman+1+1"/>
          <w:sz w:val="28"/>
          <w:szCs w:val="28"/>
        </w:rPr>
        <w:t>. Сайт научно - технической библиотеки Петербургского государственного университета путей сообщения (</w:t>
      </w:r>
      <w:r w:rsidR="009A3C12">
        <w:rPr>
          <w:rFonts w:eastAsia="TimesNewRoman+1+1"/>
          <w:sz w:val="28"/>
          <w:szCs w:val="28"/>
          <w:lang w:val="en-US"/>
        </w:rPr>
        <w:t>http</w:t>
      </w:r>
      <w:r w:rsidR="009A3C12" w:rsidRPr="00042841">
        <w:rPr>
          <w:rFonts w:eastAsia="TimesNewRoman+1+1"/>
          <w:sz w:val="28"/>
          <w:szCs w:val="28"/>
        </w:rPr>
        <w:t>://</w:t>
      </w:r>
      <w:r w:rsidR="009A3C12">
        <w:rPr>
          <w:rFonts w:eastAsia="TimesNewRoman+1+1"/>
          <w:sz w:val="28"/>
          <w:szCs w:val="28"/>
          <w:lang w:val="en-US"/>
        </w:rPr>
        <w:t>library</w:t>
      </w:r>
      <w:r w:rsidR="009A3C12" w:rsidRPr="00042841">
        <w:rPr>
          <w:rFonts w:eastAsia="TimesNewRoman+1+1"/>
          <w:sz w:val="28"/>
          <w:szCs w:val="28"/>
        </w:rPr>
        <w:t>.</w:t>
      </w:r>
      <w:proofErr w:type="spellStart"/>
      <w:r w:rsidR="009A3C12">
        <w:rPr>
          <w:rFonts w:eastAsia="TimesNewRoman+1+1"/>
          <w:sz w:val="28"/>
          <w:szCs w:val="28"/>
          <w:lang w:val="en-US"/>
        </w:rPr>
        <w:t>pgups</w:t>
      </w:r>
      <w:proofErr w:type="spellEnd"/>
      <w:r w:rsidR="009A3C12" w:rsidRPr="00042841">
        <w:rPr>
          <w:rFonts w:eastAsia="TimesNewRoman+1+1"/>
          <w:sz w:val="28"/>
          <w:szCs w:val="28"/>
        </w:rPr>
        <w:t>.</w:t>
      </w:r>
      <w:proofErr w:type="spellStart"/>
      <w:r w:rsidR="009A3C12">
        <w:rPr>
          <w:rFonts w:eastAsia="TimesNewRoman+1+1"/>
          <w:sz w:val="28"/>
          <w:szCs w:val="28"/>
          <w:lang w:val="en-US"/>
        </w:rPr>
        <w:t>ru</w:t>
      </w:r>
      <w:proofErr w:type="spellEnd"/>
      <w:r w:rsidR="009A3C12" w:rsidRPr="00042841">
        <w:rPr>
          <w:rFonts w:eastAsia="TimesNewRoman+1+1"/>
          <w:sz w:val="28"/>
          <w:szCs w:val="28"/>
        </w:rPr>
        <w:t>/</w:t>
      </w:r>
      <w:proofErr w:type="spellStart"/>
      <w:r w:rsidR="009A3C12">
        <w:rPr>
          <w:rFonts w:eastAsia="TimesNewRoman+1+1"/>
          <w:sz w:val="28"/>
          <w:szCs w:val="28"/>
          <w:lang w:val="en-US"/>
        </w:rPr>
        <w:t>jirbis</w:t>
      </w:r>
      <w:proofErr w:type="spellEnd"/>
      <w:r w:rsidR="009A3C12">
        <w:rPr>
          <w:rFonts w:eastAsia="TimesNewRoman+1+1"/>
          <w:sz w:val="28"/>
          <w:szCs w:val="28"/>
        </w:rPr>
        <w:t>).</w:t>
      </w:r>
    </w:p>
    <w:p w:rsidR="000D091B" w:rsidRDefault="000D091B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</w:p>
    <w:p w:rsidR="000D091B" w:rsidRDefault="000D091B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</w:p>
    <w:p w:rsidR="009A3C12" w:rsidRDefault="009A3C12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b/>
          <w:sz w:val="28"/>
          <w:szCs w:val="28"/>
        </w:rPr>
      </w:pPr>
      <w:r w:rsidRPr="00042841">
        <w:rPr>
          <w:rFonts w:eastAsia="TimesNewRoman+1+1"/>
          <w:b/>
          <w:sz w:val="28"/>
          <w:szCs w:val="28"/>
        </w:rPr>
        <w:t>10. Методические указания для обучающихся по освоению дисциплины</w:t>
      </w:r>
    </w:p>
    <w:p w:rsidR="009A3C12" w:rsidRDefault="009A3C12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b/>
          <w:sz w:val="28"/>
          <w:szCs w:val="28"/>
        </w:rPr>
      </w:pPr>
    </w:p>
    <w:p w:rsidR="009A3C12" w:rsidRDefault="009A3C12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>Порядок изучения дисциплины следующий:</w:t>
      </w:r>
    </w:p>
    <w:p w:rsidR="009A3C12" w:rsidRDefault="009A3C12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>1. Освоение разделов дисциплины производится в порядке, приведенном в разделе 5 "Содержание и структура дисциплины". Обучающийся должен освоить все разделы дисциплины с помощью учебно - методического обеспечения, прив</w:t>
      </w:r>
      <w:r>
        <w:rPr>
          <w:rFonts w:eastAsia="TimesNewRoman+1+1"/>
          <w:sz w:val="28"/>
          <w:szCs w:val="28"/>
        </w:rPr>
        <w:t>е</w:t>
      </w:r>
      <w:r>
        <w:rPr>
          <w:rFonts w:eastAsia="TimesNewRoman+1+1"/>
          <w:sz w:val="28"/>
          <w:szCs w:val="28"/>
        </w:rPr>
        <w:t>денного в разделах 6, 8 и 9 рабочей программы.</w:t>
      </w:r>
    </w:p>
    <w:p w:rsidR="009A3C12" w:rsidRDefault="009A3C12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>2. Для формирования компетенций обучающийся должен представить в</w:t>
      </w:r>
      <w:r>
        <w:rPr>
          <w:rFonts w:eastAsia="TimesNewRoman+1+1"/>
          <w:sz w:val="28"/>
          <w:szCs w:val="28"/>
        </w:rPr>
        <w:t>ы</w:t>
      </w:r>
      <w:r>
        <w:rPr>
          <w:rFonts w:eastAsia="TimesNewRoman+1+1"/>
          <w:sz w:val="28"/>
          <w:szCs w:val="28"/>
        </w:rPr>
        <w:t>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A3C12" w:rsidRDefault="009A3C12" w:rsidP="009A3C12">
      <w:pPr>
        <w:tabs>
          <w:tab w:val="left" w:pos="993"/>
        </w:tabs>
        <w:overflowPunct/>
        <w:ind w:firstLine="709"/>
        <w:jc w:val="both"/>
        <w:textAlignment w:val="auto"/>
        <w:rPr>
          <w:rFonts w:eastAsia="TimesNewRoman+1+1"/>
          <w:sz w:val="28"/>
          <w:szCs w:val="28"/>
        </w:rPr>
      </w:pPr>
      <w:r>
        <w:rPr>
          <w:rFonts w:eastAsia="TimesNewRoman+1+1"/>
          <w:sz w:val="28"/>
          <w:szCs w:val="28"/>
        </w:rPr>
        <w:t>3. По итогам текущего контроля по дисциплине обучающийся должен про</w:t>
      </w:r>
      <w:r>
        <w:rPr>
          <w:rFonts w:eastAsia="TimesNewRoman+1+1"/>
          <w:sz w:val="28"/>
          <w:szCs w:val="28"/>
        </w:rPr>
        <w:t>й</w:t>
      </w:r>
      <w:r>
        <w:rPr>
          <w:rFonts w:eastAsia="TimesNewRoman+1+1"/>
          <w:sz w:val="28"/>
          <w:szCs w:val="28"/>
        </w:rPr>
        <w:t>ти промежуточную аттестацию (см. фонд оценочных средств по дисциплине).</w:t>
      </w:r>
    </w:p>
    <w:p w:rsidR="000D091B" w:rsidRDefault="000D091B" w:rsidP="009A3C12">
      <w:pPr>
        <w:tabs>
          <w:tab w:val="left" w:pos="993"/>
        </w:tabs>
        <w:overflowPunct/>
        <w:ind w:left="709"/>
        <w:jc w:val="both"/>
        <w:textAlignment w:val="auto"/>
        <w:rPr>
          <w:rFonts w:eastAsia="TimesNewRoman+1+1"/>
          <w:sz w:val="28"/>
          <w:szCs w:val="28"/>
        </w:rPr>
      </w:pPr>
    </w:p>
    <w:p w:rsidR="000D091B" w:rsidRDefault="000D091B" w:rsidP="009A3C12">
      <w:pPr>
        <w:tabs>
          <w:tab w:val="left" w:pos="993"/>
        </w:tabs>
        <w:overflowPunct/>
        <w:ind w:left="709"/>
        <w:jc w:val="both"/>
        <w:textAlignment w:val="auto"/>
        <w:rPr>
          <w:rFonts w:eastAsia="TimesNewRoman+1+1"/>
          <w:sz w:val="28"/>
          <w:szCs w:val="28"/>
        </w:rPr>
      </w:pPr>
    </w:p>
    <w:p w:rsidR="00BE2D29" w:rsidRDefault="009A3C12" w:rsidP="009A3C12">
      <w:pPr>
        <w:ind w:left="14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BE2D29" w:rsidRPr="00E04986">
        <w:rPr>
          <w:b/>
          <w:bCs/>
          <w:sz w:val="28"/>
          <w:szCs w:val="28"/>
        </w:rPr>
        <w:t>. Перечень информационных технологий, используемых при ос</w:t>
      </w:r>
      <w:r w:rsidR="00BE2D29" w:rsidRPr="00E04986">
        <w:rPr>
          <w:b/>
          <w:bCs/>
          <w:sz w:val="28"/>
          <w:szCs w:val="28"/>
        </w:rPr>
        <w:t>у</w:t>
      </w:r>
      <w:r w:rsidR="00BE2D29" w:rsidRPr="00E04986">
        <w:rPr>
          <w:b/>
          <w:bCs/>
          <w:sz w:val="28"/>
          <w:szCs w:val="28"/>
        </w:rPr>
        <w:t>ществлении образовательного процесса по дисциплине, включая перечень программного обеспечения и и</w:t>
      </w:r>
      <w:r w:rsidR="00BE2D29">
        <w:rPr>
          <w:b/>
          <w:bCs/>
          <w:sz w:val="28"/>
          <w:szCs w:val="28"/>
        </w:rPr>
        <w:t>нформационных справочных систем</w:t>
      </w:r>
    </w:p>
    <w:p w:rsidR="00BE2D29" w:rsidRDefault="00BE2D29" w:rsidP="000028D5">
      <w:pPr>
        <w:ind w:left="1276" w:hanging="425"/>
        <w:jc w:val="both"/>
        <w:rPr>
          <w:b/>
          <w:bCs/>
          <w:sz w:val="28"/>
          <w:szCs w:val="28"/>
        </w:rPr>
      </w:pPr>
    </w:p>
    <w:p w:rsidR="001B7A45" w:rsidRPr="001B7A45" w:rsidRDefault="001B7A45" w:rsidP="001B7A45">
      <w:pPr>
        <w:ind w:firstLine="851"/>
        <w:rPr>
          <w:bCs/>
          <w:sz w:val="28"/>
          <w:szCs w:val="28"/>
        </w:rPr>
      </w:pPr>
      <w:r w:rsidRPr="001B7A45">
        <w:rPr>
          <w:bCs/>
          <w:sz w:val="28"/>
          <w:szCs w:val="28"/>
        </w:rPr>
        <w:t>При осуществлении образовательного процесса по дисциплине использ</w:t>
      </w:r>
      <w:r w:rsidRPr="001B7A45">
        <w:rPr>
          <w:bCs/>
          <w:sz w:val="28"/>
          <w:szCs w:val="28"/>
        </w:rPr>
        <w:t>у</w:t>
      </w:r>
      <w:r w:rsidRPr="001B7A45">
        <w:rPr>
          <w:bCs/>
          <w:sz w:val="28"/>
          <w:szCs w:val="28"/>
        </w:rPr>
        <w:t>ются следующие информационные технологии:</w:t>
      </w:r>
    </w:p>
    <w:p w:rsidR="001B7A45" w:rsidRPr="001B7A45" w:rsidRDefault="001B7A45" w:rsidP="001B7A45">
      <w:pPr>
        <w:numPr>
          <w:ilvl w:val="0"/>
          <w:numId w:val="45"/>
        </w:numPr>
        <w:overflowPunct/>
        <w:autoSpaceDE/>
        <w:autoSpaceDN/>
        <w:adjustRightInd/>
        <w:ind w:left="851"/>
        <w:jc w:val="both"/>
        <w:textAlignment w:val="auto"/>
        <w:rPr>
          <w:b/>
          <w:bCs/>
          <w:sz w:val="28"/>
          <w:szCs w:val="28"/>
        </w:rPr>
      </w:pPr>
      <w:r w:rsidRPr="001B7A45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1B7A45" w:rsidRPr="001B7A45" w:rsidRDefault="001B7A45" w:rsidP="001B7A45">
      <w:pPr>
        <w:numPr>
          <w:ilvl w:val="0"/>
          <w:numId w:val="45"/>
        </w:numPr>
        <w:overflowPunct/>
        <w:autoSpaceDE/>
        <w:autoSpaceDN/>
        <w:adjustRightInd/>
        <w:ind w:left="851"/>
        <w:jc w:val="both"/>
        <w:textAlignment w:val="auto"/>
        <w:rPr>
          <w:b/>
          <w:bCs/>
          <w:sz w:val="28"/>
          <w:szCs w:val="28"/>
        </w:rPr>
      </w:pPr>
      <w:r w:rsidRPr="001B7A45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1B7A45">
        <w:rPr>
          <w:b/>
          <w:bCs/>
          <w:sz w:val="28"/>
          <w:szCs w:val="28"/>
        </w:rPr>
        <w:t xml:space="preserve"> </w:t>
      </w:r>
      <w:r w:rsidRPr="001B7A45">
        <w:rPr>
          <w:bCs/>
          <w:sz w:val="28"/>
          <w:szCs w:val="28"/>
        </w:rPr>
        <w:t>(компь</w:t>
      </w:r>
      <w:r w:rsidRPr="001B7A45">
        <w:rPr>
          <w:bCs/>
          <w:sz w:val="28"/>
          <w:szCs w:val="28"/>
        </w:rPr>
        <w:t>ю</w:t>
      </w:r>
      <w:r w:rsidRPr="001B7A45">
        <w:rPr>
          <w:bCs/>
          <w:sz w:val="28"/>
          <w:szCs w:val="28"/>
        </w:rPr>
        <w:t>терное тестирование, демонстрация мультимедийных</w:t>
      </w:r>
      <w:r w:rsidRPr="001B7A45">
        <w:rPr>
          <w:b/>
          <w:bCs/>
          <w:sz w:val="28"/>
          <w:szCs w:val="28"/>
        </w:rPr>
        <w:t xml:space="preserve"> </w:t>
      </w:r>
      <w:r w:rsidRPr="001B7A45">
        <w:rPr>
          <w:bCs/>
          <w:sz w:val="28"/>
          <w:szCs w:val="28"/>
        </w:rPr>
        <w:t>материалов).</w:t>
      </w:r>
    </w:p>
    <w:p w:rsidR="001B7A45" w:rsidRDefault="001B7A45" w:rsidP="001B7A45">
      <w:pPr>
        <w:ind w:firstLine="851"/>
        <w:rPr>
          <w:bCs/>
          <w:sz w:val="28"/>
          <w:szCs w:val="28"/>
        </w:rPr>
      </w:pPr>
      <w:r w:rsidRPr="001B7A45">
        <w:rPr>
          <w:bCs/>
          <w:sz w:val="28"/>
          <w:szCs w:val="28"/>
        </w:rPr>
        <w:t>Дисциплина обеспечена необходимым комплектом лицензионного пр</w:t>
      </w:r>
      <w:r w:rsidRPr="001B7A45">
        <w:rPr>
          <w:bCs/>
          <w:sz w:val="28"/>
          <w:szCs w:val="28"/>
        </w:rPr>
        <w:t>о</w:t>
      </w:r>
      <w:r w:rsidRPr="001B7A45">
        <w:rPr>
          <w:bCs/>
          <w:sz w:val="28"/>
          <w:szCs w:val="28"/>
        </w:rPr>
        <w:t>граммного обеспечения, установленного на технических средствах, размещенных в специальных помещениях и помещениях для самостоятельной работы в соо</w:t>
      </w:r>
      <w:r w:rsidRPr="001B7A45">
        <w:rPr>
          <w:bCs/>
          <w:sz w:val="28"/>
          <w:szCs w:val="28"/>
        </w:rPr>
        <w:t>т</w:t>
      </w:r>
      <w:r w:rsidRPr="001B7A45">
        <w:rPr>
          <w:bCs/>
          <w:sz w:val="28"/>
          <w:szCs w:val="28"/>
        </w:rPr>
        <w:t>ветствии с расписанием занятий.</w:t>
      </w:r>
    </w:p>
    <w:p w:rsidR="001B7A45" w:rsidRDefault="001B7A45" w:rsidP="001B7A45">
      <w:pPr>
        <w:ind w:firstLine="851"/>
        <w:rPr>
          <w:bCs/>
          <w:sz w:val="28"/>
          <w:szCs w:val="28"/>
        </w:rPr>
      </w:pPr>
    </w:p>
    <w:p w:rsidR="001B7A45" w:rsidRPr="00D2714B" w:rsidRDefault="001B7A45" w:rsidP="001B7A45">
      <w:pPr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</w:t>
      </w:r>
      <w:r w:rsidRPr="00D2714B">
        <w:rPr>
          <w:b/>
          <w:bCs/>
          <w:sz w:val="28"/>
          <w:szCs w:val="28"/>
        </w:rPr>
        <w:t>у</w:t>
      </w:r>
      <w:r w:rsidRPr="00D2714B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1B7A45" w:rsidRPr="00D2714B" w:rsidRDefault="001B7A45" w:rsidP="001B7A45">
      <w:pPr>
        <w:ind w:firstLine="851"/>
        <w:rPr>
          <w:bCs/>
          <w:sz w:val="28"/>
          <w:szCs w:val="28"/>
        </w:rPr>
      </w:pPr>
    </w:p>
    <w:p w:rsidR="001B7A45" w:rsidRPr="001B7A45" w:rsidRDefault="001B7A45" w:rsidP="001B7A45">
      <w:pPr>
        <w:ind w:firstLine="851"/>
        <w:rPr>
          <w:bCs/>
          <w:sz w:val="28"/>
        </w:rPr>
      </w:pPr>
      <w:r w:rsidRPr="001B7A45">
        <w:rPr>
          <w:bCs/>
          <w:sz w:val="28"/>
        </w:rPr>
        <w:t>Материально-техническая база обеспечивает проведение всех видов уче</w:t>
      </w:r>
      <w:r w:rsidRPr="001B7A45">
        <w:rPr>
          <w:bCs/>
          <w:sz w:val="28"/>
        </w:rPr>
        <w:t>б</w:t>
      </w:r>
      <w:r w:rsidRPr="001B7A45">
        <w:rPr>
          <w:bCs/>
          <w:sz w:val="28"/>
        </w:rPr>
        <w:t>ных занятий, предусмотренных учебным планом по данному направлению подг</w:t>
      </w:r>
      <w:r w:rsidRPr="001B7A45">
        <w:rPr>
          <w:bCs/>
          <w:sz w:val="28"/>
        </w:rPr>
        <w:t>о</w:t>
      </w:r>
      <w:r w:rsidRPr="001B7A45">
        <w:rPr>
          <w:bCs/>
          <w:sz w:val="28"/>
        </w:rPr>
        <w:t>товки и соответствует действующим санитарным и противопожарным нормам и правилам.</w:t>
      </w:r>
    </w:p>
    <w:p w:rsidR="001B7A45" w:rsidRPr="001B7A45" w:rsidRDefault="001B7A45" w:rsidP="001B7A45">
      <w:pPr>
        <w:ind w:firstLine="851"/>
        <w:rPr>
          <w:bCs/>
          <w:sz w:val="28"/>
        </w:rPr>
      </w:pPr>
      <w:r w:rsidRPr="001B7A45">
        <w:rPr>
          <w:bCs/>
          <w:sz w:val="28"/>
        </w:rPr>
        <w:t>Она содержит:</w:t>
      </w:r>
    </w:p>
    <w:p w:rsidR="001B7A45" w:rsidRPr="001B7A45" w:rsidRDefault="001B7A45" w:rsidP="001B7A45">
      <w:pPr>
        <w:widowControl w:val="0"/>
        <w:numPr>
          <w:ilvl w:val="0"/>
          <w:numId w:val="48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bCs/>
          <w:sz w:val="28"/>
        </w:rPr>
      </w:pPr>
      <w:r w:rsidRPr="001B7A45">
        <w:rPr>
          <w:bCs/>
          <w:sz w:val="28"/>
        </w:rPr>
        <w:t>помещения для проведения лабораторных работ (ауд. 16-100), уко</w:t>
      </w:r>
      <w:r w:rsidRPr="001B7A45">
        <w:rPr>
          <w:bCs/>
          <w:sz w:val="28"/>
        </w:rPr>
        <w:t>м</w:t>
      </w:r>
      <w:r w:rsidRPr="001B7A45">
        <w:rPr>
          <w:bCs/>
          <w:sz w:val="28"/>
        </w:rPr>
        <w:t>плектованных специальной учебно-лабораторной мебелью, лабораторным обор</w:t>
      </w:r>
      <w:r w:rsidRPr="001B7A45">
        <w:rPr>
          <w:bCs/>
          <w:sz w:val="28"/>
        </w:rPr>
        <w:t>у</w:t>
      </w:r>
      <w:r w:rsidRPr="001B7A45">
        <w:rPr>
          <w:bCs/>
          <w:sz w:val="28"/>
        </w:rPr>
        <w:t>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1B7A45" w:rsidRPr="001B7A45" w:rsidRDefault="001B7A45" w:rsidP="001B7A45">
      <w:pPr>
        <w:widowControl w:val="0"/>
        <w:numPr>
          <w:ilvl w:val="0"/>
          <w:numId w:val="48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bCs/>
          <w:sz w:val="28"/>
        </w:rPr>
      </w:pPr>
      <w:r w:rsidRPr="001B7A45">
        <w:rPr>
          <w:bCs/>
          <w:sz w:val="28"/>
        </w:rPr>
        <w:t>помещения для проведения лекционных занятий (ауд. 16-100), уко</w:t>
      </w:r>
      <w:r w:rsidRPr="001B7A45">
        <w:rPr>
          <w:bCs/>
          <w:sz w:val="28"/>
        </w:rPr>
        <w:t>м</w:t>
      </w:r>
      <w:r w:rsidRPr="001B7A45">
        <w:rPr>
          <w:bCs/>
          <w:sz w:val="28"/>
        </w:rPr>
        <w:t>плектованных специализированной учебной мебелью и техническими средствами обучения, служащими для представления учебной информации большой аудит</w:t>
      </w:r>
      <w:r w:rsidRPr="001B7A45">
        <w:rPr>
          <w:bCs/>
          <w:sz w:val="28"/>
        </w:rPr>
        <w:t>о</w:t>
      </w:r>
      <w:r w:rsidRPr="001B7A45">
        <w:rPr>
          <w:bCs/>
          <w:sz w:val="28"/>
        </w:rPr>
        <w:t>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</w:t>
      </w:r>
      <w:r w:rsidRPr="001B7A45">
        <w:rPr>
          <w:bCs/>
          <w:sz w:val="28"/>
        </w:rPr>
        <w:t>р</w:t>
      </w:r>
      <w:r w:rsidRPr="001B7A45">
        <w:rPr>
          <w:bCs/>
          <w:sz w:val="28"/>
        </w:rPr>
        <w:t>мам.</w:t>
      </w:r>
    </w:p>
    <w:p w:rsidR="001B7A45" w:rsidRPr="001B7A45" w:rsidRDefault="001B7A45" w:rsidP="001B7A45">
      <w:pPr>
        <w:widowControl w:val="0"/>
        <w:numPr>
          <w:ilvl w:val="0"/>
          <w:numId w:val="48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bCs/>
          <w:sz w:val="28"/>
        </w:rPr>
      </w:pPr>
      <w:r w:rsidRPr="001B7A45">
        <w:rPr>
          <w:bCs/>
          <w:sz w:val="28"/>
        </w:rPr>
        <w:t>помещения для проведения групповых и индивидуальных консульт</w:t>
      </w:r>
      <w:r w:rsidRPr="001B7A45">
        <w:rPr>
          <w:bCs/>
          <w:sz w:val="28"/>
        </w:rPr>
        <w:t>а</w:t>
      </w:r>
      <w:r w:rsidRPr="001B7A45">
        <w:rPr>
          <w:bCs/>
          <w:sz w:val="28"/>
        </w:rPr>
        <w:t>ций (ауд. 16-100), соответствующие действующим противопожарным правилам и нормам.</w:t>
      </w:r>
    </w:p>
    <w:p w:rsidR="001B7A45" w:rsidRPr="001B7A45" w:rsidRDefault="001B7A45" w:rsidP="001B7A45">
      <w:pPr>
        <w:widowControl w:val="0"/>
        <w:numPr>
          <w:ilvl w:val="0"/>
          <w:numId w:val="48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noProof/>
        </w:rPr>
      </w:pPr>
      <w:r w:rsidRPr="001B7A45">
        <w:rPr>
          <w:bCs/>
          <w:sz w:val="28"/>
        </w:rPr>
        <w:t>помещения для проведения текущего контроля (ауд. 16-100) и пром</w:t>
      </w:r>
      <w:r w:rsidRPr="001B7A45">
        <w:rPr>
          <w:bCs/>
          <w:sz w:val="28"/>
        </w:rPr>
        <w:t>е</w:t>
      </w:r>
      <w:r w:rsidRPr="001B7A45">
        <w:rPr>
          <w:bCs/>
          <w:sz w:val="28"/>
        </w:rPr>
        <w:t>жуточной аттестации (ауд. 16-100), соответствующие действующим противоп</w:t>
      </w:r>
      <w:r w:rsidRPr="001B7A45">
        <w:rPr>
          <w:bCs/>
          <w:sz w:val="28"/>
        </w:rPr>
        <w:t>о</w:t>
      </w:r>
      <w:r w:rsidRPr="001B7A45">
        <w:rPr>
          <w:bCs/>
          <w:sz w:val="28"/>
        </w:rPr>
        <w:t>жарным правилам и нормам.</w:t>
      </w:r>
    </w:p>
    <w:p w:rsidR="001B7A45" w:rsidRPr="001B7A45" w:rsidRDefault="001B7A45" w:rsidP="001B7A45">
      <w:pPr>
        <w:widowControl w:val="0"/>
        <w:numPr>
          <w:ilvl w:val="0"/>
          <w:numId w:val="48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noProof/>
        </w:rPr>
      </w:pPr>
      <w:r w:rsidRPr="001B7A45">
        <w:rPr>
          <w:bCs/>
          <w:sz w:val="28"/>
        </w:rPr>
        <w:t>помещения для самостоятельной работы (ауд. 16-100), соответству</w:t>
      </w:r>
      <w:r w:rsidRPr="001B7A45">
        <w:rPr>
          <w:bCs/>
          <w:sz w:val="28"/>
        </w:rPr>
        <w:t>ю</w:t>
      </w:r>
      <w:r w:rsidRPr="001B7A45">
        <w:rPr>
          <w:bCs/>
          <w:sz w:val="28"/>
        </w:rPr>
        <w:t>щие действующим противопожарным правилам и нормам.</w:t>
      </w:r>
    </w:p>
    <w:p w:rsidR="00BE2D29" w:rsidRPr="00795192" w:rsidRDefault="00BE2D29" w:rsidP="000028D5">
      <w:pPr>
        <w:ind w:firstLine="567"/>
        <w:jc w:val="both"/>
        <w:rPr>
          <w:bCs/>
          <w:sz w:val="28"/>
          <w:szCs w:val="28"/>
        </w:rPr>
      </w:pPr>
    </w:p>
    <w:p w:rsidR="00BE2D29" w:rsidRPr="00795192" w:rsidRDefault="00BE2D29" w:rsidP="000028D5">
      <w:pPr>
        <w:ind w:firstLine="567"/>
        <w:jc w:val="both"/>
        <w:rPr>
          <w:sz w:val="28"/>
          <w:szCs w:val="28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3936"/>
        <w:gridCol w:w="2976"/>
        <w:gridCol w:w="2838"/>
      </w:tblGrid>
      <w:tr w:rsidR="00050475" w:rsidTr="003643C0">
        <w:tc>
          <w:tcPr>
            <w:tcW w:w="3936" w:type="dxa"/>
            <w:shd w:val="clear" w:color="auto" w:fill="auto"/>
            <w:vAlign w:val="center"/>
          </w:tcPr>
          <w:p w:rsidR="00050475" w:rsidRPr="00840A35" w:rsidRDefault="00050475" w:rsidP="003643C0">
            <w:pPr>
              <w:rPr>
                <w:sz w:val="28"/>
                <w:szCs w:val="28"/>
              </w:rPr>
            </w:pPr>
            <w:r w:rsidRPr="00840A35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программы</w:t>
            </w:r>
            <w:r w:rsidRPr="00840A35">
              <w:rPr>
                <w:sz w:val="28"/>
                <w:szCs w:val="28"/>
              </w:rPr>
              <w:t xml:space="preserve">, </w:t>
            </w:r>
          </w:p>
          <w:p w:rsidR="00050475" w:rsidRPr="00840A35" w:rsidRDefault="00050475" w:rsidP="003643C0">
            <w:pPr>
              <w:rPr>
                <w:sz w:val="28"/>
                <w:szCs w:val="28"/>
              </w:rPr>
            </w:pPr>
            <w:r w:rsidRPr="00840A35">
              <w:rPr>
                <w:sz w:val="28"/>
                <w:szCs w:val="28"/>
              </w:rPr>
              <w:t>доцент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50475" w:rsidRPr="00840A35" w:rsidRDefault="00050475" w:rsidP="003643C0">
            <w:pPr>
              <w:jc w:val="center"/>
              <w:rPr>
                <w:sz w:val="28"/>
                <w:szCs w:val="28"/>
              </w:rPr>
            </w:pPr>
            <w:r w:rsidRPr="00050475">
              <w:rPr>
                <w:noProof/>
                <w:color w:val="FF0000"/>
                <w:sz w:val="28"/>
                <w:szCs w:val="28"/>
              </w:rPr>
              <w:pict>
                <v:shape id="Рисунок 1" o:spid="_x0000_i1027" type="#_x0000_t75" style="width:97.5pt;height:46.5pt;visibility:visible;mso-wrap-style:square">
                  <v:imagedata r:id="rId10" o:title=""/>
                </v:shape>
              </w:pic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050475" w:rsidRPr="00840A35" w:rsidRDefault="00050475" w:rsidP="003643C0">
            <w:pPr>
              <w:jc w:val="right"/>
              <w:rPr>
                <w:sz w:val="28"/>
                <w:szCs w:val="28"/>
              </w:rPr>
            </w:pPr>
            <w:r w:rsidRPr="00840A35">
              <w:rPr>
                <w:sz w:val="28"/>
                <w:szCs w:val="28"/>
              </w:rPr>
              <w:t>А.А. Воробьев</w:t>
            </w:r>
          </w:p>
        </w:tc>
      </w:tr>
    </w:tbl>
    <w:p w:rsidR="00050475" w:rsidRPr="006509F7" w:rsidRDefault="00050475" w:rsidP="00050475">
      <w:pPr>
        <w:rPr>
          <w:sz w:val="28"/>
        </w:rPr>
      </w:pPr>
      <w:r>
        <w:rPr>
          <w:sz w:val="28"/>
          <w:szCs w:val="28"/>
        </w:rPr>
        <w:t>«_02_» ___02</w:t>
      </w:r>
      <w:r w:rsidRPr="00F10ED4">
        <w:rPr>
          <w:sz w:val="28"/>
          <w:szCs w:val="28"/>
        </w:rPr>
        <w:t>___ 201</w:t>
      </w:r>
      <w:r>
        <w:rPr>
          <w:sz w:val="28"/>
          <w:szCs w:val="28"/>
        </w:rPr>
        <w:t>6</w:t>
      </w:r>
      <w:r w:rsidRPr="00F10ED4">
        <w:rPr>
          <w:sz w:val="28"/>
          <w:szCs w:val="28"/>
        </w:rPr>
        <w:t>_ г.</w:t>
      </w:r>
    </w:p>
    <w:p w:rsidR="00BE2D29" w:rsidRDefault="00BE2D29" w:rsidP="00050475">
      <w:pPr>
        <w:jc w:val="both"/>
        <w:rPr>
          <w:sz w:val="28"/>
        </w:rPr>
      </w:pPr>
    </w:p>
    <w:sectPr w:rsidR="00BE2D29" w:rsidSect="00DD5D89">
      <w:footerReference w:type="even" r:id="rId11"/>
      <w:footerReference w:type="default" r:id="rId12"/>
      <w:pgSz w:w="11907" w:h="16840"/>
      <w:pgMar w:top="567" w:right="851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34" w:rsidRDefault="004F3734">
      <w:r>
        <w:separator/>
      </w:r>
    </w:p>
  </w:endnote>
  <w:endnote w:type="continuationSeparator" w:id="0">
    <w:p w:rsidR="004F3734" w:rsidRDefault="004F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4D" w:rsidRDefault="00762E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30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04D" w:rsidRDefault="00ED30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4D" w:rsidRDefault="00762E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30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6D54">
      <w:rPr>
        <w:rStyle w:val="a5"/>
        <w:noProof/>
      </w:rPr>
      <w:t>12</w:t>
    </w:r>
    <w:r>
      <w:rPr>
        <w:rStyle w:val="a5"/>
      </w:rPr>
      <w:fldChar w:fldCharType="end"/>
    </w:r>
  </w:p>
  <w:p w:rsidR="00ED304D" w:rsidRDefault="00ED30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34" w:rsidRDefault="004F3734">
      <w:r>
        <w:separator/>
      </w:r>
    </w:p>
  </w:footnote>
  <w:footnote w:type="continuationSeparator" w:id="0">
    <w:p w:rsidR="004F3734" w:rsidRDefault="004F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93D"/>
    <w:multiLevelType w:val="singleLevel"/>
    <w:tmpl w:val="DF380EC8"/>
    <w:lvl w:ilvl="0">
      <w:start w:val="1"/>
      <w:numFmt w:val="decimal"/>
      <w:lvlText w:val="1.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05233942"/>
    <w:multiLevelType w:val="hybridMultilevel"/>
    <w:tmpl w:val="E0FE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364964"/>
    <w:multiLevelType w:val="singleLevel"/>
    <w:tmpl w:val="77626CD0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>
    <w:nsid w:val="0D6E5910"/>
    <w:multiLevelType w:val="singleLevel"/>
    <w:tmpl w:val="E4182FDE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4">
    <w:nsid w:val="0DEB13A9"/>
    <w:multiLevelType w:val="singleLevel"/>
    <w:tmpl w:val="E7FAED6A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/>
        <w:i w:val="0"/>
        <w:sz w:val="28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AD5935"/>
    <w:multiLevelType w:val="singleLevel"/>
    <w:tmpl w:val="FDD8FF2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>
    <w:nsid w:val="14C61C21"/>
    <w:multiLevelType w:val="singleLevel"/>
    <w:tmpl w:val="C4826312"/>
    <w:lvl w:ilvl="0">
      <w:start w:val="2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8">
    <w:nsid w:val="19E4045A"/>
    <w:multiLevelType w:val="singleLevel"/>
    <w:tmpl w:val="21A885DE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>
    <w:nsid w:val="1A5B3E1A"/>
    <w:multiLevelType w:val="multilevel"/>
    <w:tmpl w:val="325A2392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10">
    <w:nsid w:val="1ACF3EF0"/>
    <w:multiLevelType w:val="hybridMultilevel"/>
    <w:tmpl w:val="F77CF5F4"/>
    <w:lvl w:ilvl="0" w:tplc="4BBE1852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1">
    <w:nsid w:val="264B4C1A"/>
    <w:multiLevelType w:val="singleLevel"/>
    <w:tmpl w:val="6FD006E6"/>
    <w:lvl w:ilvl="0">
      <w:start w:val="1"/>
      <w:numFmt w:val="decimal"/>
      <w:lvlText w:val="1.3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281B54F7"/>
    <w:multiLevelType w:val="singleLevel"/>
    <w:tmpl w:val="B1604432"/>
    <w:lvl w:ilvl="0">
      <w:start w:val="1"/>
      <w:numFmt w:val="decimal"/>
      <w:lvlText w:val="1.2.%1. "/>
      <w:legacy w:legacy="1" w:legacySpace="0" w:legacyIndent="283"/>
      <w:lvlJc w:val="left"/>
      <w:pPr>
        <w:ind w:left="184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6C7302A"/>
    <w:multiLevelType w:val="singleLevel"/>
    <w:tmpl w:val="F7DA276C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F52998"/>
    <w:multiLevelType w:val="multilevel"/>
    <w:tmpl w:val="12163A08"/>
    <w:lvl w:ilvl="0">
      <w:start w:val="5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17">
    <w:nsid w:val="3E296D67"/>
    <w:multiLevelType w:val="singleLevel"/>
    <w:tmpl w:val="CD6AE2D8"/>
    <w:lvl w:ilvl="0">
      <w:start w:val="1"/>
      <w:numFmt w:val="decimal"/>
      <w:lvlText w:val="1.1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>
    <w:nsid w:val="41AC311F"/>
    <w:multiLevelType w:val="singleLevel"/>
    <w:tmpl w:val="774E48D6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9">
    <w:nsid w:val="43640381"/>
    <w:multiLevelType w:val="singleLevel"/>
    <w:tmpl w:val="5524E1E4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>
    <w:nsid w:val="439D17BD"/>
    <w:multiLevelType w:val="singleLevel"/>
    <w:tmpl w:val="A2BEEFC2"/>
    <w:lvl w:ilvl="0">
      <w:start w:val="6"/>
      <w:numFmt w:val="decimal"/>
      <w:lvlText w:val="2.%1. "/>
      <w:legacy w:legacy="1" w:legacySpace="0" w:legacyIndent="283"/>
      <w:lvlJc w:val="left"/>
      <w:pPr>
        <w:ind w:left="5387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1">
    <w:nsid w:val="487D1CDE"/>
    <w:multiLevelType w:val="multilevel"/>
    <w:tmpl w:val="5F8A8B1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95052FB"/>
    <w:multiLevelType w:val="hybridMultilevel"/>
    <w:tmpl w:val="FB22FA66"/>
    <w:lvl w:ilvl="0" w:tplc="84508594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AF9045C"/>
    <w:multiLevelType w:val="singleLevel"/>
    <w:tmpl w:val="C66A894C"/>
    <w:lvl w:ilvl="0">
      <w:start w:val="1"/>
      <w:numFmt w:val="decimal"/>
      <w:lvlText w:val="3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4">
    <w:nsid w:val="512A7179"/>
    <w:multiLevelType w:val="singleLevel"/>
    <w:tmpl w:val="06100FD6"/>
    <w:lvl w:ilvl="0">
      <w:start w:val="1"/>
      <w:numFmt w:val="decimal"/>
      <w:lvlText w:val="3.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54230778"/>
    <w:multiLevelType w:val="singleLevel"/>
    <w:tmpl w:val="925681FA"/>
    <w:lvl w:ilvl="0">
      <w:start w:val="7"/>
      <w:numFmt w:val="decimal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6">
    <w:nsid w:val="54DA73CD"/>
    <w:multiLevelType w:val="hybridMultilevel"/>
    <w:tmpl w:val="A24CB824"/>
    <w:lvl w:ilvl="0" w:tplc="BE9AA01A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615261C"/>
    <w:multiLevelType w:val="hybridMultilevel"/>
    <w:tmpl w:val="F7A88C64"/>
    <w:lvl w:ilvl="0" w:tplc="600E6F0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F74A16"/>
    <w:multiLevelType w:val="multilevel"/>
    <w:tmpl w:val="3330FECE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9B01044"/>
    <w:multiLevelType w:val="hybridMultilevel"/>
    <w:tmpl w:val="EC80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C73BCA"/>
    <w:multiLevelType w:val="hybridMultilevel"/>
    <w:tmpl w:val="6E2CF0F2"/>
    <w:lvl w:ilvl="0" w:tplc="22D0DD9C">
      <w:start w:val="1"/>
      <w:numFmt w:val="decimal"/>
      <w:lvlText w:val="%1."/>
      <w:lvlJc w:val="left"/>
      <w:pPr>
        <w:tabs>
          <w:tab w:val="num" w:pos="2025"/>
        </w:tabs>
        <w:ind w:left="202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1">
    <w:nsid w:val="5B342B22"/>
    <w:multiLevelType w:val="multilevel"/>
    <w:tmpl w:val="DCFC3B4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32">
    <w:nsid w:val="5E0D5D1F"/>
    <w:multiLevelType w:val="singleLevel"/>
    <w:tmpl w:val="50F0711E"/>
    <w:lvl w:ilvl="0">
      <w:start w:val="1"/>
      <w:numFmt w:val="decimal"/>
      <w:lvlText w:val="3.3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5EC15083"/>
    <w:multiLevelType w:val="hybridMultilevel"/>
    <w:tmpl w:val="C0E2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CA25F3"/>
    <w:multiLevelType w:val="singleLevel"/>
    <w:tmpl w:val="09C29DAE"/>
    <w:lvl w:ilvl="0">
      <w:start w:val="2"/>
      <w:numFmt w:val="decimal"/>
      <w:lvlText w:val="3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5">
    <w:nsid w:val="5FFC1903"/>
    <w:multiLevelType w:val="singleLevel"/>
    <w:tmpl w:val="77626CD0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6">
    <w:nsid w:val="67382E4C"/>
    <w:multiLevelType w:val="singleLevel"/>
    <w:tmpl w:val="AC34FA28"/>
    <w:lvl w:ilvl="0">
      <w:start w:val="5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7">
    <w:nsid w:val="73E44442"/>
    <w:multiLevelType w:val="singleLevel"/>
    <w:tmpl w:val="D24C443E"/>
    <w:lvl w:ilvl="0">
      <w:start w:val="51"/>
      <w:numFmt w:val="decimal"/>
      <w:lvlText w:val="3.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8">
    <w:nsid w:val="75273BC5"/>
    <w:multiLevelType w:val="hybridMultilevel"/>
    <w:tmpl w:val="D370185A"/>
    <w:lvl w:ilvl="0" w:tplc="94749D66">
      <w:start w:val="1"/>
      <w:numFmt w:val="decimal"/>
      <w:lvlText w:val="%1."/>
      <w:lvlJc w:val="left"/>
      <w:pPr>
        <w:ind w:left="644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58F363E"/>
    <w:multiLevelType w:val="multilevel"/>
    <w:tmpl w:val="EF508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5BC100D"/>
    <w:multiLevelType w:val="singleLevel"/>
    <w:tmpl w:val="CCD8187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41">
    <w:nsid w:val="77C76B81"/>
    <w:multiLevelType w:val="singleLevel"/>
    <w:tmpl w:val="FEC21FF6"/>
    <w:lvl w:ilvl="0">
      <w:start w:val="5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2">
    <w:nsid w:val="7AE900FD"/>
    <w:multiLevelType w:val="hybridMultilevel"/>
    <w:tmpl w:val="56BE2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FF6DB1"/>
    <w:multiLevelType w:val="hybridMultilevel"/>
    <w:tmpl w:val="56BE22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C814B3"/>
    <w:multiLevelType w:val="singleLevel"/>
    <w:tmpl w:val="AA82E090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45">
    <w:nsid w:val="7F3B53EF"/>
    <w:multiLevelType w:val="singleLevel"/>
    <w:tmpl w:val="852ED3AC"/>
    <w:lvl w:ilvl="0">
      <w:start w:val="1"/>
      <w:numFmt w:val="decimal"/>
      <w:lvlText w:val="1.4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40"/>
  </w:num>
  <w:num w:numId="2">
    <w:abstractNumId w:val="44"/>
  </w:num>
  <w:num w:numId="3">
    <w:abstractNumId w:val="17"/>
  </w:num>
  <w:num w:numId="4">
    <w:abstractNumId w:val="17"/>
    <w:lvlOverride w:ilvl="0">
      <w:lvl w:ilvl="0">
        <w:start w:val="3"/>
        <w:numFmt w:val="decimal"/>
        <w:lvlText w:val="1.1.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7"/>
  </w:num>
  <w:num w:numId="6">
    <w:abstractNumId w:val="0"/>
  </w:num>
  <w:num w:numId="7">
    <w:abstractNumId w:val="11"/>
  </w:num>
  <w:num w:numId="8">
    <w:abstractNumId w:val="45"/>
  </w:num>
  <w:num w:numId="9">
    <w:abstractNumId w:val="6"/>
  </w:num>
  <w:num w:numId="10">
    <w:abstractNumId w:val="8"/>
  </w:num>
  <w:num w:numId="11">
    <w:abstractNumId w:val="2"/>
  </w:num>
  <w:num w:numId="12">
    <w:abstractNumId w:val="35"/>
  </w:num>
  <w:num w:numId="13">
    <w:abstractNumId w:val="36"/>
  </w:num>
  <w:num w:numId="14">
    <w:abstractNumId w:val="20"/>
  </w:num>
  <w:num w:numId="15">
    <w:abstractNumId w:val="19"/>
  </w:num>
  <w:num w:numId="16">
    <w:abstractNumId w:val="23"/>
  </w:num>
  <w:num w:numId="17">
    <w:abstractNumId w:val="34"/>
  </w:num>
  <w:num w:numId="18">
    <w:abstractNumId w:val="24"/>
  </w:num>
  <w:num w:numId="19">
    <w:abstractNumId w:val="37"/>
  </w:num>
  <w:num w:numId="20">
    <w:abstractNumId w:val="37"/>
    <w:lvlOverride w:ilvl="0">
      <w:lvl w:ilvl="0">
        <w:start w:val="1"/>
        <w:numFmt w:val="decimal"/>
        <w:lvlText w:val="3.2.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1">
    <w:abstractNumId w:val="18"/>
  </w:num>
  <w:num w:numId="22">
    <w:abstractNumId w:val="32"/>
  </w:num>
  <w:num w:numId="23">
    <w:abstractNumId w:val="3"/>
  </w:num>
  <w:num w:numId="24">
    <w:abstractNumId w:val="14"/>
  </w:num>
  <w:num w:numId="25">
    <w:abstractNumId w:val="39"/>
  </w:num>
  <w:num w:numId="26">
    <w:abstractNumId w:val="41"/>
  </w:num>
  <w:num w:numId="27">
    <w:abstractNumId w:val="25"/>
  </w:num>
  <w:num w:numId="28">
    <w:abstractNumId w:val="4"/>
  </w:num>
  <w:num w:numId="29">
    <w:abstractNumId w:val="21"/>
  </w:num>
  <w:num w:numId="30">
    <w:abstractNumId w:val="9"/>
  </w:num>
  <w:num w:numId="31">
    <w:abstractNumId w:val="12"/>
  </w:num>
  <w:num w:numId="32">
    <w:abstractNumId w:val="27"/>
  </w:num>
  <w:num w:numId="33">
    <w:abstractNumId w:val="10"/>
  </w:num>
  <w:num w:numId="34">
    <w:abstractNumId w:val="30"/>
  </w:num>
  <w:num w:numId="35">
    <w:abstractNumId w:val="31"/>
  </w:num>
  <w:num w:numId="36">
    <w:abstractNumId w:val="26"/>
  </w:num>
  <w:num w:numId="37">
    <w:abstractNumId w:val="1"/>
  </w:num>
  <w:num w:numId="38">
    <w:abstractNumId w:val="33"/>
  </w:num>
  <w:num w:numId="39">
    <w:abstractNumId w:val="43"/>
  </w:num>
  <w:num w:numId="40">
    <w:abstractNumId w:val="42"/>
  </w:num>
  <w:num w:numId="41">
    <w:abstractNumId w:val="28"/>
  </w:num>
  <w:num w:numId="42">
    <w:abstractNumId w:val="38"/>
  </w:num>
  <w:num w:numId="43">
    <w:abstractNumId w:val="22"/>
  </w:num>
  <w:num w:numId="44">
    <w:abstractNumId w:val="29"/>
  </w:num>
  <w:num w:numId="45">
    <w:abstractNumId w:val="15"/>
  </w:num>
  <w:num w:numId="46">
    <w:abstractNumId w:val="5"/>
  </w:num>
  <w:num w:numId="47">
    <w:abstractNumId w:val="1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FCC"/>
    <w:rsid w:val="000028D5"/>
    <w:rsid w:val="000069EE"/>
    <w:rsid w:val="00011D45"/>
    <w:rsid w:val="00015D8D"/>
    <w:rsid w:val="00020B11"/>
    <w:rsid w:val="00021F1D"/>
    <w:rsid w:val="00032649"/>
    <w:rsid w:val="00034A23"/>
    <w:rsid w:val="000372C0"/>
    <w:rsid w:val="00040788"/>
    <w:rsid w:val="00050475"/>
    <w:rsid w:val="000675BE"/>
    <w:rsid w:val="00075FCC"/>
    <w:rsid w:val="000921B2"/>
    <w:rsid w:val="000A1DF4"/>
    <w:rsid w:val="000B3563"/>
    <w:rsid w:val="000B3ED2"/>
    <w:rsid w:val="000C2FCD"/>
    <w:rsid w:val="000D091B"/>
    <w:rsid w:val="00102A03"/>
    <w:rsid w:val="00105861"/>
    <w:rsid w:val="00114612"/>
    <w:rsid w:val="00116DAC"/>
    <w:rsid w:val="00120B0A"/>
    <w:rsid w:val="00121C6A"/>
    <w:rsid w:val="001239D1"/>
    <w:rsid w:val="0017152A"/>
    <w:rsid w:val="00171BD9"/>
    <w:rsid w:val="00186C37"/>
    <w:rsid w:val="00194CDE"/>
    <w:rsid w:val="001B5F12"/>
    <w:rsid w:val="001B7A45"/>
    <w:rsid w:val="001C1913"/>
    <w:rsid w:val="001C561A"/>
    <w:rsid w:val="001D4BCA"/>
    <w:rsid w:val="001D5ED1"/>
    <w:rsid w:val="001E2C4E"/>
    <w:rsid w:val="001E4E48"/>
    <w:rsid w:val="001F159E"/>
    <w:rsid w:val="001F6524"/>
    <w:rsid w:val="00216435"/>
    <w:rsid w:val="00223E42"/>
    <w:rsid w:val="00227B67"/>
    <w:rsid w:val="0023217B"/>
    <w:rsid w:val="00234221"/>
    <w:rsid w:val="0023450D"/>
    <w:rsid w:val="00235624"/>
    <w:rsid w:val="0025439B"/>
    <w:rsid w:val="00255025"/>
    <w:rsid w:val="002573FB"/>
    <w:rsid w:val="00282669"/>
    <w:rsid w:val="002B1DFF"/>
    <w:rsid w:val="002B4494"/>
    <w:rsid w:val="002B5840"/>
    <w:rsid w:val="002C70A9"/>
    <w:rsid w:val="002D6A4E"/>
    <w:rsid w:val="002D7484"/>
    <w:rsid w:val="002D7805"/>
    <w:rsid w:val="002D7933"/>
    <w:rsid w:val="002F36E0"/>
    <w:rsid w:val="00305556"/>
    <w:rsid w:val="003101D1"/>
    <w:rsid w:val="00310FB3"/>
    <w:rsid w:val="00314D6C"/>
    <w:rsid w:val="003223A6"/>
    <w:rsid w:val="003249E1"/>
    <w:rsid w:val="00331C8A"/>
    <w:rsid w:val="00350397"/>
    <w:rsid w:val="00352946"/>
    <w:rsid w:val="00367965"/>
    <w:rsid w:val="00372721"/>
    <w:rsid w:val="00392801"/>
    <w:rsid w:val="003A61FB"/>
    <w:rsid w:val="003C4653"/>
    <w:rsid w:val="003C61FA"/>
    <w:rsid w:val="003E6D54"/>
    <w:rsid w:val="003F73AF"/>
    <w:rsid w:val="00421B28"/>
    <w:rsid w:val="004521E1"/>
    <w:rsid w:val="00463C1F"/>
    <w:rsid w:val="0047340F"/>
    <w:rsid w:val="00477399"/>
    <w:rsid w:val="00492765"/>
    <w:rsid w:val="004959F3"/>
    <w:rsid w:val="004A1A44"/>
    <w:rsid w:val="004B1B9C"/>
    <w:rsid w:val="004F1840"/>
    <w:rsid w:val="004F3734"/>
    <w:rsid w:val="004F6564"/>
    <w:rsid w:val="00506C31"/>
    <w:rsid w:val="0051638E"/>
    <w:rsid w:val="00520F0F"/>
    <w:rsid w:val="00524D68"/>
    <w:rsid w:val="00532837"/>
    <w:rsid w:val="005426A0"/>
    <w:rsid w:val="00570DD7"/>
    <w:rsid w:val="0059151C"/>
    <w:rsid w:val="00593E3E"/>
    <w:rsid w:val="005943E1"/>
    <w:rsid w:val="00595083"/>
    <w:rsid w:val="005A0D27"/>
    <w:rsid w:val="005A275C"/>
    <w:rsid w:val="005B16D6"/>
    <w:rsid w:val="005C4C00"/>
    <w:rsid w:val="005C5AD2"/>
    <w:rsid w:val="005C671B"/>
    <w:rsid w:val="005D2DB5"/>
    <w:rsid w:val="005D743E"/>
    <w:rsid w:val="005E0B81"/>
    <w:rsid w:val="005E5784"/>
    <w:rsid w:val="005E5A53"/>
    <w:rsid w:val="005F191E"/>
    <w:rsid w:val="005F4C54"/>
    <w:rsid w:val="00632189"/>
    <w:rsid w:val="00632601"/>
    <w:rsid w:val="006437A3"/>
    <w:rsid w:val="00647714"/>
    <w:rsid w:val="00680C1C"/>
    <w:rsid w:val="006861D1"/>
    <w:rsid w:val="00687099"/>
    <w:rsid w:val="006D48F5"/>
    <w:rsid w:val="006E5223"/>
    <w:rsid w:val="006F5D63"/>
    <w:rsid w:val="006F6531"/>
    <w:rsid w:val="006F6F7E"/>
    <w:rsid w:val="00716469"/>
    <w:rsid w:val="00725CB7"/>
    <w:rsid w:val="00726139"/>
    <w:rsid w:val="00731731"/>
    <w:rsid w:val="007322E4"/>
    <w:rsid w:val="007369F6"/>
    <w:rsid w:val="00745623"/>
    <w:rsid w:val="00745C78"/>
    <w:rsid w:val="00745E9B"/>
    <w:rsid w:val="00747748"/>
    <w:rsid w:val="00762E3E"/>
    <w:rsid w:val="00770E27"/>
    <w:rsid w:val="00775765"/>
    <w:rsid w:val="00782D9B"/>
    <w:rsid w:val="00795192"/>
    <w:rsid w:val="007A0360"/>
    <w:rsid w:val="007D2DB4"/>
    <w:rsid w:val="007D6002"/>
    <w:rsid w:val="007D6448"/>
    <w:rsid w:val="007E27C0"/>
    <w:rsid w:val="007F04F1"/>
    <w:rsid w:val="007F2CE9"/>
    <w:rsid w:val="007F3665"/>
    <w:rsid w:val="007F4906"/>
    <w:rsid w:val="00801182"/>
    <w:rsid w:val="00806557"/>
    <w:rsid w:val="008360CB"/>
    <w:rsid w:val="008730AD"/>
    <w:rsid w:val="00873788"/>
    <w:rsid w:val="00874D5D"/>
    <w:rsid w:val="00876599"/>
    <w:rsid w:val="008768FB"/>
    <w:rsid w:val="008769AC"/>
    <w:rsid w:val="008869CD"/>
    <w:rsid w:val="00886AB3"/>
    <w:rsid w:val="00886F71"/>
    <w:rsid w:val="008874E8"/>
    <w:rsid w:val="008929D5"/>
    <w:rsid w:val="00896984"/>
    <w:rsid w:val="008B0834"/>
    <w:rsid w:val="008C7056"/>
    <w:rsid w:val="008C7DED"/>
    <w:rsid w:val="008D6534"/>
    <w:rsid w:val="008E3C5A"/>
    <w:rsid w:val="009101EA"/>
    <w:rsid w:val="00917064"/>
    <w:rsid w:val="00936F4A"/>
    <w:rsid w:val="00940C4E"/>
    <w:rsid w:val="00974FEA"/>
    <w:rsid w:val="00980B6B"/>
    <w:rsid w:val="00980E98"/>
    <w:rsid w:val="00986823"/>
    <w:rsid w:val="00991FF5"/>
    <w:rsid w:val="0099755A"/>
    <w:rsid w:val="009A2834"/>
    <w:rsid w:val="009A31EC"/>
    <w:rsid w:val="009A3C12"/>
    <w:rsid w:val="009B607D"/>
    <w:rsid w:val="009B7A92"/>
    <w:rsid w:val="009C5485"/>
    <w:rsid w:val="009F5EFE"/>
    <w:rsid w:val="00A0247E"/>
    <w:rsid w:val="00A02C76"/>
    <w:rsid w:val="00A10E15"/>
    <w:rsid w:val="00A13290"/>
    <w:rsid w:val="00A134EE"/>
    <w:rsid w:val="00A20140"/>
    <w:rsid w:val="00A243BF"/>
    <w:rsid w:val="00A478B5"/>
    <w:rsid w:val="00A679A8"/>
    <w:rsid w:val="00A81CA2"/>
    <w:rsid w:val="00A84657"/>
    <w:rsid w:val="00A9416F"/>
    <w:rsid w:val="00A97187"/>
    <w:rsid w:val="00AA005E"/>
    <w:rsid w:val="00AA2977"/>
    <w:rsid w:val="00AC0769"/>
    <w:rsid w:val="00AD3027"/>
    <w:rsid w:val="00AE13C1"/>
    <w:rsid w:val="00AF42D3"/>
    <w:rsid w:val="00B00787"/>
    <w:rsid w:val="00B03BA2"/>
    <w:rsid w:val="00B149A5"/>
    <w:rsid w:val="00B14F31"/>
    <w:rsid w:val="00B20E17"/>
    <w:rsid w:val="00B36EFA"/>
    <w:rsid w:val="00B457DD"/>
    <w:rsid w:val="00B45CFA"/>
    <w:rsid w:val="00B548EE"/>
    <w:rsid w:val="00B837B8"/>
    <w:rsid w:val="00BA0509"/>
    <w:rsid w:val="00BA610D"/>
    <w:rsid w:val="00BA7B2A"/>
    <w:rsid w:val="00BD30A3"/>
    <w:rsid w:val="00BE2D29"/>
    <w:rsid w:val="00BF0C9D"/>
    <w:rsid w:val="00BF232D"/>
    <w:rsid w:val="00BF49B5"/>
    <w:rsid w:val="00C15AB5"/>
    <w:rsid w:val="00C342DE"/>
    <w:rsid w:val="00C41C19"/>
    <w:rsid w:val="00C56610"/>
    <w:rsid w:val="00C57F6B"/>
    <w:rsid w:val="00C748CC"/>
    <w:rsid w:val="00C76C18"/>
    <w:rsid w:val="00C83F8A"/>
    <w:rsid w:val="00CA2765"/>
    <w:rsid w:val="00CB2F6E"/>
    <w:rsid w:val="00CB38C6"/>
    <w:rsid w:val="00CC313E"/>
    <w:rsid w:val="00CD0512"/>
    <w:rsid w:val="00CD3BCF"/>
    <w:rsid w:val="00CD65CC"/>
    <w:rsid w:val="00CE267E"/>
    <w:rsid w:val="00CE2BE9"/>
    <w:rsid w:val="00CE7AB2"/>
    <w:rsid w:val="00CF1CB4"/>
    <w:rsid w:val="00CF7873"/>
    <w:rsid w:val="00D044C7"/>
    <w:rsid w:val="00D24A0B"/>
    <w:rsid w:val="00D375C3"/>
    <w:rsid w:val="00D42023"/>
    <w:rsid w:val="00D50E59"/>
    <w:rsid w:val="00D74F80"/>
    <w:rsid w:val="00DA66F4"/>
    <w:rsid w:val="00DB3448"/>
    <w:rsid w:val="00DB399C"/>
    <w:rsid w:val="00DD33D2"/>
    <w:rsid w:val="00DD5D89"/>
    <w:rsid w:val="00DD6C89"/>
    <w:rsid w:val="00DF6C4A"/>
    <w:rsid w:val="00E03763"/>
    <w:rsid w:val="00E04986"/>
    <w:rsid w:val="00E06A64"/>
    <w:rsid w:val="00E113DB"/>
    <w:rsid w:val="00E1230E"/>
    <w:rsid w:val="00E32309"/>
    <w:rsid w:val="00E43082"/>
    <w:rsid w:val="00E46DB8"/>
    <w:rsid w:val="00E5252C"/>
    <w:rsid w:val="00E539DE"/>
    <w:rsid w:val="00E828F8"/>
    <w:rsid w:val="00E9214C"/>
    <w:rsid w:val="00EA0366"/>
    <w:rsid w:val="00EA2DFA"/>
    <w:rsid w:val="00EA3952"/>
    <w:rsid w:val="00EA3D03"/>
    <w:rsid w:val="00EA5AAE"/>
    <w:rsid w:val="00EB4228"/>
    <w:rsid w:val="00ED10E0"/>
    <w:rsid w:val="00ED304D"/>
    <w:rsid w:val="00EE5422"/>
    <w:rsid w:val="00EF384B"/>
    <w:rsid w:val="00F044A3"/>
    <w:rsid w:val="00F16FAB"/>
    <w:rsid w:val="00F22837"/>
    <w:rsid w:val="00F27A3E"/>
    <w:rsid w:val="00F35825"/>
    <w:rsid w:val="00F56B2D"/>
    <w:rsid w:val="00F65DC0"/>
    <w:rsid w:val="00F6695E"/>
    <w:rsid w:val="00F769B5"/>
    <w:rsid w:val="00F84813"/>
    <w:rsid w:val="00F875C6"/>
    <w:rsid w:val="00F948AE"/>
    <w:rsid w:val="00FA0DE9"/>
    <w:rsid w:val="00FA239E"/>
    <w:rsid w:val="00FE706A"/>
    <w:rsid w:val="00FF186C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B4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"/>
    <w:qFormat/>
    <w:rsid w:val="00EA5A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5A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5B16D6"/>
    <w:pPr>
      <w:keepNext/>
      <w:overflowPunct/>
      <w:autoSpaceDE/>
      <w:autoSpaceDN/>
      <w:adjustRightInd/>
      <w:ind w:firstLine="840"/>
      <w:jc w:val="both"/>
      <w:textAlignment w:val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01A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01A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sid w:val="00801A96"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CF1CB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sid w:val="00801A96"/>
    <w:rPr>
      <w:sz w:val="20"/>
      <w:szCs w:val="20"/>
    </w:rPr>
  </w:style>
  <w:style w:type="character" w:styleId="a5">
    <w:name w:val="page number"/>
    <w:rsid w:val="00CF1CB4"/>
    <w:rPr>
      <w:rFonts w:cs="Times New Roman"/>
    </w:rPr>
  </w:style>
  <w:style w:type="table" w:styleId="a6">
    <w:name w:val="Table Grid"/>
    <w:basedOn w:val="a1"/>
    <w:uiPriority w:val="99"/>
    <w:rsid w:val="00473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97187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EA5AAE"/>
    <w:pPr>
      <w:overflowPunct/>
      <w:autoSpaceDE/>
      <w:autoSpaceDN/>
      <w:adjustRightInd/>
      <w:ind w:firstLine="840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01A96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6E522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6E5223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0028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B20E17"/>
    <w:pPr>
      <w:overflowPunct/>
      <w:autoSpaceDE/>
      <w:autoSpaceDN/>
      <w:adjustRightInd/>
      <w:ind w:left="720"/>
      <w:contextualSpacing/>
      <w:textAlignment w:val="auto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ТМ</Company>
  <LinksUpToDate>false</LinksUpToDate>
  <CharactersWithSpaces>18354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ТМ</dc:creator>
  <cp:keywords/>
  <dc:description/>
  <cp:lastModifiedBy>user</cp:lastModifiedBy>
  <cp:revision>35</cp:revision>
  <cp:lastPrinted>2016-09-20T10:22:00Z</cp:lastPrinted>
  <dcterms:created xsi:type="dcterms:W3CDTF">2015-05-21T05:00:00Z</dcterms:created>
  <dcterms:modified xsi:type="dcterms:W3CDTF">2017-11-14T14:46:00Z</dcterms:modified>
</cp:coreProperties>
</file>