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242B8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«МЕТРОЛОГИЯ, СЕРТИФИКАЦИЯ»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42B83" w:rsidRPr="00242B83">
        <w:rPr>
          <w:rFonts w:ascii="Times New Roman" w:hAnsi="Times New Roman" w:cs="Times New Roman"/>
          <w:sz w:val="24"/>
          <w:szCs w:val="24"/>
        </w:rPr>
        <w:t>13.03.01 «Теплоэнергетика и теплотехника»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B208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42B83" w:rsidRPr="00242B83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2B83" w:rsidRPr="00242B83">
        <w:rPr>
          <w:rFonts w:ascii="Times New Roman" w:hAnsi="Times New Roman" w:cs="Times New Roman"/>
          <w:sz w:val="24"/>
          <w:szCs w:val="24"/>
        </w:rPr>
        <w:t>«Метрология, сертификация» (Б</w:t>
      </w:r>
      <w:proofErr w:type="gramStart"/>
      <w:r w:rsidR="00242B83" w:rsidRPr="00242B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2B83" w:rsidRPr="00242B83">
        <w:rPr>
          <w:rFonts w:ascii="Times New Roman" w:hAnsi="Times New Roman" w:cs="Times New Roman"/>
          <w:sz w:val="24"/>
          <w:szCs w:val="24"/>
        </w:rPr>
        <w:t>.Б.21)</w:t>
      </w:r>
      <w:r w:rsidR="00242B83">
        <w:rPr>
          <w:rFonts w:ascii="Times New Roman" w:hAnsi="Times New Roman" w:cs="Times New Roman"/>
          <w:sz w:val="24"/>
          <w:szCs w:val="24"/>
        </w:rPr>
        <w:t xml:space="preserve"> </w:t>
      </w:r>
      <w:r w:rsidRPr="001B208C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43664" w:rsidRPr="00E43664">
        <w:rPr>
          <w:rFonts w:ascii="Times New Roman" w:hAnsi="Times New Roman" w:cs="Times New Roman"/>
          <w:sz w:val="24"/>
          <w:szCs w:val="24"/>
        </w:rPr>
        <w:t>познание и приобретение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  <w:r w:rsidRPr="001B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Федерального закона «О техническом регулировании»;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основных понятий, терминов и определений в области метрологии, стандартизации и сертификации продукции и услуг;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правовых основ обеспечения единства измерений;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системы допусков и посадок, принятых в РФ;</w:t>
      </w:r>
    </w:p>
    <w:p w:rsidR="00632136" w:rsidRPr="00152A7C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 xml:space="preserve">– изучение принципов нормирования </w:t>
      </w:r>
      <w:proofErr w:type="spellStart"/>
      <w:r w:rsidRPr="00E43664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E43664">
        <w:rPr>
          <w:rFonts w:ascii="Times New Roman" w:hAnsi="Times New Roman" w:cs="Times New Roman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B208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ПК-1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ПК-2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ПК-3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ПК-8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ПК-12</w:t>
      </w:r>
      <w:r w:rsidR="001B208C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ЗНАТЬ: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технико-экономическое обоснование проектных разработок </w:t>
      </w:r>
      <w:proofErr w:type="spellStart"/>
      <w:r w:rsidRPr="00242B83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242B83">
        <w:rPr>
          <w:rFonts w:ascii="Times New Roman" w:hAnsi="Times New Roman" w:cs="Times New Roman"/>
          <w:sz w:val="24"/>
          <w:szCs w:val="24"/>
        </w:rPr>
        <w:t xml:space="preserve"> и их элементов.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УМЕТЬ: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-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заданием;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организовывать метрологическое обеспечение технологических процессов при использовании типовых </w:t>
      </w:r>
      <w:proofErr w:type="gramStart"/>
      <w:r w:rsidRPr="00242B83">
        <w:rPr>
          <w:rFonts w:ascii="Times New Roman" w:hAnsi="Times New Roman" w:cs="Times New Roman"/>
          <w:sz w:val="24"/>
          <w:szCs w:val="24"/>
        </w:rPr>
        <w:t>методов контроля режимов работы технологического оборудования</w:t>
      </w:r>
      <w:proofErr w:type="gramEnd"/>
      <w:r w:rsidRPr="00242B83">
        <w:rPr>
          <w:rFonts w:ascii="Times New Roman" w:hAnsi="Times New Roman" w:cs="Times New Roman"/>
          <w:sz w:val="24"/>
          <w:szCs w:val="24"/>
        </w:rPr>
        <w:t>;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- оценивать техническое состояние и остаточный ресурс оборудования, организовывать профилактические осмотры и текущий ремонт оборудования.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Pr="00152A7C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способностью участвовать в сборе и анализе исходных данных для проектирования </w:t>
      </w:r>
      <w:proofErr w:type="spellStart"/>
      <w:r w:rsidRPr="00242B83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242B83">
        <w:rPr>
          <w:rFonts w:ascii="Times New Roman" w:hAnsi="Times New Roman" w:cs="Times New Roman"/>
          <w:sz w:val="24"/>
          <w:szCs w:val="24"/>
        </w:rPr>
        <w:t xml:space="preserve"> и их элементов в соответствии с нормативной документацией.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Качество продукции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lastRenderedPageBreak/>
        <w:t>Основы метрологии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взаимозаменяемости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размерного анализа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стандартизации</w:t>
      </w:r>
    </w:p>
    <w:p w:rsidR="00632136" w:rsidRPr="00152A7C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сертификации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2B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42B83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317F">
        <w:rPr>
          <w:rFonts w:ascii="Times New Roman" w:hAnsi="Times New Roman" w:cs="Times New Roman"/>
          <w:sz w:val="24"/>
          <w:szCs w:val="24"/>
        </w:rPr>
        <w:t>6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317F">
        <w:rPr>
          <w:rFonts w:ascii="Times New Roman" w:hAnsi="Times New Roman" w:cs="Times New Roman"/>
          <w:sz w:val="24"/>
          <w:szCs w:val="24"/>
        </w:rPr>
        <w:t>6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19317F">
        <w:rPr>
          <w:rFonts w:ascii="Times New Roman" w:hAnsi="Times New Roman" w:cs="Times New Roman"/>
          <w:sz w:val="24"/>
          <w:szCs w:val="24"/>
        </w:rPr>
        <w:t>1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317F" w:rsidRPr="00242B83" w:rsidRDefault="0019317F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A46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FA466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зачёт</w:t>
      </w:r>
    </w:p>
    <w:sectPr w:rsidR="00632136" w:rsidRPr="00242B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9317F"/>
    <w:rsid w:val="001B208C"/>
    <w:rsid w:val="00242B83"/>
    <w:rsid w:val="00357244"/>
    <w:rsid w:val="00632136"/>
    <w:rsid w:val="007E3C95"/>
    <w:rsid w:val="00BB34AC"/>
    <w:rsid w:val="00CA35C1"/>
    <w:rsid w:val="00D06585"/>
    <w:rsid w:val="00D5166C"/>
    <w:rsid w:val="00E43664"/>
    <w:rsid w:val="00F95CC1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2017-11-13T12:10:00Z</dcterms:created>
  <dcterms:modified xsi:type="dcterms:W3CDTF">2017-11-13T12:10:00Z</dcterms:modified>
</cp:coreProperties>
</file>