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242B83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42B83">
        <w:rPr>
          <w:rFonts w:ascii="Times New Roman" w:hAnsi="Times New Roman" w:cs="Times New Roman"/>
          <w:sz w:val="24"/>
          <w:szCs w:val="24"/>
        </w:rPr>
        <w:t>«МЕТРОЛОГИЯ, СЕРТИФИКАЦИЯ»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42B83" w:rsidRPr="00242B83">
        <w:rPr>
          <w:rFonts w:ascii="Times New Roman" w:hAnsi="Times New Roman" w:cs="Times New Roman"/>
          <w:sz w:val="24"/>
          <w:szCs w:val="24"/>
        </w:rPr>
        <w:t>13.03.01 «Теплоэнергетика и теплотехника»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1B208C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Профиль – «</w:t>
      </w:r>
      <w:r w:rsidR="00242B83" w:rsidRPr="00242B83">
        <w:rPr>
          <w:rFonts w:ascii="Times New Roman" w:hAnsi="Times New Roman" w:cs="Times New Roman"/>
          <w:sz w:val="24"/>
          <w:szCs w:val="24"/>
        </w:rPr>
        <w:t>Промышленная теплоэнергетика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1B208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208C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242B83" w:rsidRPr="00242B83">
        <w:rPr>
          <w:rFonts w:ascii="Times New Roman" w:hAnsi="Times New Roman" w:cs="Times New Roman"/>
          <w:sz w:val="24"/>
          <w:szCs w:val="24"/>
        </w:rPr>
        <w:t>«Метрология, сертификация» (Б</w:t>
      </w:r>
      <w:proofErr w:type="gramStart"/>
      <w:r w:rsidR="00242B83" w:rsidRPr="00242B8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242B83" w:rsidRPr="00242B83">
        <w:rPr>
          <w:rFonts w:ascii="Times New Roman" w:hAnsi="Times New Roman" w:cs="Times New Roman"/>
          <w:sz w:val="24"/>
          <w:szCs w:val="24"/>
        </w:rPr>
        <w:t>.Б.21)</w:t>
      </w:r>
      <w:r w:rsidR="00242B83">
        <w:rPr>
          <w:rFonts w:ascii="Times New Roman" w:hAnsi="Times New Roman" w:cs="Times New Roman"/>
          <w:sz w:val="24"/>
          <w:szCs w:val="24"/>
        </w:rPr>
        <w:t xml:space="preserve"> </w:t>
      </w:r>
      <w:r w:rsidRPr="001B208C">
        <w:rPr>
          <w:rFonts w:ascii="Times New Roman" w:hAnsi="Times New Roman" w:cs="Times New Roman"/>
          <w:sz w:val="24"/>
          <w:szCs w:val="24"/>
        </w:rPr>
        <w:t>относится к базовой части и является обязательной дисциплиной обучающегося.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1B208C" w:rsidRPr="001B208C" w:rsidRDefault="001B208C" w:rsidP="001B2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08C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</w:t>
      </w:r>
      <w:r w:rsidR="00E43664" w:rsidRPr="00E43664">
        <w:rPr>
          <w:rFonts w:ascii="Times New Roman" w:hAnsi="Times New Roman" w:cs="Times New Roman"/>
          <w:sz w:val="24"/>
          <w:szCs w:val="24"/>
        </w:rPr>
        <w:t>познание и приобретение практических навыков в использовании и соблюдении требований Федеральных законов в рассматриваемых областях, комплексных систем общетехнических стандартов (ГСИ, РНСС, ЕСДП, ЕСТД и др.), а также правил, схем и принципов сертификации, оценки уровня качества и метрологического обеспечения при производстве и эксплуатации техники.</w:t>
      </w:r>
      <w:r w:rsidRPr="001B20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08C" w:rsidRPr="001B208C" w:rsidRDefault="001B208C" w:rsidP="001B2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08C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E43664" w:rsidRPr="00E43664" w:rsidRDefault="00E43664" w:rsidP="00E43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664">
        <w:rPr>
          <w:rFonts w:ascii="Times New Roman" w:hAnsi="Times New Roman" w:cs="Times New Roman"/>
          <w:sz w:val="24"/>
          <w:szCs w:val="24"/>
        </w:rPr>
        <w:t>– изучение Федерального закона «О техническом регулировании»;</w:t>
      </w:r>
    </w:p>
    <w:p w:rsidR="00E43664" w:rsidRPr="00E43664" w:rsidRDefault="00E43664" w:rsidP="00E43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664">
        <w:rPr>
          <w:rFonts w:ascii="Times New Roman" w:hAnsi="Times New Roman" w:cs="Times New Roman"/>
          <w:sz w:val="24"/>
          <w:szCs w:val="24"/>
        </w:rPr>
        <w:t>– изучение основных понятий, терминов и определений в области метрологии, стандартизации и сертификации продукции и услуг;</w:t>
      </w:r>
    </w:p>
    <w:p w:rsidR="00E43664" w:rsidRPr="00E43664" w:rsidRDefault="00E43664" w:rsidP="00E43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664">
        <w:rPr>
          <w:rFonts w:ascii="Times New Roman" w:hAnsi="Times New Roman" w:cs="Times New Roman"/>
          <w:sz w:val="24"/>
          <w:szCs w:val="24"/>
        </w:rPr>
        <w:t>– изучение правовых основ обеспечения единства измерений;</w:t>
      </w:r>
    </w:p>
    <w:p w:rsidR="00E43664" w:rsidRPr="00E43664" w:rsidRDefault="00E43664" w:rsidP="00E43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664">
        <w:rPr>
          <w:rFonts w:ascii="Times New Roman" w:hAnsi="Times New Roman" w:cs="Times New Roman"/>
          <w:sz w:val="24"/>
          <w:szCs w:val="24"/>
        </w:rPr>
        <w:t>– изучение системы допусков и посадок, принятых в РФ;</w:t>
      </w:r>
    </w:p>
    <w:p w:rsidR="00632136" w:rsidRPr="00152A7C" w:rsidRDefault="00E43664" w:rsidP="00E43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664">
        <w:rPr>
          <w:rFonts w:ascii="Times New Roman" w:hAnsi="Times New Roman" w:cs="Times New Roman"/>
          <w:sz w:val="24"/>
          <w:szCs w:val="24"/>
        </w:rPr>
        <w:t xml:space="preserve">– изучение принципов нормирования </w:t>
      </w:r>
      <w:proofErr w:type="spellStart"/>
      <w:r w:rsidRPr="00E43664">
        <w:rPr>
          <w:rFonts w:ascii="Times New Roman" w:hAnsi="Times New Roman" w:cs="Times New Roman"/>
          <w:sz w:val="24"/>
          <w:szCs w:val="24"/>
        </w:rPr>
        <w:t>точностных</w:t>
      </w:r>
      <w:proofErr w:type="spellEnd"/>
      <w:r w:rsidRPr="00E43664">
        <w:rPr>
          <w:rFonts w:ascii="Times New Roman" w:hAnsi="Times New Roman" w:cs="Times New Roman"/>
          <w:sz w:val="24"/>
          <w:szCs w:val="24"/>
        </w:rPr>
        <w:t xml:space="preserve"> параметров типовых соединений деталей машин при составлении и оформлении конструкторской документации.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632136" w:rsidRPr="00152A7C" w:rsidRDefault="00632136" w:rsidP="00242B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B208C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242B83" w:rsidRPr="00242B83">
        <w:rPr>
          <w:rFonts w:ascii="Times New Roman" w:hAnsi="Times New Roman" w:cs="Times New Roman"/>
          <w:sz w:val="24"/>
          <w:szCs w:val="24"/>
        </w:rPr>
        <w:t>ПК-1</w:t>
      </w:r>
      <w:r w:rsidR="00242B83">
        <w:rPr>
          <w:rFonts w:ascii="Times New Roman" w:hAnsi="Times New Roman" w:cs="Times New Roman"/>
          <w:sz w:val="24"/>
          <w:szCs w:val="24"/>
        </w:rPr>
        <w:t xml:space="preserve">, </w:t>
      </w:r>
      <w:r w:rsidR="00242B83" w:rsidRPr="00242B83">
        <w:rPr>
          <w:rFonts w:ascii="Times New Roman" w:hAnsi="Times New Roman" w:cs="Times New Roman"/>
          <w:sz w:val="24"/>
          <w:szCs w:val="24"/>
        </w:rPr>
        <w:t>ПК-2</w:t>
      </w:r>
      <w:r w:rsidR="00242B83">
        <w:rPr>
          <w:rFonts w:ascii="Times New Roman" w:hAnsi="Times New Roman" w:cs="Times New Roman"/>
          <w:sz w:val="24"/>
          <w:szCs w:val="24"/>
        </w:rPr>
        <w:t xml:space="preserve">, </w:t>
      </w:r>
      <w:r w:rsidR="00242B83" w:rsidRPr="00242B83">
        <w:rPr>
          <w:rFonts w:ascii="Times New Roman" w:hAnsi="Times New Roman" w:cs="Times New Roman"/>
          <w:sz w:val="24"/>
          <w:szCs w:val="24"/>
        </w:rPr>
        <w:t>ПК-3</w:t>
      </w:r>
      <w:r w:rsidR="00242B83">
        <w:rPr>
          <w:rFonts w:ascii="Times New Roman" w:hAnsi="Times New Roman" w:cs="Times New Roman"/>
          <w:sz w:val="24"/>
          <w:szCs w:val="24"/>
        </w:rPr>
        <w:t xml:space="preserve">, </w:t>
      </w:r>
      <w:r w:rsidR="00242B83" w:rsidRPr="00242B83">
        <w:rPr>
          <w:rFonts w:ascii="Times New Roman" w:hAnsi="Times New Roman" w:cs="Times New Roman"/>
          <w:sz w:val="24"/>
          <w:szCs w:val="24"/>
        </w:rPr>
        <w:t>ПК-8</w:t>
      </w:r>
      <w:r w:rsidR="00242B83">
        <w:rPr>
          <w:rFonts w:ascii="Times New Roman" w:hAnsi="Times New Roman" w:cs="Times New Roman"/>
          <w:sz w:val="24"/>
          <w:szCs w:val="24"/>
        </w:rPr>
        <w:t xml:space="preserve">, </w:t>
      </w:r>
      <w:r w:rsidR="00242B83" w:rsidRPr="00242B83">
        <w:rPr>
          <w:rFonts w:ascii="Times New Roman" w:hAnsi="Times New Roman" w:cs="Times New Roman"/>
          <w:sz w:val="24"/>
          <w:szCs w:val="24"/>
        </w:rPr>
        <w:t>ПК-12</w:t>
      </w:r>
      <w:r w:rsidR="001B208C">
        <w:rPr>
          <w:rFonts w:ascii="Times New Roman" w:hAnsi="Times New Roman" w:cs="Times New Roman"/>
          <w:sz w:val="24"/>
          <w:szCs w:val="24"/>
        </w:rPr>
        <w:t>.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242B83" w:rsidRPr="00242B83" w:rsidRDefault="00242B83" w:rsidP="00242B8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B83">
        <w:rPr>
          <w:rFonts w:ascii="Times New Roman" w:hAnsi="Times New Roman" w:cs="Times New Roman"/>
          <w:sz w:val="24"/>
          <w:szCs w:val="24"/>
        </w:rPr>
        <w:t>ЗНАТЬ:</w:t>
      </w:r>
    </w:p>
    <w:p w:rsidR="00242B83" w:rsidRPr="00242B83" w:rsidRDefault="00242B83" w:rsidP="00242B8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B83">
        <w:rPr>
          <w:rFonts w:ascii="Times New Roman" w:hAnsi="Times New Roman" w:cs="Times New Roman"/>
          <w:sz w:val="24"/>
          <w:szCs w:val="24"/>
        </w:rPr>
        <w:t xml:space="preserve">- технико-экономическое обоснование проектных разработок </w:t>
      </w:r>
      <w:proofErr w:type="spellStart"/>
      <w:r w:rsidRPr="00242B83">
        <w:rPr>
          <w:rFonts w:ascii="Times New Roman" w:hAnsi="Times New Roman" w:cs="Times New Roman"/>
          <w:sz w:val="24"/>
          <w:szCs w:val="24"/>
        </w:rPr>
        <w:t>энергообъектов</w:t>
      </w:r>
      <w:proofErr w:type="spellEnd"/>
      <w:r w:rsidRPr="00242B83">
        <w:rPr>
          <w:rFonts w:ascii="Times New Roman" w:hAnsi="Times New Roman" w:cs="Times New Roman"/>
          <w:sz w:val="24"/>
          <w:szCs w:val="24"/>
        </w:rPr>
        <w:t xml:space="preserve"> и их элементов.</w:t>
      </w:r>
    </w:p>
    <w:p w:rsidR="00242B83" w:rsidRPr="00242B83" w:rsidRDefault="00242B83" w:rsidP="00242B8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B83">
        <w:rPr>
          <w:rFonts w:ascii="Times New Roman" w:hAnsi="Times New Roman" w:cs="Times New Roman"/>
          <w:sz w:val="24"/>
          <w:szCs w:val="24"/>
        </w:rPr>
        <w:t>УМЕТЬ:</w:t>
      </w:r>
    </w:p>
    <w:p w:rsidR="00242B83" w:rsidRPr="00242B83" w:rsidRDefault="00242B83" w:rsidP="00242B8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B83">
        <w:rPr>
          <w:rFonts w:ascii="Times New Roman" w:hAnsi="Times New Roman" w:cs="Times New Roman"/>
          <w:sz w:val="24"/>
          <w:szCs w:val="24"/>
        </w:rPr>
        <w:t>- проводить расчёты по типовым методикам, проектировать технологическое оборудование с использованием стандартных средств автоматизации проектирования в соответствии с техническим заданием;</w:t>
      </w:r>
    </w:p>
    <w:p w:rsidR="00242B83" w:rsidRPr="00242B83" w:rsidRDefault="00242B83" w:rsidP="00242B8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B83">
        <w:rPr>
          <w:rFonts w:ascii="Times New Roman" w:hAnsi="Times New Roman" w:cs="Times New Roman"/>
          <w:sz w:val="24"/>
          <w:szCs w:val="24"/>
        </w:rPr>
        <w:t xml:space="preserve">- организовывать метрологическое обеспечение технологических процессов при использовании типовых </w:t>
      </w:r>
      <w:proofErr w:type="gramStart"/>
      <w:r w:rsidRPr="00242B83">
        <w:rPr>
          <w:rFonts w:ascii="Times New Roman" w:hAnsi="Times New Roman" w:cs="Times New Roman"/>
          <w:sz w:val="24"/>
          <w:szCs w:val="24"/>
        </w:rPr>
        <w:t>методов контроля режимов работы технологического оборудования</w:t>
      </w:r>
      <w:proofErr w:type="gramEnd"/>
      <w:r w:rsidRPr="00242B83">
        <w:rPr>
          <w:rFonts w:ascii="Times New Roman" w:hAnsi="Times New Roman" w:cs="Times New Roman"/>
          <w:sz w:val="24"/>
          <w:szCs w:val="24"/>
        </w:rPr>
        <w:t>;</w:t>
      </w:r>
    </w:p>
    <w:p w:rsidR="00242B83" w:rsidRPr="00242B83" w:rsidRDefault="00242B83" w:rsidP="00242B8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B83">
        <w:rPr>
          <w:rFonts w:ascii="Times New Roman" w:hAnsi="Times New Roman" w:cs="Times New Roman"/>
          <w:sz w:val="24"/>
          <w:szCs w:val="24"/>
        </w:rPr>
        <w:t>- оценивать техническое состояние и остаточный ресурс оборудования, организовывать профилактические осмотры и текущий ремонт оборудования.</w:t>
      </w:r>
    </w:p>
    <w:p w:rsidR="00242B83" w:rsidRPr="00242B83" w:rsidRDefault="00242B83" w:rsidP="00242B8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B83">
        <w:rPr>
          <w:rFonts w:ascii="Times New Roman" w:hAnsi="Times New Roman" w:cs="Times New Roman"/>
          <w:sz w:val="24"/>
          <w:szCs w:val="24"/>
        </w:rPr>
        <w:t>ВЛАДЕТЬ:</w:t>
      </w:r>
    </w:p>
    <w:p w:rsidR="00632136" w:rsidRPr="00152A7C" w:rsidRDefault="00242B83" w:rsidP="00242B8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B83">
        <w:rPr>
          <w:rFonts w:ascii="Times New Roman" w:hAnsi="Times New Roman" w:cs="Times New Roman"/>
          <w:sz w:val="24"/>
          <w:szCs w:val="24"/>
        </w:rPr>
        <w:t xml:space="preserve">- способностью участвовать в сборе и анализе исходных данных для проектирования </w:t>
      </w:r>
      <w:proofErr w:type="spellStart"/>
      <w:r w:rsidRPr="00242B83">
        <w:rPr>
          <w:rFonts w:ascii="Times New Roman" w:hAnsi="Times New Roman" w:cs="Times New Roman"/>
          <w:sz w:val="24"/>
          <w:szCs w:val="24"/>
        </w:rPr>
        <w:t>энергообъектов</w:t>
      </w:r>
      <w:proofErr w:type="spellEnd"/>
      <w:r w:rsidRPr="00242B83">
        <w:rPr>
          <w:rFonts w:ascii="Times New Roman" w:hAnsi="Times New Roman" w:cs="Times New Roman"/>
          <w:sz w:val="24"/>
          <w:szCs w:val="24"/>
        </w:rPr>
        <w:t xml:space="preserve"> и их элементов в соответствии с нормативной документацией.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E43664" w:rsidRPr="00E43664" w:rsidRDefault="00E43664" w:rsidP="00E436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664">
        <w:rPr>
          <w:rFonts w:ascii="Times New Roman" w:hAnsi="Times New Roman" w:cs="Times New Roman"/>
          <w:sz w:val="24"/>
          <w:szCs w:val="24"/>
        </w:rPr>
        <w:t>Качество продукции</w:t>
      </w:r>
    </w:p>
    <w:p w:rsidR="00E43664" w:rsidRPr="00E43664" w:rsidRDefault="00E43664" w:rsidP="00E436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664">
        <w:rPr>
          <w:rFonts w:ascii="Times New Roman" w:hAnsi="Times New Roman" w:cs="Times New Roman"/>
          <w:sz w:val="24"/>
          <w:szCs w:val="24"/>
        </w:rPr>
        <w:lastRenderedPageBreak/>
        <w:t>Основы метрологии</w:t>
      </w:r>
    </w:p>
    <w:p w:rsidR="00E43664" w:rsidRPr="00E43664" w:rsidRDefault="00E43664" w:rsidP="00E436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664">
        <w:rPr>
          <w:rFonts w:ascii="Times New Roman" w:hAnsi="Times New Roman" w:cs="Times New Roman"/>
          <w:sz w:val="24"/>
          <w:szCs w:val="24"/>
        </w:rPr>
        <w:t>Основы взаимозаменяемости</w:t>
      </w:r>
    </w:p>
    <w:p w:rsidR="00E43664" w:rsidRPr="00E43664" w:rsidRDefault="00E43664" w:rsidP="00E436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664">
        <w:rPr>
          <w:rFonts w:ascii="Times New Roman" w:hAnsi="Times New Roman" w:cs="Times New Roman"/>
          <w:sz w:val="24"/>
          <w:szCs w:val="24"/>
        </w:rPr>
        <w:t>Стандартизация геометрических параметров деталей</w:t>
      </w:r>
    </w:p>
    <w:p w:rsidR="00E43664" w:rsidRPr="00E43664" w:rsidRDefault="00E43664" w:rsidP="00E436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664">
        <w:rPr>
          <w:rFonts w:ascii="Times New Roman" w:hAnsi="Times New Roman" w:cs="Times New Roman"/>
          <w:sz w:val="24"/>
          <w:szCs w:val="24"/>
        </w:rPr>
        <w:t>Основы размерного анализа</w:t>
      </w:r>
    </w:p>
    <w:p w:rsidR="00E43664" w:rsidRPr="00E43664" w:rsidRDefault="00E43664" w:rsidP="00E436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664">
        <w:rPr>
          <w:rFonts w:ascii="Times New Roman" w:hAnsi="Times New Roman" w:cs="Times New Roman"/>
          <w:sz w:val="24"/>
          <w:szCs w:val="24"/>
        </w:rPr>
        <w:t>Стандартизация полей допусков и посадок типовых соединений деталей машин</w:t>
      </w:r>
    </w:p>
    <w:p w:rsidR="00E43664" w:rsidRPr="00E43664" w:rsidRDefault="00E43664" w:rsidP="00E436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664">
        <w:rPr>
          <w:rFonts w:ascii="Times New Roman" w:hAnsi="Times New Roman" w:cs="Times New Roman"/>
          <w:sz w:val="24"/>
          <w:szCs w:val="24"/>
        </w:rPr>
        <w:t>Основы стандартизации</w:t>
      </w:r>
    </w:p>
    <w:p w:rsidR="00632136" w:rsidRPr="00152A7C" w:rsidRDefault="00E43664" w:rsidP="00E436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664">
        <w:rPr>
          <w:rFonts w:ascii="Times New Roman" w:hAnsi="Times New Roman" w:cs="Times New Roman"/>
          <w:sz w:val="24"/>
          <w:szCs w:val="24"/>
        </w:rPr>
        <w:t>Основы сертификации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1B208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242B8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242B83">
        <w:rPr>
          <w:rFonts w:ascii="Times New Roman" w:hAnsi="Times New Roman" w:cs="Times New Roman"/>
          <w:sz w:val="24"/>
          <w:szCs w:val="24"/>
        </w:rPr>
        <w:t>72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42B83" w:rsidRPr="00242B83" w:rsidRDefault="00242B83" w:rsidP="00242B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B83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242B83" w:rsidRPr="00242B83" w:rsidRDefault="00242B83" w:rsidP="00242B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B83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242B8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42B83" w:rsidRPr="00242B83" w:rsidRDefault="00242B83" w:rsidP="00242B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B83">
        <w:rPr>
          <w:rFonts w:ascii="Times New Roman" w:hAnsi="Times New Roman" w:cs="Times New Roman"/>
          <w:sz w:val="24"/>
          <w:szCs w:val="24"/>
        </w:rPr>
        <w:t xml:space="preserve">лабораторные работы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242B8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42B83" w:rsidRPr="00242B83" w:rsidRDefault="00242B83" w:rsidP="00242B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B83">
        <w:rPr>
          <w:rFonts w:ascii="Times New Roman" w:hAnsi="Times New Roman" w:cs="Times New Roman"/>
          <w:sz w:val="24"/>
          <w:szCs w:val="24"/>
        </w:rPr>
        <w:t>самостоятельная работа – 36 час.</w:t>
      </w:r>
    </w:p>
    <w:p w:rsidR="00242B83" w:rsidRPr="00242B83" w:rsidRDefault="00242B83" w:rsidP="00242B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B83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242B83" w:rsidRPr="00242B83" w:rsidRDefault="00242B83" w:rsidP="00242B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B83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42B8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42B83" w:rsidRPr="00242B83" w:rsidRDefault="00242B83" w:rsidP="00242B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B83">
        <w:rPr>
          <w:rFonts w:ascii="Times New Roman" w:hAnsi="Times New Roman" w:cs="Times New Roman"/>
          <w:sz w:val="24"/>
          <w:szCs w:val="24"/>
        </w:rPr>
        <w:t xml:space="preserve">лабораторные работы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42B8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42B83" w:rsidRPr="00242B83" w:rsidRDefault="00242B83" w:rsidP="00242B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B8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242B8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42B83" w:rsidRPr="00242B83" w:rsidRDefault="00242B83" w:rsidP="00242B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B83"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632136" w:rsidRPr="00242B83" w:rsidRDefault="00242B83" w:rsidP="00242B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 зачёт</w:t>
      </w:r>
    </w:p>
    <w:sectPr w:rsidR="00632136" w:rsidRPr="00242B8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42E74"/>
    <w:rsid w:val="001B208C"/>
    <w:rsid w:val="00242B83"/>
    <w:rsid w:val="00357244"/>
    <w:rsid w:val="00632136"/>
    <w:rsid w:val="007E3C95"/>
    <w:rsid w:val="00BB34AC"/>
    <w:rsid w:val="00CA35C1"/>
    <w:rsid w:val="00D06585"/>
    <w:rsid w:val="00D5166C"/>
    <w:rsid w:val="00E43664"/>
    <w:rsid w:val="00F9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ТЭС</cp:lastModifiedBy>
  <cp:revision>2</cp:revision>
  <cp:lastPrinted>2016-02-10T06:34:00Z</cp:lastPrinted>
  <dcterms:created xsi:type="dcterms:W3CDTF">2017-11-13T11:34:00Z</dcterms:created>
  <dcterms:modified xsi:type="dcterms:W3CDTF">2017-11-13T11:34:00Z</dcterms:modified>
</cp:coreProperties>
</file>