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12D45">
        <w:rPr>
          <w:rFonts w:ascii="Times New Roman" w:hAnsi="Times New Roman" w:cs="Times New Roman"/>
          <w:sz w:val="24"/>
          <w:szCs w:val="24"/>
        </w:rPr>
        <w:t>ГИДРОГАЗОДИНАМИКА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12D45" w:rsidRPr="00F12D45">
        <w:rPr>
          <w:rFonts w:ascii="Times New Roman" w:eastAsia="Times New Roman" w:hAnsi="Times New Roman" w:cs="Times New Roman"/>
          <w:sz w:val="24"/>
          <w:szCs w:val="24"/>
        </w:rPr>
        <w:t>20.03.01 «</w:t>
      </w:r>
      <w:proofErr w:type="spellStart"/>
      <w:r w:rsidR="00F12D45" w:rsidRPr="00F12D45">
        <w:rPr>
          <w:rFonts w:ascii="Times New Roman" w:eastAsia="Times New Roman" w:hAnsi="Times New Roman" w:cs="Times New Roman"/>
          <w:sz w:val="24"/>
          <w:szCs w:val="24"/>
        </w:rPr>
        <w:t>Техносферная</w:t>
      </w:r>
      <w:proofErr w:type="spellEnd"/>
      <w:r w:rsidR="00F12D45" w:rsidRPr="00F12D4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</w:t>
      </w:r>
      <w:r w:rsidR="00F12D4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2136" w:rsidRP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12D45" w:rsidRPr="00F12D45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Профиль – «</w:t>
      </w:r>
      <w:r w:rsidR="00F12D45" w:rsidRPr="00F12D45">
        <w:rPr>
          <w:rFonts w:ascii="Times New Roman" w:eastAsia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F12D4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D4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632136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proofErr w:type="spellStart"/>
      <w:r w:rsidRPr="00F12D45">
        <w:rPr>
          <w:rFonts w:ascii="Times New Roman" w:eastAsia="Times New Roman" w:hAnsi="Times New Roman" w:cs="Times New Roman"/>
          <w:sz w:val="24"/>
          <w:szCs w:val="24"/>
        </w:rPr>
        <w:t>Гидрогазодинамика</w:t>
      </w:r>
      <w:proofErr w:type="spellEnd"/>
      <w:r w:rsidRPr="00F12D45">
        <w:rPr>
          <w:rFonts w:ascii="Times New Roman" w:eastAsia="Times New Roman" w:hAnsi="Times New Roman" w:cs="Times New Roman"/>
          <w:sz w:val="24"/>
          <w:szCs w:val="24"/>
        </w:rPr>
        <w:t>» (Б1.Б.15) относится к базовой части и является обязательной дисциплиной обучающегося.</w:t>
      </w:r>
    </w:p>
    <w:p w:rsidR="00632136" w:rsidRP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D4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12D45" w:rsidRPr="00F12D45" w:rsidRDefault="00F12D45" w:rsidP="00F12D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приобретение знаний, умений и навыков в области решения практических задач с использованием основных законов гидромеханических расчетов аппаратов и процессов в биосфере, овладение теоретическими и экспериментальными методами исследования.</w:t>
      </w:r>
    </w:p>
    <w:p w:rsidR="00F12D45" w:rsidRPr="00F12D45" w:rsidRDefault="00F12D45" w:rsidP="00F12D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12D45" w:rsidRPr="00F12D45" w:rsidRDefault="00F12D45" w:rsidP="00F12D45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D45">
        <w:rPr>
          <w:rFonts w:ascii="Times New Roman" w:eastAsia="Calibri" w:hAnsi="Times New Roman" w:cs="Times New Roman"/>
          <w:sz w:val="24"/>
          <w:szCs w:val="24"/>
        </w:rPr>
        <w:t>разработка разделов проектов связанных с расчетом трубопроводов, газопроводов и вентиляционной сети;</w:t>
      </w:r>
    </w:p>
    <w:p w:rsidR="00F12D45" w:rsidRPr="00F12D45" w:rsidRDefault="00F12D45" w:rsidP="00F12D45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D45">
        <w:rPr>
          <w:rFonts w:ascii="Times New Roman" w:eastAsia="Calibri" w:hAnsi="Times New Roman" w:cs="Times New Roman"/>
          <w:sz w:val="24"/>
          <w:szCs w:val="24"/>
        </w:rPr>
        <w:t>принимать участие в разработке актов по обеспечению безопасности при работе на сооружениях и при использовании техники, связанных с воздействием воды и газов на объекты;</w:t>
      </w:r>
    </w:p>
    <w:p w:rsidR="00632136" w:rsidRPr="00F12D45" w:rsidRDefault="00F12D45" w:rsidP="00F12D4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eastAsia="Calibri" w:hAnsi="Times New Roman" w:cs="Times New Roman"/>
          <w:sz w:val="24"/>
          <w:szCs w:val="24"/>
        </w:rPr>
        <w:t xml:space="preserve">в составе коллектива быть готовым к выполнению экспериментов на установках с использованием воды </w:t>
      </w:r>
      <w:proofErr w:type="gramStart"/>
      <w:r w:rsidRPr="00F12D45">
        <w:rPr>
          <w:rFonts w:ascii="Times New Roman" w:eastAsia="Calibri" w:hAnsi="Times New Roman" w:cs="Times New Roman"/>
          <w:sz w:val="24"/>
          <w:szCs w:val="24"/>
        </w:rPr>
        <w:t>или  газов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152A7C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12D45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F12D45">
        <w:rPr>
          <w:rFonts w:ascii="Times New Roman" w:hAnsi="Times New Roman" w:cs="Times New Roman"/>
          <w:sz w:val="24"/>
          <w:szCs w:val="24"/>
        </w:rPr>
        <w:t>ПК-22, ПК-23.</w:t>
      </w:r>
    </w:p>
    <w:p w:rsidR="00632136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основы теории гидравлических расчетов трубопроводов, расчетов газопроводов.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выполнять гидравлические расчеты водопроводных сооружений, трубопроводов, газопроводов и вентиляционной сети.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12D45" w:rsidRPr="00F12D45" w:rsidRDefault="00F12D45" w:rsidP="00F1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45">
        <w:rPr>
          <w:rFonts w:ascii="Times New Roman" w:eastAsia="Times New Roman" w:hAnsi="Times New Roman" w:cs="Times New Roman"/>
          <w:sz w:val="24"/>
          <w:szCs w:val="24"/>
        </w:rPr>
        <w:t>методами обеспечения экологической безопасности при работе на водных объектах и газопроводах</w:t>
      </w:r>
    </w:p>
    <w:p w:rsidR="00632136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Введение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Жидкости и газы и их основные физические свойства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Гидростатическое давление и его свойства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Сила гидростатического давления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Равновесие плавающих тел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Относительный покой жидкости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Основы кинематики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Динамика жидкости и газа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Потери напора по длине трубопровода при ламинарном и турбулентном режимах движения жидкости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Местные потери напора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Гидравлический расчет трубопроводов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Расчет трубопроводов для газов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 xml:space="preserve">Истечение жидкостей из отверстий и </w:t>
      </w:r>
      <w:proofErr w:type="spellStart"/>
      <w:r w:rsidRPr="00F12D45"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t>Равномерное движение воды в открытых руслах</w:t>
      </w:r>
    </w:p>
    <w:p w:rsidR="00F12D45" w:rsidRPr="00F12D45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D45">
        <w:rPr>
          <w:rFonts w:ascii="Times New Roman" w:hAnsi="Times New Roman" w:cs="Times New Roman"/>
          <w:sz w:val="24"/>
          <w:szCs w:val="24"/>
        </w:rPr>
        <w:lastRenderedPageBreak/>
        <w:t>Подобие гидромеханических процессов</w:t>
      </w:r>
    </w:p>
    <w:p w:rsidR="00632136" w:rsidRPr="00152A7C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F12D45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F12D45" w:rsidP="00F12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54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11ACA" w:rsidRPr="00152A7C" w:rsidRDefault="00A11ACA" w:rsidP="00A11A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8C2EA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C2EA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632136" w:rsidP="00A11A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12D45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12D45">
        <w:rPr>
          <w:rFonts w:ascii="Times New Roman" w:hAnsi="Times New Roman" w:cs="Times New Roman"/>
          <w:sz w:val="24"/>
          <w:szCs w:val="24"/>
        </w:rPr>
        <w:t>экзамен.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D3A5E"/>
    <w:multiLevelType w:val="hybridMultilevel"/>
    <w:tmpl w:val="DD1639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E6346"/>
    <w:multiLevelType w:val="hybridMultilevel"/>
    <w:tmpl w:val="64CECEF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632136"/>
    <w:rsid w:val="006378A7"/>
    <w:rsid w:val="007E3C95"/>
    <w:rsid w:val="00A11ACA"/>
    <w:rsid w:val="00C24A0F"/>
    <w:rsid w:val="00CA35C1"/>
    <w:rsid w:val="00D06585"/>
    <w:rsid w:val="00D5166C"/>
    <w:rsid w:val="00F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674A-BC64-4A4D-A3F0-3206D5A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2016-02-10T06:34:00Z</cp:lastPrinted>
  <dcterms:created xsi:type="dcterms:W3CDTF">2016-02-10T06:02:00Z</dcterms:created>
  <dcterms:modified xsi:type="dcterms:W3CDTF">2017-11-01T14:46:00Z</dcterms:modified>
</cp:coreProperties>
</file>