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E6" w:rsidRPr="00961441" w:rsidRDefault="00655AE6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АГЕНТСТВО ЖЕЛЕЗНОДОРОЖНОГО ТРАНСПОРТА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ВПО ПГУПС)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ED3C95" w:rsidRPr="001E5B9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 w:rsidR="001E5B91" w:rsidRPr="001E5B91">
        <w:rPr>
          <w:sz w:val="28"/>
          <w:szCs w:val="28"/>
        </w:rPr>
        <w:t>Начертательная геометрия и графика</w:t>
      </w:r>
      <w:r w:rsidRPr="001E5B91">
        <w:rPr>
          <w:sz w:val="28"/>
          <w:szCs w:val="28"/>
        </w:rPr>
        <w:t>»</w:t>
      </w:r>
    </w:p>
    <w:p w:rsidR="00ED3C95" w:rsidRPr="001E5B91" w:rsidRDefault="00ED3C95" w:rsidP="00302D96">
      <w:pPr>
        <w:jc w:val="center"/>
        <w:rPr>
          <w:sz w:val="28"/>
          <w:szCs w:val="28"/>
        </w:rPr>
      </w:pPr>
    </w:p>
    <w:p w:rsidR="00FD101C" w:rsidRPr="00F11431" w:rsidRDefault="00FD101C" w:rsidP="00302D96">
      <w:pPr>
        <w:jc w:val="center"/>
        <w:rPr>
          <w:sz w:val="28"/>
          <w:szCs w:val="28"/>
        </w:rPr>
      </w:pPr>
    </w:p>
    <w:p w:rsidR="00830DF6" w:rsidRDefault="00830DF6" w:rsidP="00077E00">
      <w:pPr>
        <w:spacing w:line="360" w:lineRule="auto"/>
        <w:ind w:left="3402"/>
        <w:rPr>
          <w:noProof/>
          <w:sz w:val="28"/>
          <w:szCs w:val="28"/>
        </w:rPr>
      </w:pPr>
    </w:p>
    <w:p w:rsidR="00A96221" w:rsidRDefault="00A96221" w:rsidP="00077E00">
      <w:pPr>
        <w:spacing w:line="360" w:lineRule="auto"/>
        <w:ind w:left="3402"/>
        <w:rPr>
          <w:noProof/>
          <w:sz w:val="28"/>
          <w:szCs w:val="28"/>
        </w:rPr>
      </w:pPr>
    </w:p>
    <w:p w:rsidR="00A96221" w:rsidRPr="00F11431" w:rsidRDefault="00A96221" w:rsidP="00077E00">
      <w:pPr>
        <w:spacing w:line="360" w:lineRule="auto"/>
        <w:ind w:left="3402"/>
        <w:rPr>
          <w:sz w:val="28"/>
          <w:szCs w:val="28"/>
        </w:rPr>
      </w:pPr>
    </w:p>
    <w:p w:rsidR="00F11431" w:rsidRDefault="00F11431" w:rsidP="00302D96">
      <w:pPr>
        <w:spacing w:line="360" w:lineRule="auto"/>
        <w:ind w:left="5245"/>
        <w:rPr>
          <w:sz w:val="28"/>
          <w:szCs w:val="28"/>
        </w:rPr>
      </w:pPr>
    </w:p>
    <w:p w:rsidR="00866EE6" w:rsidRPr="00F11431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4E4012" w:rsidRPr="00735D78" w:rsidRDefault="004E4012" w:rsidP="00302D96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E85089" w:rsidRPr="00244DA5" w:rsidRDefault="00C55B38" w:rsidP="00302D96">
      <w:pPr>
        <w:jc w:val="center"/>
        <w:rPr>
          <w:sz w:val="28"/>
          <w:szCs w:val="28"/>
        </w:rPr>
      </w:pPr>
      <w:r w:rsidRPr="00D60210">
        <w:rPr>
          <w:i/>
          <w:sz w:val="28"/>
          <w:szCs w:val="28"/>
        </w:rPr>
        <w:t>«</w:t>
      </w:r>
      <w:r w:rsidRPr="00244DA5">
        <w:rPr>
          <w:sz w:val="28"/>
          <w:szCs w:val="28"/>
        </w:rPr>
        <w:t>НАЧЕРТАТЕЛЬНАЯ ГЕОМЕТРИЯ</w:t>
      </w:r>
      <w:r w:rsidR="005D2EBF">
        <w:rPr>
          <w:sz w:val="28"/>
          <w:szCs w:val="28"/>
        </w:rPr>
        <w:t xml:space="preserve"> </w:t>
      </w:r>
      <w:r w:rsidR="009670C8" w:rsidRPr="00244DA5">
        <w:rPr>
          <w:sz w:val="28"/>
          <w:szCs w:val="28"/>
        </w:rPr>
        <w:t>И ИНЖЕНЕРНАЯ ГРАФИКА</w:t>
      </w:r>
      <w:r w:rsidRPr="00244DA5">
        <w:rPr>
          <w:sz w:val="28"/>
          <w:szCs w:val="28"/>
        </w:rPr>
        <w:t>»</w:t>
      </w:r>
    </w:p>
    <w:p w:rsidR="00152395" w:rsidRPr="00244DA5" w:rsidRDefault="00735D78" w:rsidP="00302D96">
      <w:pPr>
        <w:jc w:val="center"/>
        <w:rPr>
          <w:sz w:val="28"/>
          <w:szCs w:val="28"/>
        </w:rPr>
      </w:pPr>
      <w:r w:rsidRPr="00244DA5">
        <w:rPr>
          <w:sz w:val="28"/>
          <w:szCs w:val="28"/>
        </w:rPr>
        <w:t>(</w:t>
      </w:r>
      <w:r w:rsidR="00E85089" w:rsidRPr="00244DA5">
        <w:rPr>
          <w:sz w:val="28"/>
          <w:szCs w:val="28"/>
        </w:rPr>
        <w:t>Б</w:t>
      </w:r>
      <w:proofErr w:type="gramStart"/>
      <w:r w:rsidR="00584A36">
        <w:rPr>
          <w:sz w:val="28"/>
          <w:szCs w:val="28"/>
        </w:rPr>
        <w:t>1</w:t>
      </w:r>
      <w:proofErr w:type="gramEnd"/>
      <w:r w:rsidR="00E85089" w:rsidRPr="00244DA5">
        <w:rPr>
          <w:sz w:val="28"/>
          <w:szCs w:val="28"/>
        </w:rPr>
        <w:t>.Б.</w:t>
      </w:r>
      <w:r w:rsidR="00BB6C97" w:rsidRPr="00244DA5">
        <w:rPr>
          <w:sz w:val="28"/>
          <w:szCs w:val="28"/>
        </w:rPr>
        <w:t>11)</w:t>
      </w:r>
    </w:p>
    <w:p w:rsidR="001D5AF0" w:rsidRPr="00244DA5" w:rsidRDefault="004E4012" w:rsidP="00302D96">
      <w:pPr>
        <w:jc w:val="center"/>
        <w:rPr>
          <w:sz w:val="28"/>
          <w:szCs w:val="28"/>
        </w:rPr>
      </w:pPr>
      <w:r w:rsidRPr="00244DA5">
        <w:rPr>
          <w:sz w:val="28"/>
          <w:szCs w:val="28"/>
        </w:rPr>
        <w:t xml:space="preserve">для </w:t>
      </w:r>
      <w:r w:rsidR="009670C8" w:rsidRPr="00244DA5">
        <w:rPr>
          <w:sz w:val="28"/>
          <w:szCs w:val="28"/>
        </w:rPr>
        <w:t>направления</w:t>
      </w:r>
    </w:p>
    <w:p w:rsidR="00F302AE" w:rsidRPr="00244DA5" w:rsidRDefault="00DD3610" w:rsidP="00302D96">
      <w:pPr>
        <w:jc w:val="center"/>
        <w:rPr>
          <w:bCs/>
          <w:color w:val="000000"/>
          <w:sz w:val="28"/>
          <w:szCs w:val="28"/>
        </w:rPr>
      </w:pPr>
      <w:r w:rsidRPr="00244DA5">
        <w:rPr>
          <w:bCs/>
          <w:color w:val="000000"/>
          <w:sz w:val="28"/>
          <w:szCs w:val="28"/>
        </w:rPr>
        <w:t xml:space="preserve">12.03.01 </w:t>
      </w:r>
      <w:r w:rsidR="009670C8" w:rsidRPr="00244DA5">
        <w:rPr>
          <w:bCs/>
          <w:color w:val="000000"/>
          <w:sz w:val="28"/>
          <w:szCs w:val="28"/>
        </w:rPr>
        <w:t xml:space="preserve">«Приборостроение» </w:t>
      </w:r>
    </w:p>
    <w:p w:rsidR="000C06D6" w:rsidRPr="00244DA5" w:rsidRDefault="00E85089" w:rsidP="00302D96">
      <w:pPr>
        <w:jc w:val="center"/>
        <w:rPr>
          <w:bCs/>
          <w:color w:val="000000"/>
          <w:sz w:val="28"/>
          <w:szCs w:val="28"/>
        </w:rPr>
      </w:pPr>
      <w:r w:rsidRPr="00244DA5">
        <w:rPr>
          <w:bCs/>
          <w:color w:val="000000"/>
          <w:sz w:val="28"/>
          <w:szCs w:val="28"/>
        </w:rPr>
        <w:t>п</w:t>
      </w:r>
      <w:r w:rsidR="00DD3610" w:rsidRPr="00244DA5">
        <w:rPr>
          <w:bCs/>
          <w:color w:val="000000"/>
          <w:sz w:val="28"/>
          <w:szCs w:val="28"/>
        </w:rPr>
        <w:t>о профилю</w:t>
      </w:r>
    </w:p>
    <w:p w:rsidR="00DD3610" w:rsidRPr="00244DA5" w:rsidRDefault="00DD3610" w:rsidP="00302D96">
      <w:pPr>
        <w:jc w:val="center"/>
        <w:rPr>
          <w:bCs/>
          <w:color w:val="000000"/>
          <w:sz w:val="28"/>
          <w:szCs w:val="28"/>
        </w:rPr>
      </w:pPr>
      <w:r w:rsidRPr="00244DA5">
        <w:rPr>
          <w:bCs/>
          <w:color w:val="000000"/>
          <w:sz w:val="28"/>
          <w:szCs w:val="28"/>
        </w:rPr>
        <w:t xml:space="preserve"> «Приборы и методы контроля качества и диагностики»</w:t>
      </w:r>
    </w:p>
    <w:p w:rsidR="00CB74F7" w:rsidRDefault="00CB74F7" w:rsidP="00302D96">
      <w:pPr>
        <w:jc w:val="center"/>
        <w:rPr>
          <w:sz w:val="28"/>
          <w:szCs w:val="28"/>
        </w:rPr>
      </w:pPr>
    </w:p>
    <w:p w:rsidR="00DD3610" w:rsidRPr="00DD3610" w:rsidRDefault="00CB74F7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подготовки – прикладной </w:t>
      </w:r>
      <w:proofErr w:type="spellStart"/>
      <w:r>
        <w:rPr>
          <w:sz w:val="28"/>
          <w:szCs w:val="28"/>
        </w:rPr>
        <w:t>бакалавриат</w:t>
      </w:r>
      <w:proofErr w:type="spellEnd"/>
    </w:p>
    <w:p w:rsidR="004E4012" w:rsidRPr="00F11431" w:rsidRDefault="004E4012" w:rsidP="00302D96">
      <w:pPr>
        <w:jc w:val="center"/>
        <w:rPr>
          <w:i/>
          <w:sz w:val="28"/>
          <w:szCs w:val="28"/>
        </w:rPr>
      </w:pPr>
    </w:p>
    <w:p w:rsidR="006E7ACF" w:rsidRPr="00F11431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</w:p>
    <w:p w:rsidR="004E4012" w:rsidRPr="00F11431" w:rsidRDefault="004E4012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Default="00F11431" w:rsidP="00302D96">
      <w:pPr>
        <w:jc w:val="center"/>
        <w:rPr>
          <w:sz w:val="28"/>
          <w:szCs w:val="28"/>
        </w:rPr>
      </w:pPr>
    </w:p>
    <w:p w:rsidR="00F11431" w:rsidRDefault="00F11431" w:rsidP="00302D96">
      <w:pPr>
        <w:jc w:val="center"/>
        <w:rPr>
          <w:sz w:val="28"/>
          <w:szCs w:val="28"/>
        </w:rPr>
      </w:pPr>
    </w:p>
    <w:p w:rsidR="00A96221" w:rsidRDefault="00A96221" w:rsidP="00302D96">
      <w:pPr>
        <w:jc w:val="center"/>
        <w:rPr>
          <w:sz w:val="28"/>
          <w:szCs w:val="28"/>
        </w:rPr>
      </w:pPr>
    </w:p>
    <w:p w:rsidR="00A96221" w:rsidRDefault="00A96221" w:rsidP="00302D96">
      <w:pPr>
        <w:jc w:val="center"/>
        <w:rPr>
          <w:sz w:val="28"/>
          <w:szCs w:val="28"/>
        </w:rPr>
      </w:pPr>
    </w:p>
    <w:p w:rsidR="00A96221" w:rsidRDefault="00A96221" w:rsidP="00302D96">
      <w:pPr>
        <w:jc w:val="center"/>
        <w:rPr>
          <w:sz w:val="28"/>
          <w:szCs w:val="28"/>
        </w:rPr>
      </w:pPr>
    </w:p>
    <w:p w:rsidR="00A96221" w:rsidRDefault="00A96221" w:rsidP="00302D96">
      <w:pPr>
        <w:jc w:val="center"/>
        <w:rPr>
          <w:sz w:val="28"/>
          <w:szCs w:val="28"/>
        </w:rPr>
      </w:pPr>
    </w:p>
    <w:p w:rsidR="00A96221" w:rsidRPr="00F11431" w:rsidRDefault="00A96221" w:rsidP="00302D96">
      <w:pPr>
        <w:jc w:val="center"/>
        <w:rPr>
          <w:sz w:val="28"/>
          <w:szCs w:val="28"/>
        </w:rPr>
      </w:pPr>
    </w:p>
    <w:p w:rsidR="004E4012" w:rsidRPr="00F11431" w:rsidRDefault="0057129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</w:t>
      </w:r>
      <w:r w:rsidR="004E4012" w:rsidRPr="00F11431">
        <w:rPr>
          <w:sz w:val="28"/>
          <w:szCs w:val="28"/>
        </w:rPr>
        <w:t>Петербург</w:t>
      </w:r>
    </w:p>
    <w:p w:rsidR="00250B27" w:rsidRPr="0096714A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</w:t>
      </w:r>
      <w:r w:rsidR="00FB7DF8" w:rsidRPr="00F11431">
        <w:rPr>
          <w:sz w:val="28"/>
          <w:szCs w:val="28"/>
        </w:rPr>
        <w:t>1</w:t>
      </w:r>
      <w:r w:rsidR="001629A0">
        <w:rPr>
          <w:sz w:val="28"/>
          <w:szCs w:val="28"/>
        </w:rPr>
        <w:t>5</w:t>
      </w:r>
    </w:p>
    <w:p w:rsidR="00FB7DF8" w:rsidRPr="00186C37" w:rsidRDefault="004E4012" w:rsidP="00FB7DF8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br w:type="page"/>
      </w:r>
    </w:p>
    <w:p w:rsidR="00250B27" w:rsidRPr="00250B27" w:rsidRDefault="00250B27" w:rsidP="009F72A8">
      <w:pPr>
        <w:spacing w:line="276" w:lineRule="auto"/>
        <w:jc w:val="center"/>
        <w:rPr>
          <w:i/>
          <w:sz w:val="28"/>
          <w:szCs w:val="28"/>
        </w:rPr>
      </w:pPr>
    </w:p>
    <w:p w:rsidR="00250B27" w:rsidRPr="00A021E3" w:rsidRDefault="000C2756" w:rsidP="00250B27">
      <w:pPr>
        <w:spacing w:line="276" w:lineRule="auto"/>
        <w:ind w:firstLine="851"/>
        <w:jc w:val="both"/>
        <w:rPr>
          <w:sz w:val="28"/>
          <w:szCs w:val="28"/>
        </w:rPr>
      </w:pPr>
      <w:r w:rsidRPr="000C2756">
        <w:rPr>
          <w:noProof/>
          <w:sz w:val="28"/>
          <w:szCs w:val="28"/>
        </w:rPr>
        <w:drawing>
          <wp:inline distT="0" distB="0" distL="0" distR="0" wp14:anchorId="23FECA42" wp14:editId="00A21D33">
            <wp:extent cx="5940425" cy="8404860"/>
            <wp:effectExtent l="0" t="0" r="0" b="0"/>
            <wp:docPr id="1" name="Рисунок 1" descr="C:\Users\НГИКГ\Desktop\2017-10-26\0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ГИКГ\Desktop\2017-10-26\009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E00" w:rsidRDefault="00A021E3" w:rsidP="00077E0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2756" w:rsidRDefault="000C2756" w:rsidP="00077E00">
      <w:pPr>
        <w:spacing w:line="276" w:lineRule="auto"/>
        <w:jc w:val="center"/>
        <w:rPr>
          <w:b/>
          <w:bCs/>
          <w:sz w:val="28"/>
          <w:szCs w:val="28"/>
        </w:rPr>
      </w:pPr>
      <w:r w:rsidRPr="000C2756">
        <w:rPr>
          <w:noProof/>
          <w:sz w:val="28"/>
          <w:szCs w:val="28"/>
        </w:rPr>
        <w:lastRenderedPageBreak/>
        <w:drawing>
          <wp:inline distT="0" distB="0" distL="0" distR="0" wp14:anchorId="5360C24C" wp14:editId="420ABDD1">
            <wp:extent cx="5940425" cy="8405368"/>
            <wp:effectExtent l="0" t="0" r="0" b="0"/>
            <wp:docPr id="2" name="Рисунок 2" descr="C:\Users\НГИКГ\Desktop\2017-10-26\0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ГИКГ\Desktop\2017-10-26\010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756" w:rsidRDefault="000C2756" w:rsidP="00077E00">
      <w:pPr>
        <w:spacing w:line="276" w:lineRule="auto"/>
        <w:jc w:val="center"/>
        <w:rPr>
          <w:b/>
          <w:bCs/>
          <w:sz w:val="28"/>
          <w:szCs w:val="28"/>
        </w:rPr>
      </w:pPr>
    </w:p>
    <w:p w:rsidR="000C2756" w:rsidRDefault="000C2756" w:rsidP="00077E00">
      <w:pPr>
        <w:spacing w:line="276" w:lineRule="auto"/>
        <w:jc w:val="center"/>
        <w:rPr>
          <w:b/>
          <w:bCs/>
          <w:sz w:val="28"/>
          <w:szCs w:val="28"/>
        </w:rPr>
      </w:pPr>
    </w:p>
    <w:p w:rsidR="000C2756" w:rsidRDefault="000C2756" w:rsidP="00077E00">
      <w:pPr>
        <w:spacing w:line="276" w:lineRule="auto"/>
        <w:jc w:val="center"/>
        <w:rPr>
          <w:b/>
          <w:bCs/>
          <w:sz w:val="28"/>
          <w:szCs w:val="28"/>
        </w:rPr>
      </w:pPr>
    </w:p>
    <w:p w:rsidR="004E4012" w:rsidRPr="00CA2765" w:rsidRDefault="004E4012" w:rsidP="00077E00">
      <w:pPr>
        <w:spacing w:line="276" w:lineRule="auto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A4A8B" w:rsidRPr="00CA2765" w:rsidRDefault="00E571DC" w:rsidP="000E1E0F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Рабочая программа составлена в соответствии с ФГОС</w:t>
      </w:r>
      <w:r w:rsidR="00611E60" w:rsidRPr="00611E60">
        <w:rPr>
          <w:rFonts w:cs="Times New Roman"/>
          <w:szCs w:val="28"/>
        </w:rPr>
        <w:t xml:space="preserve"> </w:t>
      </w:r>
      <w:proofErr w:type="gramStart"/>
      <w:r w:rsidR="00051E55">
        <w:rPr>
          <w:rFonts w:cs="Times New Roman"/>
          <w:szCs w:val="28"/>
        </w:rPr>
        <w:t>ВО</w:t>
      </w:r>
      <w:proofErr w:type="gramEnd"/>
      <w:r w:rsidRPr="00CA2765">
        <w:rPr>
          <w:rFonts w:cs="Times New Roman"/>
          <w:szCs w:val="28"/>
        </w:rPr>
        <w:t xml:space="preserve">, утвержденным </w:t>
      </w:r>
      <w:r w:rsidRPr="0096714A">
        <w:rPr>
          <w:rFonts w:cs="Times New Roman"/>
          <w:szCs w:val="28"/>
        </w:rPr>
        <w:t>«</w:t>
      </w:r>
      <w:r w:rsidR="0096714A" w:rsidRPr="0096714A">
        <w:rPr>
          <w:rFonts w:cs="Times New Roman"/>
          <w:szCs w:val="28"/>
        </w:rPr>
        <w:t>3</w:t>
      </w:r>
      <w:r w:rsidRPr="0096714A">
        <w:rPr>
          <w:rFonts w:cs="Times New Roman"/>
          <w:szCs w:val="28"/>
        </w:rPr>
        <w:t xml:space="preserve">» </w:t>
      </w:r>
      <w:r w:rsidR="0096714A" w:rsidRPr="0096714A">
        <w:rPr>
          <w:rFonts w:cs="Times New Roman"/>
          <w:szCs w:val="28"/>
        </w:rPr>
        <w:t>сентября 2015</w:t>
      </w:r>
      <w:r w:rsidR="00961441" w:rsidRPr="0096714A">
        <w:rPr>
          <w:rFonts w:cs="Times New Roman"/>
          <w:szCs w:val="28"/>
        </w:rPr>
        <w:t xml:space="preserve"> г., приказ № </w:t>
      </w:r>
      <w:r w:rsidR="0096714A" w:rsidRPr="0096714A">
        <w:rPr>
          <w:rFonts w:cs="Times New Roman"/>
          <w:szCs w:val="28"/>
        </w:rPr>
        <w:t>959</w:t>
      </w:r>
      <w:r w:rsidR="00925C21" w:rsidRPr="0096714A">
        <w:rPr>
          <w:rFonts w:cs="Times New Roman"/>
          <w:szCs w:val="28"/>
        </w:rPr>
        <w:t xml:space="preserve"> по </w:t>
      </w:r>
      <w:r w:rsidR="00494B39" w:rsidRPr="0096714A">
        <w:rPr>
          <w:rFonts w:cs="Times New Roman"/>
          <w:szCs w:val="28"/>
        </w:rPr>
        <w:t>направлению</w:t>
      </w:r>
      <w:r w:rsidR="00494B39" w:rsidRPr="0096714A">
        <w:rPr>
          <w:bCs/>
          <w:color w:val="000000"/>
          <w:szCs w:val="28"/>
        </w:rPr>
        <w:t>12.03.01 «Приборостроение»</w:t>
      </w:r>
      <w:r w:rsidRPr="0096714A">
        <w:rPr>
          <w:rFonts w:cs="Times New Roman"/>
          <w:szCs w:val="28"/>
        </w:rPr>
        <w:t>, по дисциплине «</w:t>
      </w:r>
      <w:r w:rsidR="00961441" w:rsidRPr="0096714A">
        <w:rPr>
          <w:rFonts w:cs="Times New Roman"/>
          <w:szCs w:val="28"/>
        </w:rPr>
        <w:t>Начертательная геометрия</w:t>
      </w:r>
      <w:r w:rsidR="003F2725" w:rsidRPr="0096714A">
        <w:rPr>
          <w:rFonts w:cs="Times New Roman"/>
          <w:szCs w:val="28"/>
        </w:rPr>
        <w:t xml:space="preserve"> и инженерная графика</w:t>
      </w:r>
      <w:r w:rsidRPr="0096714A">
        <w:rPr>
          <w:rFonts w:cs="Times New Roman"/>
          <w:szCs w:val="28"/>
        </w:rPr>
        <w:t>».</w:t>
      </w:r>
    </w:p>
    <w:p w:rsidR="00A00DC7" w:rsidRPr="00651422" w:rsidRDefault="00A00DC7" w:rsidP="00A00DC7">
      <w:pPr>
        <w:pStyle w:val="16"/>
        <w:tabs>
          <w:tab w:val="left" w:pos="0"/>
        </w:tabs>
        <w:ind w:left="0" w:firstLine="851"/>
        <w:jc w:val="both"/>
      </w:pPr>
      <w:r>
        <w:t xml:space="preserve">Целью изучения дисциплины «Начертательная геометрия и инженерная графика» является </w:t>
      </w:r>
      <w:r w:rsidRPr="00DB507A">
        <w:rPr>
          <w:color w:val="000000"/>
        </w:rPr>
        <w:t>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зависимостей.</w:t>
      </w:r>
    </w:p>
    <w:p w:rsidR="00A00DC7" w:rsidRDefault="00A00DC7" w:rsidP="00A00DC7">
      <w:pPr>
        <w:pStyle w:val="16"/>
        <w:tabs>
          <w:tab w:val="left" w:pos="0"/>
        </w:tabs>
        <w:ind w:left="0"/>
        <w:jc w:val="both"/>
      </w:pPr>
      <w:r>
        <w:tab/>
        <w:t>Для достижения поставленных целей решаются следующие задачи:</w:t>
      </w:r>
    </w:p>
    <w:p w:rsidR="00A00DC7" w:rsidRPr="00DB507A" w:rsidRDefault="00A00DC7" w:rsidP="00A00DC7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B507A">
        <w:rPr>
          <w:color w:val="000000"/>
          <w:sz w:val="28"/>
          <w:szCs w:val="28"/>
        </w:rPr>
        <w:t>выработка знаний, умений и навыков, необходимых студентам для выполнения и чтения технических чертежей различного назначения, выполнения эскизов деталей, составления конструкторской и технической документации производства с применением прикладных компьютерных программ;</w:t>
      </w:r>
    </w:p>
    <w:p w:rsidR="00A00DC7" w:rsidRPr="00DB507A" w:rsidRDefault="00A00DC7" w:rsidP="00A00DC7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DB507A">
        <w:rPr>
          <w:color w:val="000000"/>
          <w:sz w:val="28"/>
          <w:szCs w:val="28"/>
        </w:rPr>
        <w:t>обеспечить будущим специалистам знание общих методов: построения и чтения чертежей; решение разнообразных инженерно-геометрических задач, возникающих в процессе проектирования, конструирования, изготовления и эксплуатации различных технических и других объектов с применением прикладных компьютерных программ.</w:t>
      </w:r>
    </w:p>
    <w:p w:rsidR="00A00DC7" w:rsidRPr="003D7E5F" w:rsidRDefault="00A00DC7" w:rsidP="00A00DC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00DC7" w:rsidRPr="00015962" w:rsidRDefault="00A00DC7" w:rsidP="00A00DC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00DC7" w:rsidRPr="00CA2765" w:rsidRDefault="00A00DC7" w:rsidP="00A00DC7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</w:t>
      </w:r>
      <w:proofErr w:type="gramStart"/>
      <w:r w:rsidRPr="00632601">
        <w:rPr>
          <w:b/>
          <w:bCs/>
          <w:sz w:val="28"/>
          <w:szCs w:val="28"/>
        </w:rPr>
        <w:t>обучения по дисциплине</w:t>
      </w:r>
      <w:proofErr w:type="gramEnd"/>
      <w:r w:rsidRPr="00632601">
        <w:rPr>
          <w:b/>
          <w:bCs/>
          <w:sz w:val="28"/>
          <w:szCs w:val="28"/>
        </w:rPr>
        <w:t xml:space="preserve">, соотнесенных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A00DC7" w:rsidRPr="003D7E5F" w:rsidRDefault="00A00DC7" w:rsidP="00A00DC7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A00DC7" w:rsidRDefault="00A00DC7" w:rsidP="00A00DC7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A00DC7" w:rsidRPr="00051E55" w:rsidRDefault="00A00DC7" w:rsidP="00A00DC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обучения</w:t>
      </w:r>
    </w:p>
    <w:p w:rsidR="00A00DC7" w:rsidRDefault="00A00DC7" w:rsidP="00A00DC7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CA2765">
        <w:rPr>
          <w:bCs/>
          <w:sz w:val="28"/>
          <w:szCs w:val="28"/>
        </w:rPr>
        <w:t>обучающийся</w:t>
      </w:r>
      <w:proofErr w:type="gramEnd"/>
      <w:r w:rsidRPr="00CA2765">
        <w:rPr>
          <w:bCs/>
          <w:sz w:val="28"/>
          <w:szCs w:val="28"/>
        </w:rPr>
        <w:t xml:space="preserve"> должен:</w:t>
      </w:r>
    </w:p>
    <w:p w:rsidR="00A00DC7" w:rsidRPr="00CA2765" w:rsidRDefault="00A00DC7" w:rsidP="00A00DC7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</w:p>
    <w:p w:rsidR="00A00DC7" w:rsidRPr="003D7E5F" w:rsidRDefault="00A00DC7" w:rsidP="00A00DC7">
      <w:pPr>
        <w:tabs>
          <w:tab w:val="left" w:pos="851"/>
        </w:tabs>
        <w:spacing w:before="120" w:after="120"/>
        <w:ind w:firstLine="851"/>
        <w:jc w:val="both"/>
        <w:rPr>
          <w:b/>
          <w:bCs/>
          <w:sz w:val="28"/>
          <w:szCs w:val="28"/>
        </w:rPr>
      </w:pPr>
      <w:r w:rsidRPr="00B66F1A">
        <w:rPr>
          <w:b/>
          <w:bCs/>
          <w:sz w:val="28"/>
          <w:szCs w:val="28"/>
        </w:rPr>
        <w:t>ЗНАТЬ:</w:t>
      </w:r>
    </w:p>
    <w:p w:rsidR="00A00DC7" w:rsidRPr="00691C31" w:rsidRDefault="00A00DC7" w:rsidP="00A00DC7">
      <w:pPr>
        <w:jc w:val="both"/>
        <w:rPr>
          <w:sz w:val="28"/>
          <w:szCs w:val="28"/>
        </w:rPr>
      </w:pPr>
      <w:r w:rsidRPr="00DB507A">
        <w:rPr>
          <w:sz w:val="28"/>
          <w:szCs w:val="28"/>
        </w:rPr>
        <w:t>- основы начертательной геометрии и компьютерной инженерной графики, правила оформления технической документации.</w:t>
      </w:r>
    </w:p>
    <w:p w:rsidR="00A00DC7" w:rsidRPr="00C4325F" w:rsidRDefault="00A00DC7" w:rsidP="00A00DC7">
      <w:pPr>
        <w:tabs>
          <w:tab w:val="left" w:pos="851"/>
        </w:tabs>
        <w:spacing w:before="120" w:after="120"/>
        <w:ind w:firstLine="851"/>
        <w:jc w:val="both"/>
        <w:rPr>
          <w:b/>
          <w:bCs/>
          <w:sz w:val="28"/>
          <w:szCs w:val="28"/>
        </w:rPr>
      </w:pPr>
    </w:p>
    <w:p w:rsidR="00A00DC7" w:rsidRDefault="00A00DC7" w:rsidP="00A00DC7">
      <w:pPr>
        <w:tabs>
          <w:tab w:val="left" w:pos="0"/>
        </w:tabs>
        <w:spacing w:before="120" w:after="120"/>
        <w:ind w:firstLine="851"/>
        <w:jc w:val="both"/>
        <w:rPr>
          <w:b/>
          <w:bCs/>
          <w:sz w:val="28"/>
          <w:szCs w:val="28"/>
        </w:rPr>
      </w:pPr>
      <w:r w:rsidRPr="00B66F1A">
        <w:rPr>
          <w:b/>
          <w:bCs/>
          <w:sz w:val="28"/>
          <w:szCs w:val="28"/>
        </w:rPr>
        <w:t>УМЕТЬ:</w:t>
      </w:r>
    </w:p>
    <w:p w:rsidR="00A00DC7" w:rsidRPr="00691C31" w:rsidRDefault="00A00DC7" w:rsidP="00A00DC7">
      <w:pPr>
        <w:jc w:val="both"/>
        <w:rPr>
          <w:sz w:val="28"/>
          <w:szCs w:val="28"/>
        </w:rPr>
      </w:pPr>
      <w:r w:rsidRPr="00DB507A">
        <w:rPr>
          <w:sz w:val="28"/>
          <w:szCs w:val="28"/>
        </w:rPr>
        <w:t>-разрабатывать и оформлять проектно-конструкторскую и технологическую документацию для изделий приборостроительной отрасли;</w:t>
      </w:r>
    </w:p>
    <w:p w:rsidR="00A00DC7" w:rsidRPr="00B66F1A" w:rsidRDefault="00A00DC7" w:rsidP="00A00DC7">
      <w:pPr>
        <w:tabs>
          <w:tab w:val="left" w:pos="0"/>
          <w:tab w:val="left" w:pos="142"/>
        </w:tabs>
        <w:spacing w:before="120" w:after="120"/>
        <w:ind w:firstLine="851"/>
        <w:jc w:val="both"/>
        <w:rPr>
          <w:b/>
          <w:bCs/>
          <w:sz w:val="28"/>
          <w:szCs w:val="28"/>
        </w:rPr>
      </w:pPr>
      <w:r w:rsidRPr="00B66F1A">
        <w:rPr>
          <w:b/>
          <w:bCs/>
          <w:sz w:val="28"/>
          <w:szCs w:val="28"/>
        </w:rPr>
        <w:lastRenderedPageBreak/>
        <w:t>ВЛАДЕТЬ:</w:t>
      </w:r>
    </w:p>
    <w:p w:rsidR="00A00DC7" w:rsidRDefault="00A00DC7" w:rsidP="00A00DC7">
      <w:pPr>
        <w:shd w:val="clear" w:color="auto" w:fill="FFFFFF"/>
        <w:spacing w:before="442" w:line="240" w:lineRule="atLeast"/>
        <w:jc w:val="both"/>
        <w:rPr>
          <w:color w:val="000000"/>
          <w:spacing w:val="-1"/>
          <w:sz w:val="28"/>
          <w:szCs w:val="28"/>
        </w:rPr>
      </w:pPr>
      <w:r w:rsidRPr="00DB507A">
        <w:rPr>
          <w:color w:val="000000"/>
          <w:spacing w:val="-1"/>
          <w:sz w:val="28"/>
          <w:szCs w:val="28"/>
        </w:rPr>
        <w:t>- методами решения проектно-конструкторских и технологических задач с использованием современных программных продуктов.</w:t>
      </w:r>
    </w:p>
    <w:p w:rsidR="00DA6067" w:rsidRDefault="00051E55" w:rsidP="00DA6067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51E55">
        <w:rPr>
          <w:sz w:val="28"/>
          <w:szCs w:val="28"/>
        </w:rPr>
        <w:t>Изучение дисциплины напра</w:t>
      </w:r>
      <w:r w:rsidR="00DA6067">
        <w:rPr>
          <w:sz w:val="28"/>
          <w:szCs w:val="28"/>
        </w:rPr>
        <w:t xml:space="preserve">влено на формирование </w:t>
      </w:r>
      <w:proofErr w:type="gramStart"/>
      <w:r w:rsidR="00DA6067">
        <w:rPr>
          <w:sz w:val="28"/>
          <w:szCs w:val="28"/>
        </w:rPr>
        <w:t>следующих</w:t>
      </w:r>
      <w:proofErr w:type="gramEnd"/>
    </w:p>
    <w:p w:rsidR="00051E55" w:rsidRPr="00371361" w:rsidRDefault="00371361" w:rsidP="00DA606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общепроф</w:t>
      </w:r>
      <w:r w:rsidR="00051E55" w:rsidRPr="00051E55">
        <w:rPr>
          <w:b/>
          <w:sz w:val="28"/>
          <w:szCs w:val="28"/>
        </w:rPr>
        <w:t>ессиональных компетенций (ОПК)</w:t>
      </w:r>
      <w:r w:rsidR="0055229E">
        <w:rPr>
          <w:b/>
          <w:sz w:val="28"/>
          <w:szCs w:val="28"/>
        </w:rPr>
        <w:t>:</w:t>
      </w:r>
    </w:p>
    <w:p w:rsidR="00371361" w:rsidRPr="00371361" w:rsidRDefault="00F8690D" w:rsidP="003713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025C">
        <w:rPr>
          <w:sz w:val="28"/>
          <w:szCs w:val="28"/>
        </w:rPr>
        <w:t>Способность использовать современные программные средства подготовки проектно-конструкторской документации (</w:t>
      </w:r>
      <w:r w:rsidR="00BB6C97" w:rsidRPr="004B025C">
        <w:rPr>
          <w:sz w:val="28"/>
          <w:szCs w:val="28"/>
        </w:rPr>
        <w:t>ОПК-7</w:t>
      </w:r>
      <w:r w:rsidR="004B025C">
        <w:rPr>
          <w:sz w:val="28"/>
          <w:szCs w:val="28"/>
        </w:rPr>
        <w:t>)</w:t>
      </w:r>
    </w:p>
    <w:p w:rsidR="00371361" w:rsidRPr="00371361" w:rsidRDefault="00371361" w:rsidP="00F8690D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Область профессиональной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освоивших данную дисциплину, приведена в п. 2.1 ОПОП.</w:t>
      </w:r>
    </w:p>
    <w:p w:rsidR="00371361" w:rsidRPr="00371361" w:rsidRDefault="00371361" w:rsidP="00F8690D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профессиональной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освоивших данную дисциплину, приведена в п. 2.2 ОПОП.</w:t>
      </w:r>
    </w:p>
    <w:p w:rsidR="00371361" w:rsidRPr="00051E55" w:rsidRDefault="00371361" w:rsidP="00EE2EFF">
      <w:pPr>
        <w:tabs>
          <w:tab w:val="left" w:pos="0"/>
        </w:tabs>
        <w:ind w:left="851"/>
        <w:jc w:val="both"/>
        <w:rPr>
          <w:sz w:val="28"/>
          <w:szCs w:val="28"/>
        </w:rPr>
      </w:pPr>
    </w:p>
    <w:p w:rsidR="00323FA5" w:rsidRDefault="00323FA5" w:rsidP="00323FA5">
      <w:pPr>
        <w:tabs>
          <w:tab w:val="left" w:pos="0"/>
        </w:tabs>
        <w:jc w:val="both"/>
        <w:rPr>
          <w:sz w:val="28"/>
          <w:szCs w:val="28"/>
        </w:rPr>
      </w:pPr>
    </w:p>
    <w:p w:rsidR="004E4012" w:rsidRPr="008E3C5A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>основной образовательной программы</w:t>
      </w:r>
    </w:p>
    <w:p w:rsidR="00C0245D" w:rsidRPr="008E3C5A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C0245D" w:rsidRPr="008E3C5A" w:rsidRDefault="00A7628E" w:rsidP="009F0C26">
      <w:pPr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="00564235" w:rsidRPr="008E3C5A">
        <w:rPr>
          <w:sz w:val="28"/>
          <w:szCs w:val="28"/>
        </w:rPr>
        <w:t>«</w:t>
      </w:r>
      <w:r w:rsidR="00961441">
        <w:rPr>
          <w:sz w:val="28"/>
          <w:szCs w:val="28"/>
        </w:rPr>
        <w:t>Начертательная геометрия</w:t>
      </w:r>
      <w:r w:rsidR="00B17552">
        <w:rPr>
          <w:sz w:val="28"/>
          <w:szCs w:val="28"/>
        </w:rPr>
        <w:t xml:space="preserve"> и инженерная графика</w:t>
      </w:r>
      <w:r w:rsidR="00564235" w:rsidRPr="008E3C5A">
        <w:rPr>
          <w:sz w:val="28"/>
          <w:szCs w:val="28"/>
        </w:rPr>
        <w:t xml:space="preserve">» </w:t>
      </w:r>
      <w:r w:rsidR="00564235" w:rsidRPr="0055229E">
        <w:rPr>
          <w:sz w:val="28"/>
          <w:szCs w:val="28"/>
        </w:rPr>
        <w:t>(</w:t>
      </w:r>
      <w:r w:rsidR="00143E10">
        <w:rPr>
          <w:sz w:val="28"/>
          <w:szCs w:val="28"/>
        </w:rPr>
        <w:t>Б</w:t>
      </w:r>
      <w:proofErr w:type="gramStart"/>
      <w:r w:rsidR="006E3035">
        <w:rPr>
          <w:sz w:val="28"/>
          <w:szCs w:val="28"/>
        </w:rPr>
        <w:t>1</w:t>
      </w:r>
      <w:proofErr w:type="gramEnd"/>
      <w:r w:rsidR="00143E10">
        <w:rPr>
          <w:sz w:val="28"/>
          <w:szCs w:val="28"/>
        </w:rPr>
        <w:t>.Б.11</w:t>
      </w:r>
      <w:r w:rsidR="00564235" w:rsidRPr="0055229E">
        <w:rPr>
          <w:sz w:val="28"/>
          <w:szCs w:val="28"/>
        </w:rPr>
        <w:t>)</w:t>
      </w:r>
      <w:r w:rsidR="00564235" w:rsidRPr="008E3C5A">
        <w:rPr>
          <w:sz w:val="28"/>
          <w:szCs w:val="28"/>
        </w:rPr>
        <w:t xml:space="preserve"> относится к </w:t>
      </w:r>
      <w:r w:rsidR="00564235" w:rsidRPr="0055229E">
        <w:rPr>
          <w:sz w:val="28"/>
          <w:szCs w:val="28"/>
        </w:rPr>
        <w:t>базовой</w:t>
      </w:r>
      <w:r w:rsidR="00DE5A33" w:rsidRPr="00DE5A33">
        <w:rPr>
          <w:sz w:val="28"/>
          <w:szCs w:val="28"/>
        </w:rPr>
        <w:t xml:space="preserve"> </w:t>
      </w:r>
      <w:r w:rsidR="00564235" w:rsidRPr="0055229E">
        <w:rPr>
          <w:sz w:val="28"/>
          <w:szCs w:val="28"/>
        </w:rPr>
        <w:t>части</w:t>
      </w:r>
      <w:r w:rsidR="00DE5A33" w:rsidRPr="00DE5A33">
        <w:rPr>
          <w:sz w:val="28"/>
          <w:szCs w:val="28"/>
        </w:rPr>
        <w:t xml:space="preserve"> </w:t>
      </w:r>
      <w:r w:rsidR="00EE3827" w:rsidRPr="008E3C5A">
        <w:rPr>
          <w:sz w:val="28"/>
          <w:szCs w:val="28"/>
        </w:rPr>
        <w:t xml:space="preserve">и является </w:t>
      </w:r>
      <w:r w:rsidR="00EE3827" w:rsidRPr="0055229E">
        <w:rPr>
          <w:sz w:val="28"/>
          <w:szCs w:val="28"/>
        </w:rPr>
        <w:t>обязательной</w:t>
      </w:r>
      <w:r w:rsidR="00DE5A33" w:rsidRPr="00DE5A33">
        <w:rPr>
          <w:sz w:val="28"/>
          <w:szCs w:val="28"/>
        </w:rPr>
        <w:t xml:space="preserve"> </w:t>
      </w:r>
      <w:r w:rsidR="00EE3827" w:rsidRPr="0055229E">
        <w:rPr>
          <w:sz w:val="28"/>
          <w:szCs w:val="28"/>
        </w:rPr>
        <w:t>дисциплиной.</w:t>
      </w:r>
    </w:p>
    <w:p w:rsidR="00A119CE" w:rsidRPr="000D166B" w:rsidRDefault="00A119CE" w:rsidP="00A119CE">
      <w:pPr>
        <w:tabs>
          <w:tab w:val="left" w:pos="1418"/>
        </w:tabs>
        <w:jc w:val="both"/>
        <w:rPr>
          <w:sz w:val="28"/>
          <w:szCs w:val="28"/>
        </w:rPr>
      </w:pPr>
    </w:p>
    <w:p w:rsidR="00A119CE" w:rsidRDefault="00A119CE" w:rsidP="00A119CE">
      <w:pPr>
        <w:tabs>
          <w:tab w:val="left" w:pos="1418"/>
        </w:tabs>
        <w:jc w:val="both"/>
        <w:rPr>
          <w:sz w:val="28"/>
          <w:szCs w:val="28"/>
        </w:rPr>
      </w:pPr>
    </w:p>
    <w:p w:rsidR="00392F8D" w:rsidRPr="008E3C5A" w:rsidRDefault="00392F8D" w:rsidP="00A119CE">
      <w:pPr>
        <w:tabs>
          <w:tab w:val="left" w:pos="1418"/>
        </w:tabs>
        <w:jc w:val="both"/>
        <w:rPr>
          <w:sz w:val="28"/>
          <w:szCs w:val="28"/>
        </w:rPr>
      </w:pPr>
    </w:p>
    <w:p w:rsidR="004E4012" w:rsidRPr="008E3C5A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655E78" w:rsidRPr="006579F3" w:rsidRDefault="00655E78" w:rsidP="00CF244A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836D7C" w:rsidRDefault="00836D7C" w:rsidP="005233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  <w:r w:rsidR="00AF3DBD">
        <w:rPr>
          <w:sz w:val="28"/>
          <w:szCs w:val="28"/>
        </w:rPr>
        <w:t>:</w:t>
      </w:r>
    </w:p>
    <w:p w:rsidR="008E3C5A" w:rsidRDefault="008E3C5A" w:rsidP="00275D07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1657"/>
      </w:tblGrid>
      <w:tr w:rsidR="00B17552" w:rsidRPr="009F761D" w:rsidTr="00835813">
        <w:trPr>
          <w:trHeight w:val="135"/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B17552" w:rsidRPr="009F761D" w:rsidRDefault="00B17552" w:rsidP="00B175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17552" w:rsidRDefault="00B17552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B17552" w:rsidRPr="00B17552" w:rsidRDefault="00B17552" w:rsidP="00B17552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B17552">
              <w:rPr>
                <w:b/>
                <w:sz w:val="24"/>
                <w:szCs w:val="28"/>
              </w:rPr>
              <w:t>Семестр</w:t>
            </w:r>
          </w:p>
        </w:tc>
      </w:tr>
      <w:tr w:rsidR="00B17552" w:rsidRPr="009F761D" w:rsidTr="00835813">
        <w:trPr>
          <w:trHeight w:val="135"/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B17552" w:rsidRPr="009F761D" w:rsidRDefault="00B17552" w:rsidP="00B17552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7552" w:rsidRPr="009F761D" w:rsidRDefault="00B17552" w:rsidP="009F761D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B17552" w:rsidRPr="00B17552" w:rsidRDefault="00B17552" w:rsidP="009F761D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B17552">
              <w:rPr>
                <w:b/>
                <w:sz w:val="24"/>
                <w:szCs w:val="28"/>
              </w:rPr>
              <w:t>1</w:t>
            </w:r>
          </w:p>
        </w:tc>
      </w:tr>
      <w:tr w:rsidR="00EC3A40" w:rsidRPr="009F761D" w:rsidTr="0083581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EC3A40" w:rsidRPr="009F761D" w:rsidRDefault="000D166B" w:rsidP="009F761D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EC3A40" w:rsidRPr="009F761D" w:rsidRDefault="00EC3A40" w:rsidP="009F761D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В том числе:</w:t>
            </w:r>
          </w:p>
          <w:p w:rsidR="00EC3A40" w:rsidRPr="009F761D" w:rsidRDefault="00EC3A40" w:rsidP="0014351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лекции (Л)</w:t>
            </w:r>
          </w:p>
          <w:p w:rsidR="00EC3A40" w:rsidRPr="009F761D" w:rsidRDefault="00EC3A40" w:rsidP="0014351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практические занятия (ПЗ)</w:t>
            </w:r>
          </w:p>
          <w:p w:rsidR="00EC3A40" w:rsidRPr="009F761D" w:rsidRDefault="00EC3A40" w:rsidP="0014351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лабораторные работы (ЛР)</w:t>
            </w:r>
          </w:p>
          <w:p w:rsidR="00EC3A40" w:rsidRPr="009F761D" w:rsidRDefault="00EC3A40" w:rsidP="0014351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C3A40" w:rsidRPr="000803AC" w:rsidRDefault="00BC2DFA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 w:rsidRPr="000803AC">
              <w:rPr>
                <w:sz w:val="24"/>
                <w:szCs w:val="28"/>
                <w:lang w:val="en-US"/>
              </w:rPr>
              <w:t>54</w:t>
            </w:r>
          </w:p>
          <w:p w:rsidR="00EC3A40" w:rsidRPr="000803AC" w:rsidRDefault="00EC3A40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EC3A40" w:rsidRPr="000803AC" w:rsidRDefault="00EC3A40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0803AC">
              <w:rPr>
                <w:sz w:val="24"/>
                <w:szCs w:val="28"/>
              </w:rPr>
              <w:t>18</w:t>
            </w:r>
          </w:p>
          <w:p w:rsidR="00EC3A40" w:rsidRPr="000803AC" w:rsidRDefault="00BC2DFA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 w:rsidRPr="000803AC">
              <w:rPr>
                <w:sz w:val="24"/>
                <w:szCs w:val="28"/>
                <w:lang w:val="en-US"/>
              </w:rPr>
              <w:t>36</w:t>
            </w:r>
          </w:p>
          <w:p w:rsidR="00EC3A40" w:rsidRPr="000803AC" w:rsidRDefault="00BC2DFA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 w:rsidRPr="000803AC">
              <w:rPr>
                <w:sz w:val="24"/>
                <w:szCs w:val="28"/>
                <w:lang w:val="en-US"/>
              </w:rPr>
              <w:t>-</w:t>
            </w:r>
          </w:p>
          <w:p w:rsidR="00EC3A40" w:rsidRPr="000803AC" w:rsidRDefault="00EC3A40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EC3A40" w:rsidRPr="000803AC" w:rsidRDefault="00BC2DFA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 w:rsidRPr="000803AC">
              <w:rPr>
                <w:sz w:val="24"/>
                <w:szCs w:val="28"/>
                <w:lang w:val="en-US"/>
              </w:rPr>
              <w:t>54</w:t>
            </w:r>
          </w:p>
          <w:p w:rsidR="00EC3A40" w:rsidRPr="000803AC" w:rsidRDefault="00EC3A40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EC3A40" w:rsidRPr="000803AC" w:rsidRDefault="00EC3A40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0803AC">
              <w:rPr>
                <w:sz w:val="24"/>
                <w:szCs w:val="28"/>
              </w:rPr>
              <w:t>18</w:t>
            </w:r>
          </w:p>
          <w:p w:rsidR="00EC3A40" w:rsidRPr="000803AC" w:rsidRDefault="00BC2DFA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 w:rsidRPr="000803AC">
              <w:rPr>
                <w:sz w:val="24"/>
                <w:szCs w:val="28"/>
                <w:lang w:val="en-US"/>
              </w:rPr>
              <w:t>36</w:t>
            </w:r>
          </w:p>
          <w:p w:rsidR="00EC3A40" w:rsidRPr="000803AC" w:rsidRDefault="00BC2DFA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 w:rsidRPr="000803AC">
              <w:rPr>
                <w:sz w:val="24"/>
                <w:szCs w:val="28"/>
                <w:lang w:val="en-US"/>
              </w:rPr>
              <w:t>-</w:t>
            </w:r>
          </w:p>
          <w:p w:rsidR="00EC3A40" w:rsidRPr="000803AC" w:rsidRDefault="00BC2DFA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 w:rsidRPr="000803AC">
              <w:rPr>
                <w:sz w:val="24"/>
                <w:szCs w:val="28"/>
                <w:lang w:val="en-US"/>
              </w:rPr>
              <w:t>-</w:t>
            </w:r>
          </w:p>
        </w:tc>
      </w:tr>
      <w:tr w:rsidR="00EC3A40" w:rsidRPr="009F761D" w:rsidTr="0083581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EC3A40" w:rsidRPr="009F761D" w:rsidRDefault="00EC3A40" w:rsidP="009F761D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3A40" w:rsidRPr="000803AC" w:rsidRDefault="00BC2DFA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 w:rsidRPr="000803AC">
              <w:rPr>
                <w:sz w:val="24"/>
                <w:szCs w:val="28"/>
                <w:lang w:val="en-US"/>
              </w:rPr>
              <w:t>45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C3A40" w:rsidRPr="000803AC" w:rsidRDefault="00BC2DFA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 w:rsidRPr="000803AC">
              <w:rPr>
                <w:sz w:val="24"/>
                <w:szCs w:val="28"/>
                <w:lang w:val="en-US"/>
              </w:rPr>
              <w:t>45</w:t>
            </w:r>
          </w:p>
        </w:tc>
      </w:tr>
      <w:tr w:rsidR="00BC2DFA" w:rsidRPr="009F761D" w:rsidTr="0083581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C2DFA" w:rsidRPr="00BC2DFA" w:rsidRDefault="00BC2DFA" w:rsidP="00BC2DFA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Контроль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DFA" w:rsidRPr="000803AC" w:rsidRDefault="00BC2DFA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0803AC">
              <w:rPr>
                <w:sz w:val="24"/>
                <w:szCs w:val="28"/>
              </w:rPr>
              <w:t>45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BC2DFA" w:rsidRPr="000803AC" w:rsidRDefault="00BC2DFA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0803AC">
              <w:rPr>
                <w:sz w:val="24"/>
                <w:szCs w:val="28"/>
              </w:rPr>
              <w:t>45</w:t>
            </w:r>
          </w:p>
        </w:tc>
      </w:tr>
      <w:tr w:rsidR="00EC3A40" w:rsidRPr="009F761D" w:rsidTr="0083581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EC3A40" w:rsidRPr="009F761D" w:rsidRDefault="00EC3A40" w:rsidP="009F761D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3A40" w:rsidRPr="000803AC" w:rsidRDefault="0055229E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C3A40" w:rsidRPr="000803AC" w:rsidRDefault="000C0B25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0803AC">
              <w:rPr>
                <w:sz w:val="24"/>
                <w:szCs w:val="28"/>
              </w:rPr>
              <w:t>Э</w:t>
            </w:r>
          </w:p>
        </w:tc>
      </w:tr>
      <w:tr w:rsidR="00EC3A40" w:rsidRPr="009F761D" w:rsidTr="0083581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EC3A40" w:rsidRPr="009F761D" w:rsidRDefault="00EC3A40" w:rsidP="009F761D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9F761D">
              <w:rPr>
                <w:sz w:val="24"/>
                <w:szCs w:val="28"/>
              </w:rPr>
              <w:t>з.е</w:t>
            </w:r>
            <w:proofErr w:type="spellEnd"/>
            <w:r w:rsidRPr="009F761D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3A40" w:rsidRPr="000803AC" w:rsidRDefault="00BC2DFA" w:rsidP="00BC2DF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0803AC">
              <w:rPr>
                <w:sz w:val="24"/>
                <w:szCs w:val="28"/>
                <w:lang w:val="en-US"/>
              </w:rPr>
              <w:t>144/4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C3A40" w:rsidRPr="000803AC" w:rsidRDefault="00BC2DFA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 w:rsidRPr="000803AC">
              <w:rPr>
                <w:sz w:val="24"/>
                <w:szCs w:val="28"/>
                <w:lang w:val="en-US"/>
              </w:rPr>
              <w:t>144/4</w:t>
            </w:r>
          </w:p>
        </w:tc>
      </w:tr>
    </w:tbl>
    <w:p w:rsidR="008A0E3C" w:rsidRPr="004C226E" w:rsidRDefault="004C226E" w:rsidP="004C226E">
      <w:pPr>
        <w:ind w:firstLine="851"/>
        <w:rPr>
          <w:bCs/>
          <w:sz w:val="24"/>
          <w:szCs w:val="24"/>
        </w:rPr>
      </w:pPr>
      <w:r w:rsidRPr="004C226E">
        <w:rPr>
          <w:bCs/>
          <w:sz w:val="24"/>
          <w:szCs w:val="24"/>
        </w:rPr>
        <w:t>Примечание: Э - экзамен</w:t>
      </w:r>
    </w:p>
    <w:p w:rsidR="00CB00D8" w:rsidRDefault="00CB00D8" w:rsidP="00E82690">
      <w:pPr>
        <w:ind w:firstLine="851"/>
        <w:jc w:val="center"/>
        <w:rPr>
          <w:b/>
          <w:bCs/>
          <w:sz w:val="28"/>
          <w:szCs w:val="28"/>
        </w:rPr>
      </w:pPr>
    </w:p>
    <w:p w:rsidR="00CB00D8" w:rsidRDefault="00CB00D8" w:rsidP="00E82690">
      <w:pPr>
        <w:ind w:firstLine="851"/>
        <w:jc w:val="center"/>
        <w:rPr>
          <w:b/>
          <w:bCs/>
          <w:sz w:val="28"/>
          <w:szCs w:val="28"/>
        </w:rPr>
      </w:pPr>
    </w:p>
    <w:p w:rsidR="00CB00D8" w:rsidRDefault="00CB00D8" w:rsidP="00E82690">
      <w:pPr>
        <w:ind w:firstLine="851"/>
        <w:jc w:val="center"/>
        <w:rPr>
          <w:b/>
          <w:bCs/>
          <w:sz w:val="28"/>
          <w:szCs w:val="28"/>
        </w:rPr>
      </w:pPr>
    </w:p>
    <w:p w:rsidR="00CB00D8" w:rsidRDefault="00CB00D8" w:rsidP="00E82690">
      <w:pPr>
        <w:ind w:firstLine="851"/>
        <w:jc w:val="center"/>
        <w:rPr>
          <w:b/>
          <w:bCs/>
          <w:sz w:val="28"/>
          <w:szCs w:val="28"/>
        </w:rPr>
      </w:pPr>
    </w:p>
    <w:p w:rsidR="00BD774E" w:rsidRDefault="00BD774E" w:rsidP="00E82690">
      <w:pPr>
        <w:ind w:firstLine="851"/>
        <w:jc w:val="center"/>
        <w:rPr>
          <w:b/>
          <w:bCs/>
          <w:sz w:val="28"/>
          <w:szCs w:val="28"/>
        </w:rPr>
      </w:pPr>
    </w:p>
    <w:p w:rsidR="00BD774E" w:rsidRDefault="00BD774E" w:rsidP="00E82690">
      <w:pPr>
        <w:ind w:firstLine="851"/>
        <w:jc w:val="center"/>
        <w:rPr>
          <w:b/>
          <w:bCs/>
          <w:sz w:val="28"/>
          <w:szCs w:val="28"/>
        </w:rPr>
      </w:pPr>
    </w:p>
    <w:p w:rsidR="00BD774E" w:rsidRDefault="00BD774E" w:rsidP="00E82690">
      <w:pPr>
        <w:ind w:firstLine="851"/>
        <w:jc w:val="center"/>
        <w:rPr>
          <w:b/>
          <w:bCs/>
          <w:sz w:val="28"/>
          <w:szCs w:val="28"/>
        </w:rPr>
      </w:pPr>
    </w:p>
    <w:p w:rsidR="004E4012" w:rsidRPr="00994E94" w:rsidRDefault="004E4012" w:rsidP="00E82690">
      <w:pPr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lastRenderedPageBreak/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892FBC" w:rsidRPr="00994E94" w:rsidRDefault="00892FBC" w:rsidP="00892FBC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2A68A5" w:rsidRDefault="002A68A5" w:rsidP="002A68A5">
      <w:pPr>
        <w:jc w:val="center"/>
        <w:rPr>
          <w:sz w:val="28"/>
          <w:szCs w:val="28"/>
        </w:rPr>
      </w:pPr>
      <w:r>
        <w:rPr>
          <w:sz w:val="28"/>
          <w:szCs w:val="28"/>
        </w:rPr>
        <w:t>5.1 Содержание разделов дисциплины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"/>
        <w:gridCol w:w="2947"/>
        <w:gridCol w:w="5166"/>
      </w:tblGrid>
      <w:tr w:rsidR="007A417A" w:rsidRPr="00BC2512" w:rsidTr="007E6AD5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7A" w:rsidRPr="00BC2512" w:rsidRDefault="007A417A" w:rsidP="00A41F76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C251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642D4">
              <w:rPr>
                <w:b/>
                <w:bCs/>
                <w:sz w:val="28"/>
                <w:szCs w:val="28"/>
              </w:rPr>
              <w:t>/</w:t>
            </w:r>
            <w:r w:rsidRPr="00BC2512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7A" w:rsidRPr="00BC2512" w:rsidRDefault="007A417A" w:rsidP="00A41F76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7A" w:rsidRPr="00BC2512" w:rsidRDefault="007A417A" w:rsidP="00A41F76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62005A" w:rsidRPr="00B17552" w:rsidTr="007B125D">
        <w:trPr>
          <w:trHeight w:val="8714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A" w:rsidRPr="00B17552" w:rsidRDefault="0062005A" w:rsidP="00A41F7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17552">
              <w:rPr>
                <w:b/>
                <w:sz w:val="28"/>
                <w:szCs w:val="28"/>
              </w:rPr>
              <w:t>1</w:t>
            </w:r>
          </w:p>
          <w:p w:rsidR="0062005A" w:rsidRPr="00B17552" w:rsidRDefault="0062005A" w:rsidP="00A41F7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5A" w:rsidRPr="00B17552" w:rsidRDefault="00DE6B09" w:rsidP="00A41F7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н</w:t>
            </w:r>
            <w:r w:rsidR="0062005A" w:rsidRPr="00B17552">
              <w:rPr>
                <w:b/>
                <w:sz w:val="28"/>
                <w:szCs w:val="28"/>
              </w:rPr>
              <w:t>ачертательн</w:t>
            </w:r>
            <w:r>
              <w:rPr>
                <w:b/>
                <w:sz w:val="28"/>
                <w:szCs w:val="28"/>
              </w:rPr>
              <w:t>ой</w:t>
            </w:r>
            <w:r w:rsidR="0062005A" w:rsidRPr="00B17552">
              <w:rPr>
                <w:b/>
                <w:sz w:val="28"/>
                <w:szCs w:val="28"/>
              </w:rPr>
              <w:t xml:space="preserve"> геометри</w:t>
            </w:r>
            <w:r>
              <w:rPr>
                <w:b/>
                <w:sz w:val="28"/>
                <w:szCs w:val="28"/>
              </w:rPr>
              <w:t>и</w:t>
            </w:r>
            <w:r w:rsidR="0062005A" w:rsidRPr="00B17552">
              <w:rPr>
                <w:b/>
                <w:sz w:val="28"/>
                <w:szCs w:val="28"/>
              </w:rPr>
              <w:t>.</w:t>
            </w:r>
          </w:p>
          <w:p w:rsidR="0062005A" w:rsidRPr="00B17552" w:rsidRDefault="0062005A" w:rsidP="00A41F7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05A" w:rsidRPr="00FC41CD" w:rsidRDefault="0062005A" w:rsidP="006348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B0BBF">
              <w:rPr>
                <w:sz w:val="28"/>
                <w:szCs w:val="28"/>
              </w:rPr>
              <w:t>Введение. Методы проецирования. Инвариантные свойства параллельного проецирования. Основные виды обратимых чертежей: чертеж Монжа.</w:t>
            </w:r>
            <w:r w:rsidR="009D4A6D">
              <w:rPr>
                <w:sz w:val="28"/>
                <w:szCs w:val="28"/>
              </w:rPr>
              <w:t xml:space="preserve"> </w:t>
            </w:r>
            <w:r w:rsidRPr="007B0BBF">
              <w:rPr>
                <w:rFonts w:eastAsia="Times New Roman"/>
                <w:sz w:val="28"/>
                <w:szCs w:val="28"/>
              </w:rPr>
              <w:t xml:space="preserve">Прямая линия. </w:t>
            </w:r>
            <w:proofErr w:type="gramStart"/>
            <w:r w:rsidRPr="007B0BBF">
              <w:rPr>
                <w:rFonts w:eastAsia="Times New Roman"/>
                <w:sz w:val="28"/>
                <w:szCs w:val="28"/>
              </w:rPr>
              <w:t>Способы задания прямой на эпюре.</w:t>
            </w:r>
            <w:proofErr w:type="gramEnd"/>
            <w:r w:rsidR="0030284A" w:rsidRPr="007B0BBF">
              <w:rPr>
                <w:rFonts w:eastAsia="Times New Roman"/>
                <w:sz w:val="28"/>
                <w:szCs w:val="28"/>
              </w:rPr>
              <w:t xml:space="preserve"> </w:t>
            </w:r>
            <w:r w:rsidRPr="007B0BBF">
              <w:rPr>
                <w:rFonts w:eastAsia="Times New Roman"/>
                <w:sz w:val="28"/>
                <w:szCs w:val="28"/>
              </w:rPr>
              <w:t xml:space="preserve">Прямая и точка на </w:t>
            </w:r>
            <w:proofErr w:type="gramStart"/>
            <w:r w:rsidRPr="007B0BBF">
              <w:rPr>
                <w:rFonts w:eastAsia="Times New Roman"/>
                <w:sz w:val="28"/>
                <w:szCs w:val="28"/>
              </w:rPr>
              <w:t>прямой</w:t>
            </w:r>
            <w:proofErr w:type="gramEnd"/>
            <w:r w:rsidRPr="007B0BBF">
              <w:rPr>
                <w:rFonts w:eastAsia="Times New Roman"/>
                <w:sz w:val="28"/>
                <w:szCs w:val="28"/>
              </w:rPr>
              <w:t xml:space="preserve">. Частные положения </w:t>
            </w:r>
            <w:proofErr w:type="gramStart"/>
            <w:r w:rsidRPr="007B0BBF">
              <w:rPr>
                <w:rFonts w:eastAsia="Times New Roman"/>
                <w:sz w:val="28"/>
                <w:szCs w:val="28"/>
              </w:rPr>
              <w:t>прямых</w:t>
            </w:r>
            <w:proofErr w:type="gramEnd"/>
            <w:r w:rsidRPr="007B0BBF">
              <w:rPr>
                <w:rFonts w:eastAsia="Times New Roman"/>
                <w:sz w:val="28"/>
                <w:szCs w:val="28"/>
              </w:rPr>
              <w:t xml:space="preserve">. Взаимное положение </w:t>
            </w:r>
            <w:proofErr w:type="gramStart"/>
            <w:r w:rsidRPr="007B0BBF">
              <w:rPr>
                <w:rFonts w:eastAsia="Times New Roman"/>
                <w:sz w:val="28"/>
                <w:szCs w:val="28"/>
              </w:rPr>
              <w:t>прямых</w:t>
            </w:r>
            <w:proofErr w:type="gramEnd"/>
            <w:r w:rsidRPr="007B0BBF">
              <w:rPr>
                <w:rFonts w:eastAsia="Times New Roman"/>
                <w:sz w:val="28"/>
                <w:szCs w:val="28"/>
              </w:rPr>
              <w:t>. Метод конкурирующих точек. Определение длины отрезка и углов наклона его к плоскостям проекций.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7B0BBF">
              <w:rPr>
                <w:rFonts w:eastAsia="Times New Roman"/>
                <w:sz w:val="28"/>
                <w:szCs w:val="28"/>
              </w:rPr>
              <w:t xml:space="preserve">Плоскость. Частные положения плоскостей. Главные линии плоскости. Пересечение плоскостей. Прямая и плоскость.  </w:t>
            </w:r>
            <w:r>
              <w:rPr>
                <w:sz w:val="28"/>
                <w:szCs w:val="28"/>
              </w:rPr>
              <w:t>С</w:t>
            </w:r>
            <w:r w:rsidRPr="00A11943">
              <w:rPr>
                <w:sz w:val="28"/>
                <w:szCs w:val="28"/>
              </w:rPr>
              <w:t>пособ замены плоскостей проекций</w:t>
            </w:r>
            <w:r>
              <w:rPr>
                <w:sz w:val="28"/>
                <w:szCs w:val="28"/>
              </w:rPr>
              <w:t xml:space="preserve">. </w:t>
            </w:r>
            <w:r w:rsidRPr="00A11943">
              <w:rPr>
                <w:sz w:val="28"/>
                <w:szCs w:val="28"/>
              </w:rPr>
              <w:t>Определение величины отрезка прямой и углов наклона его к плоскостям проекций</w:t>
            </w:r>
            <w:r>
              <w:rPr>
                <w:sz w:val="28"/>
                <w:szCs w:val="28"/>
              </w:rPr>
              <w:t xml:space="preserve">. </w:t>
            </w:r>
            <w:r w:rsidRPr="00A11943">
              <w:rPr>
                <w:sz w:val="28"/>
                <w:szCs w:val="28"/>
              </w:rPr>
              <w:t>Определение расстояния от точки до плоскости</w:t>
            </w:r>
            <w:r w:rsidR="007B0BBF">
              <w:rPr>
                <w:sz w:val="28"/>
                <w:szCs w:val="28"/>
              </w:rPr>
              <w:t xml:space="preserve">, от точки </w:t>
            </w:r>
            <w:proofErr w:type="gramStart"/>
            <w:r w:rsidR="007B0BBF">
              <w:rPr>
                <w:sz w:val="28"/>
                <w:szCs w:val="28"/>
              </w:rPr>
              <w:t>до</w:t>
            </w:r>
            <w:proofErr w:type="gramEnd"/>
            <w:r w:rsidR="007B0BBF">
              <w:rPr>
                <w:sz w:val="28"/>
                <w:szCs w:val="28"/>
              </w:rPr>
              <w:t xml:space="preserve"> прямой</w:t>
            </w:r>
            <w:r>
              <w:rPr>
                <w:sz w:val="28"/>
                <w:szCs w:val="28"/>
              </w:rPr>
              <w:t xml:space="preserve">. </w:t>
            </w:r>
            <w:r w:rsidRPr="00A11943">
              <w:rPr>
                <w:sz w:val="28"/>
                <w:szCs w:val="28"/>
              </w:rPr>
              <w:t>Определение величины плоской фигуры</w:t>
            </w:r>
            <w:r>
              <w:rPr>
                <w:sz w:val="28"/>
                <w:szCs w:val="28"/>
              </w:rPr>
              <w:t>.</w:t>
            </w:r>
            <w:r w:rsidR="007B0BBF">
              <w:rPr>
                <w:sz w:val="28"/>
                <w:szCs w:val="28"/>
              </w:rPr>
              <w:t xml:space="preserve"> Определение расстояния между </w:t>
            </w:r>
            <w:proofErr w:type="gramStart"/>
            <w:r w:rsidR="007B0BBF">
              <w:rPr>
                <w:sz w:val="28"/>
                <w:szCs w:val="28"/>
              </w:rPr>
              <w:t>параллельными</w:t>
            </w:r>
            <w:proofErr w:type="gramEnd"/>
            <w:r w:rsidR="007B0BBF">
              <w:rPr>
                <w:sz w:val="28"/>
                <w:szCs w:val="28"/>
              </w:rPr>
              <w:t xml:space="preserve"> прямыми, скрещивающимися прямыми.</w:t>
            </w:r>
            <w:r>
              <w:rPr>
                <w:sz w:val="28"/>
                <w:szCs w:val="28"/>
              </w:rPr>
              <w:t xml:space="preserve"> </w:t>
            </w:r>
            <w:r w:rsidRPr="00B17552">
              <w:rPr>
                <w:sz w:val="28"/>
                <w:szCs w:val="28"/>
              </w:rPr>
              <w:t>Поверхности</w:t>
            </w:r>
            <w:r>
              <w:rPr>
                <w:sz w:val="28"/>
                <w:szCs w:val="28"/>
              </w:rPr>
              <w:t xml:space="preserve">. </w:t>
            </w:r>
            <w:r w:rsidRPr="00A11943">
              <w:rPr>
                <w:sz w:val="28"/>
                <w:szCs w:val="28"/>
              </w:rPr>
              <w:t>Многогранники. Принадлежность точки поверхностям многогранников</w:t>
            </w:r>
            <w:r>
              <w:rPr>
                <w:sz w:val="28"/>
                <w:szCs w:val="28"/>
              </w:rPr>
              <w:t>,</w:t>
            </w:r>
            <w:r w:rsidR="001F28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конусу, цилиндру, сфере. </w:t>
            </w:r>
            <w:r w:rsidRPr="00BF505C">
              <w:rPr>
                <w:sz w:val="28"/>
                <w:szCs w:val="28"/>
              </w:rPr>
              <w:t xml:space="preserve">Пересечение поверхностей </w:t>
            </w:r>
            <w:r w:rsidR="00BD774E">
              <w:rPr>
                <w:sz w:val="28"/>
                <w:szCs w:val="28"/>
              </w:rPr>
              <w:t>проецирующей плоскостью</w:t>
            </w:r>
            <w:r>
              <w:rPr>
                <w:sz w:val="28"/>
                <w:szCs w:val="28"/>
              </w:rPr>
              <w:t>: цилиндр, пирамида, призма, к</w:t>
            </w:r>
            <w:r w:rsidRPr="00BF505C">
              <w:rPr>
                <w:sz w:val="28"/>
                <w:szCs w:val="28"/>
              </w:rPr>
              <w:t>онус</w:t>
            </w:r>
            <w:r>
              <w:rPr>
                <w:sz w:val="28"/>
                <w:szCs w:val="28"/>
              </w:rPr>
              <w:t>, с</w:t>
            </w:r>
            <w:r w:rsidRPr="00BF505C">
              <w:rPr>
                <w:sz w:val="28"/>
                <w:szCs w:val="28"/>
              </w:rPr>
              <w:t>фера</w:t>
            </w:r>
            <w:r>
              <w:rPr>
                <w:sz w:val="28"/>
                <w:szCs w:val="28"/>
              </w:rPr>
              <w:t>.</w:t>
            </w:r>
            <w:r w:rsidR="006348F2">
              <w:rPr>
                <w:sz w:val="28"/>
                <w:szCs w:val="28"/>
              </w:rPr>
              <w:t xml:space="preserve"> </w:t>
            </w:r>
            <w:r w:rsidRPr="00BF505C">
              <w:rPr>
                <w:sz w:val="28"/>
                <w:szCs w:val="28"/>
              </w:rPr>
              <w:t>Взаимное пересечение поверхностей</w:t>
            </w:r>
            <w:r>
              <w:rPr>
                <w:sz w:val="28"/>
                <w:szCs w:val="28"/>
              </w:rPr>
              <w:t xml:space="preserve">. </w:t>
            </w:r>
            <w:r w:rsidRPr="00BF505C">
              <w:rPr>
                <w:sz w:val="28"/>
                <w:szCs w:val="28"/>
              </w:rPr>
              <w:t>Общие сведения о способах построения линии пересечения поверхностей</w:t>
            </w:r>
            <w:r>
              <w:rPr>
                <w:sz w:val="28"/>
                <w:szCs w:val="28"/>
              </w:rPr>
              <w:t xml:space="preserve">. </w:t>
            </w:r>
            <w:r w:rsidRPr="00BF505C">
              <w:rPr>
                <w:sz w:val="28"/>
                <w:szCs w:val="28"/>
              </w:rPr>
              <w:t>Способ вспомогательных секущих плоскостей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17F09" w:rsidRPr="00BC2512" w:rsidTr="007E6AD5">
        <w:trPr>
          <w:trHeight w:val="1690"/>
        </w:trPr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F09" w:rsidRPr="00345C03" w:rsidRDefault="00617F09" w:rsidP="00A41F7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17F09" w:rsidRPr="00345C03" w:rsidRDefault="00617F09" w:rsidP="00A41F7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F09" w:rsidRPr="00345C03" w:rsidRDefault="00617F09" w:rsidP="00617F0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Инженерная </w:t>
            </w:r>
            <w:r w:rsidR="00DE6B09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 xml:space="preserve">рафика. </w:t>
            </w:r>
          </w:p>
          <w:p w:rsidR="00617F09" w:rsidRPr="00345C03" w:rsidRDefault="00617F09" w:rsidP="00A41F7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F09" w:rsidRPr="00345C03" w:rsidRDefault="00617F09" w:rsidP="009D4A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111B">
              <w:rPr>
                <w:sz w:val="28"/>
                <w:szCs w:val="28"/>
              </w:rPr>
              <w:t>Проекционное черчение</w:t>
            </w:r>
            <w:r>
              <w:rPr>
                <w:sz w:val="28"/>
                <w:szCs w:val="28"/>
              </w:rPr>
              <w:t xml:space="preserve">. </w:t>
            </w:r>
            <w:r w:rsidRPr="00294603">
              <w:rPr>
                <w:sz w:val="28"/>
                <w:szCs w:val="28"/>
              </w:rPr>
              <w:t>Основны</w:t>
            </w:r>
            <w:r>
              <w:rPr>
                <w:sz w:val="28"/>
                <w:szCs w:val="28"/>
              </w:rPr>
              <w:t>е правила выполнения чертежей (с</w:t>
            </w:r>
            <w:r w:rsidRPr="00294603">
              <w:rPr>
                <w:sz w:val="28"/>
                <w:szCs w:val="28"/>
              </w:rPr>
              <w:t xml:space="preserve">тандарты ЕСКД). </w:t>
            </w:r>
            <w:r>
              <w:rPr>
                <w:sz w:val="28"/>
                <w:szCs w:val="28"/>
              </w:rPr>
              <w:t>Форматы</w:t>
            </w:r>
            <w:r w:rsidR="009D4A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9D4A6D">
              <w:rPr>
                <w:sz w:val="28"/>
                <w:szCs w:val="28"/>
              </w:rPr>
              <w:t>Масштабы.</w:t>
            </w:r>
            <w:r>
              <w:rPr>
                <w:sz w:val="28"/>
                <w:szCs w:val="28"/>
              </w:rPr>
              <w:t xml:space="preserve"> </w:t>
            </w:r>
            <w:r w:rsidR="009D4A6D">
              <w:rPr>
                <w:sz w:val="28"/>
                <w:szCs w:val="28"/>
              </w:rPr>
              <w:t>Линии.</w:t>
            </w:r>
            <w:r>
              <w:rPr>
                <w:sz w:val="28"/>
                <w:szCs w:val="28"/>
              </w:rPr>
              <w:t xml:space="preserve"> </w:t>
            </w:r>
            <w:r w:rsidR="009D4A6D">
              <w:rPr>
                <w:sz w:val="28"/>
                <w:szCs w:val="28"/>
              </w:rPr>
              <w:t>Шрифты чертежные.</w:t>
            </w:r>
            <w:r>
              <w:rPr>
                <w:sz w:val="28"/>
                <w:szCs w:val="28"/>
              </w:rPr>
              <w:t xml:space="preserve"> </w:t>
            </w:r>
            <w:r w:rsidR="009D4A6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зобр</w:t>
            </w:r>
            <w:r w:rsidR="009D4A6D">
              <w:rPr>
                <w:sz w:val="28"/>
                <w:szCs w:val="28"/>
              </w:rPr>
              <w:t>ажения – виды, разрезы, сечения.</w:t>
            </w:r>
            <w:r>
              <w:rPr>
                <w:sz w:val="28"/>
                <w:szCs w:val="28"/>
              </w:rPr>
              <w:t xml:space="preserve"> </w:t>
            </w:r>
            <w:r w:rsidR="009D4A6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бозначения графические материалов и </w:t>
            </w:r>
            <w:r>
              <w:rPr>
                <w:sz w:val="28"/>
                <w:szCs w:val="28"/>
              </w:rPr>
              <w:lastRenderedPageBreak/>
              <w:t>правила их нанесения на чертежах; нанесение размеров. Аксонометрические проекции: прямоугольная изометрическая; прямоугольная диметрическая; фронтальная изометрическая; горизонтальная изометрическая; фронтальная диметрическая. Выполнение орт</w:t>
            </w:r>
            <w:r w:rsidR="00CB00D8">
              <w:rPr>
                <w:sz w:val="28"/>
                <w:szCs w:val="28"/>
              </w:rPr>
              <w:t xml:space="preserve">огональных и аксонометрических </w:t>
            </w:r>
            <w:r>
              <w:rPr>
                <w:sz w:val="28"/>
                <w:szCs w:val="28"/>
              </w:rPr>
              <w:t xml:space="preserve">проекций на чертежах. </w:t>
            </w:r>
            <w:r w:rsidRPr="000E111B">
              <w:rPr>
                <w:sz w:val="28"/>
                <w:szCs w:val="28"/>
              </w:rPr>
              <w:t>Резьбовые соединения</w:t>
            </w:r>
            <w:r w:rsidR="00DE6B09">
              <w:rPr>
                <w:sz w:val="28"/>
                <w:szCs w:val="28"/>
              </w:rPr>
              <w:t xml:space="preserve"> выполняются в графическом редакторе КОМПАС</w:t>
            </w:r>
            <w:r>
              <w:rPr>
                <w:sz w:val="28"/>
                <w:szCs w:val="28"/>
              </w:rPr>
              <w:t>. Изображение резьбы. Выполнение чертежей деталей с резьбой. Правила выполнения сборочных чертежей. Спецификация. Чертеж резьбового соединения.</w:t>
            </w:r>
          </w:p>
        </w:tc>
      </w:tr>
    </w:tbl>
    <w:p w:rsidR="007A417A" w:rsidRDefault="007A417A" w:rsidP="007A417A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</w:p>
    <w:p w:rsidR="002D3C25" w:rsidRPr="00994E94" w:rsidRDefault="002D3C25" w:rsidP="00BB1D91">
      <w:pPr>
        <w:ind w:firstLine="851"/>
        <w:jc w:val="both"/>
        <w:rPr>
          <w:sz w:val="28"/>
          <w:szCs w:val="28"/>
        </w:rPr>
      </w:pPr>
    </w:p>
    <w:p w:rsidR="0011101E" w:rsidRDefault="009C6FF0" w:rsidP="00143513">
      <w:pPr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Разделы дисциплины и виды занятий</w:t>
      </w:r>
    </w:p>
    <w:p w:rsidR="002A68A5" w:rsidRPr="009C6FF0" w:rsidRDefault="002A68A5" w:rsidP="002A68A5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EF0818" w:rsidRDefault="00EF0818" w:rsidP="00942BF6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709"/>
        <w:gridCol w:w="709"/>
        <w:gridCol w:w="709"/>
        <w:gridCol w:w="850"/>
      </w:tblGrid>
      <w:tr w:rsidR="00392F8D" w:rsidRPr="002A68A5" w:rsidTr="009F44B9">
        <w:tc>
          <w:tcPr>
            <w:tcW w:w="709" w:type="dxa"/>
            <w:vAlign w:val="center"/>
          </w:tcPr>
          <w:p w:rsidR="00392F8D" w:rsidRPr="002A68A5" w:rsidRDefault="00392F8D" w:rsidP="002A68A5">
            <w:pPr>
              <w:pStyle w:val="af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8A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92F8D" w:rsidRPr="002A68A5" w:rsidRDefault="00392F8D" w:rsidP="002A68A5">
            <w:pPr>
              <w:pStyle w:val="af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A68A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A68A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4" w:type="dxa"/>
            <w:vAlign w:val="center"/>
          </w:tcPr>
          <w:p w:rsidR="00392F8D" w:rsidRPr="002A68A5" w:rsidRDefault="00392F8D" w:rsidP="002A68A5">
            <w:pPr>
              <w:pStyle w:val="af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8A5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709" w:type="dxa"/>
            <w:vAlign w:val="center"/>
          </w:tcPr>
          <w:p w:rsidR="00392F8D" w:rsidRPr="002A68A5" w:rsidRDefault="00392F8D" w:rsidP="002A68A5">
            <w:pPr>
              <w:pStyle w:val="af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8A5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709" w:type="dxa"/>
            <w:vAlign w:val="center"/>
          </w:tcPr>
          <w:p w:rsidR="00392F8D" w:rsidRPr="002A68A5" w:rsidRDefault="00392F8D" w:rsidP="002A68A5">
            <w:pPr>
              <w:pStyle w:val="af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8A5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</w:p>
        </w:tc>
        <w:tc>
          <w:tcPr>
            <w:tcW w:w="709" w:type="dxa"/>
            <w:vAlign w:val="center"/>
          </w:tcPr>
          <w:p w:rsidR="00392F8D" w:rsidRPr="002A68A5" w:rsidRDefault="00392F8D" w:rsidP="002A68A5">
            <w:pPr>
              <w:pStyle w:val="af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8A5">
              <w:rPr>
                <w:rFonts w:ascii="Times New Roman" w:hAnsi="Times New Roman"/>
                <w:b/>
                <w:sz w:val="28"/>
                <w:szCs w:val="28"/>
              </w:rPr>
              <w:t>ЛР</w:t>
            </w:r>
          </w:p>
        </w:tc>
        <w:tc>
          <w:tcPr>
            <w:tcW w:w="850" w:type="dxa"/>
            <w:vAlign w:val="center"/>
          </w:tcPr>
          <w:p w:rsidR="00392F8D" w:rsidRPr="002A68A5" w:rsidRDefault="00392F8D" w:rsidP="002A68A5">
            <w:pPr>
              <w:pStyle w:val="af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8A5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</w:p>
        </w:tc>
      </w:tr>
      <w:tr w:rsidR="00392F8D" w:rsidRPr="002A68A5" w:rsidTr="009F44B9">
        <w:tc>
          <w:tcPr>
            <w:tcW w:w="709" w:type="dxa"/>
          </w:tcPr>
          <w:p w:rsidR="00392F8D" w:rsidRPr="002A68A5" w:rsidRDefault="00392F8D" w:rsidP="002A68A5">
            <w:pPr>
              <w:pStyle w:val="af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8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92F8D" w:rsidRPr="002A68A5" w:rsidRDefault="00392F8D" w:rsidP="00DE6B09">
            <w:pPr>
              <w:pStyle w:val="af8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н</w:t>
            </w:r>
            <w:r w:rsidRPr="002A68A5">
              <w:rPr>
                <w:rFonts w:ascii="Times New Roman" w:hAnsi="Times New Roman"/>
                <w:sz w:val="28"/>
                <w:szCs w:val="28"/>
              </w:rPr>
              <w:t>ачертательн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2A68A5">
              <w:rPr>
                <w:rFonts w:ascii="Times New Roman" w:hAnsi="Times New Roman"/>
                <w:sz w:val="28"/>
                <w:szCs w:val="28"/>
              </w:rPr>
              <w:t xml:space="preserve"> геометри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2A68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  <w:vAlign w:val="bottom"/>
          </w:tcPr>
          <w:p w:rsidR="00392F8D" w:rsidRPr="002A68A5" w:rsidRDefault="0094708C" w:rsidP="002A68A5">
            <w:pPr>
              <w:pStyle w:val="af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bottom"/>
          </w:tcPr>
          <w:p w:rsidR="00392F8D" w:rsidRPr="002A68A5" w:rsidRDefault="0094708C" w:rsidP="002A68A5">
            <w:pPr>
              <w:pStyle w:val="af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bottom"/>
          </w:tcPr>
          <w:p w:rsidR="00392F8D" w:rsidRPr="002A68A5" w:rsidRDefault="00392F8D" w:rsidP="002A68A5">
            <w:pPr>
              <w:pStyle w:val="af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392F8D" w:rsidRPr="002A68A5" w:rsidRDefault="00392F8D" w:rsidP="002A68A5">
            <w:pPr>
              <w:pStyle w:val="af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392F8D" w:rsidRPr="002A68A5" w:rsidTr="009F44B9">
        <w:trPr>
          <w:trHeight w:val="777"/>
        </w:trPr>
        <w:tc>
          <w:tcPr>
            <w:tcW w:w="709" w:type="dxa"/>
          </w:tcPr>
          <w:p w:rsidR="00392F8D" w:rsidRPr="002A68A5" w:rsidRDefault="00392F8D" w:rsidP="009F2490">
            <w:pPr>
              <w:pStyle w:val="af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8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92F8D" w:rsidRPr="002A68A5" w:rsidRDefault="00392F8D" w:rsidP="002A68A5">
            <w:pPr>
              <w:pStyle w:val="af8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Инженерная графика</w:t>
            </w:r>
          </w:p>
        </w:tc>
        <w:tc>
          <w:tcPr>
            <w:tcW w:w="709" w:type="dxa"/>
            <w:vAlign w:val="bottom"/>
          </w:tcPr>
          <w:p w:rsidR="00392F8D" w:rsidRPr="002A68A5" w:rsidRDefault="0094708C" w:rsidP="002A68A5">
            <w:pPr>
              <w:pStyle w:val="af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bottom"/>
          </w:tcPr>
          <w:p w:rsidR="00392F8D" w:rsidRPr="002A68A5" w:rsidRDefault="0094708C" w:rsidP="002A68A5">
            <w:pPr>
              <w:pStyle w:val="af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bottom"/>
          </w:tcPr>
          <w:p w:rsidR="00392F8D" w:rsidRPr="002A68A5" w:rsidRDefault="00392F8D" w:rsidP="002A68A5">
            <w:pPr>
              <w:pStyle w:val="af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392F8D" w:rsidRPr="002A68A5" w:rsidRDefault="00392F8D" w:rsidP="002A68A5">
            <w:pPr>
              <w:pStyle w:val="af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92F8D" w:rsidRPr="002A68A5" w:rsidTr="009F44B9">
        <w:trPr>
          <w:trHeight w:val="393"/>
        </w:trPr>
        <w:tc>
          <w:tcPr>
            <w:tcW w:w="5103" w:type="dxa"/>
            <w:gridSpan w:val="2"/>
          </w:tcPr>
          <w:p w:rsidR="00392F8D" w:rsidRPr="0055229E" w:rsidRDefault="00392F8D" w:rsidP="0055229E">
            <w:pPr>
              <w:pStyle w:val="af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29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vAlign w:val="bottom"/>
          </w:tcPr>
          <w:p w:rsidR="00392F8D" w:rsidRPr="002A68A5" w:rsidRDefault="00392F8D" w:rsidP="002A68A5">
            <w:pPr>
              <w:pStyle w:val="af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bottom"/>
          </w:tcPr>
          <w:p w:rsidR="00392F8D" w:rsidRDefault="00392F8D" w:rsidP="002A68A5">
            <w:pPr>
              <w:pStyle w:val="af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  <w:vAlign w:val="bottom"/>
          </w:tcPr>
          <w:p w:rsidR="00392F8D" w:rsidRDefault="00392F8D" w:rsidP="002A68A5">
            <w:pPr>
              <w:pStyle w:val="af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392F8D" w:rsidRDefault="00392F8D" w:rsidP="002A68A5">
            <w:pPr>
              <w:pStyle w:val="af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CB00D8" w:rsidRDefault="00CB00D8" w:rsidP="00B92877">
      <w:pPr>
        <w:jc w:val="both"/>
        <w:rPr>
          <w:sz w:val="28"/>
          <w:szCs w:val="28"/>
        </w:rPr>
      </w:pPr>
    </w:p>
    <w:p w:rsidR="00392F8D" w:rsidRDefault="00392F8D" w:rsidP="00B92877">
      <w:pPr>
        <w:jc w:val="both"/>
        <w:rPr>
          <w:sz w:val="28"/>
          <w:szCs w:val="28"/>
        </w:rPr>
      </w:pPr>
    </w:p>
    <w:p w:rsidR="00E06A64" w:rsidRPr="00E06A64" w:rsidRDefault="00E06A64" w:rsidP="00E06A64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 w:rsidR="00C216DC">
        <w:rPr>
          <w:b/>
          <w:bCs/>
          <w:sz w:val="28"/>
          <w:szCs w:val="28"/>
        </w:rPr>
        <w:t xml:space="preserve">аботы </w:t>
      </w:r>
      <w:proofErr w:type="gramStart"/>
      <w:r w:rsidR="00C216DC">
        <w:rPr>
          <w:b/>
          <w:bCs/>
          <w:sz w:val="28"/>
          <w:szCs w:val="28"/>
        </w:rPr>
        <w:t>обучающихся</w:t>
      </w:r>
      <w:proofErr w:type="gramEnd"/>
      <w:r w:rsidR="00C216DC">
        <w:rPr>
          <w:b/>
          <w:bCs/>
          <w:sz w:val="28"/>
          <w:szCs w:val="28"/>
        </w:rPr>
        <w:t xml:space="preserve"> по дисциплине</w:t>
      </w:r>
    </w:p>
    <w:p w:rsidR="00E06A64" w:rsidRDefault="00E06A64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49"/>
        <w:gridCol w:w="5156"/>
      </w:tblGrid>
      <w:tr w:rsidR="00D6545A" w:rsidRPr="009F761D" w:rsidTr="002C29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545A" w:rsidRPr="009F761D" w:rsidRDefault="00D6545A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D6545A" w:rsidRPr="009F761D" w:rsidRDefault="00D6545A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9F761D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9F761D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D6545A" w:rsidRPr="009F761D" w:rsidRDefault="00D6545A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D6545A" w:rsidRPr="009F761D" w:rsidRDefault="00D6545A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D6545A" w:rsidRPr="009F761D" w:rsidTr="002C29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545A" w:rsidRPr="009F761D" w:rsidRDefault="005B4E45" w:rsidP="009F761D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D6545A" w:rsidRPr="009F761D" w:rsidRDefault="00DE6B09" w:rsidP="00DE6B09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sz w:val="28"/>
                <w:szCs w:val="28"/>
              </w:rPr>
              <w:t>Основы н</w:t>
            </w:r>
            <w:r w:rsidR="005B4E45" w:rsidRPr="002A68A5">
              <w:rPr>
                <w:sz w:val="28"/>
                <w:szCs w:val="28"/>
              </w:rPr>
              <w:t>ачертательн</w:t>
            </w:r>
            <w:r>
              <w:rPr>
                <w:sz w:val="28"/>
                <w:szCs w:val="28"/>
              </w:rPr>
              <w:t>ой</w:t>
            </w:r>
            <w:r w:rsidR="005B4E45" w:rsidRPr="002A68A5">
              <w:rPr>
                <w:sz w:val="28"/>
                <w:szCs w:val="28"/>
              </w:rPr>
              <w:t xml:space="preserve"> геометри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1833CD" w:rsidRPr="00C145E9" w:rsidRDefault="001833CD" w:rsidP="001833CD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5E9">
              <w:rPr>
                <w:rFonts w:ascii="Times New Roman" w:hAnsi="Times New Roman"/>
                <w:color w:val="000000"/>
                <w:sz w:val="28"/>
                <w:szCs w:val="28"/>
              </w:rPr>
              <w:t>1. Начертательная геометрия: Учебник / Б.Ф. Тарасов, Л.А. Дудкина, С.О. Немолотов – СПб</w:t>
            </w:r>
            <w:proofErr w:type="gramStart"/>
            <w:r w:rsidRPr="00C145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 w:rsidRPr="00C145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Издательство «Лань», 2012. – 255 с.: ил. – </w:t>
            </w:r>
            <w:proofErr w:type="gramStart"/>
            <w:r w:rsidRPr="00C145E9">
              <w:rPr>
                <w:rFonts w:ascii="Times New Roman" w:hAnsi="Times New Roman"/>
                <w:color w:val="000000"/>
                <w:sz w:val="28"/>
                <w:szCs w:val="28"/>
              </w:rPr>
              <w:t>(Учебники для вузов.</w:t>
            </w:r>
            <w:proofErr w:type="gramEnd"/>
            <w:r w:rsidRPr="00C145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145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Специальная литература) </w:t>
            </w:r>
            <w:r w:rsidRPr="00502F78">
              <w:rPr>
                <w:rFonts w:ascii="Times New Roman" w:hAnsi="Times New Roman"/>
                <w:sz w:val="28"/>
                <w:szCs w:val="28"/>
              </w:rPr>
              <w:t xml:space="preserve">[Электронный  ресурс] - </w:t>
            </w:r>
            <w:r w:rsidRPr="00502F78">
              <w:rPr>
                <w:rFonts w:ascii="Times New Roman" w:hAnsi="Times New Roman"/>
                <w:color w:val="000000"/>
                <w:sz w:val="28"/>
                <w:szCs w:val="28"/>
              </w:rPr>
              <w:t>Режим доступа:</w:t>
            </w:r>
            <w:r w:rsidRPr="00C145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1" w:history="1">
              <w:r w:rsidRPr="00C145E9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http://e.lanbook.com/book/3735</w:t>
              </w:r>
            </w:hyperlink>
            <w:proofErr w:type="gramEnd"/>
          </w:p>
          <w:p w:rsidR="001833CD" w:rsidRDefault="001833CD" w:rsidP="001833C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  <w:r w:rsidRPr="00591D6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1D6C">
              <w:rPr>
                <w:bCs/>
                <w:sz w:val="28"/>
                <w:szCs w:val="28"/>
              </w:rPr>
              <w:t>Начертательная геометрия в</w:t>
            </w:r>
            <w:r w:rsidRPr="00591D6C">
              <w:rPr>
                <w:sz w:val="28"/>
                <w:szCs w:val="28"/>
              </w:rPr>
              <w:t xml:space="preserve"> компьютерных технологиях: учеб. пособие / Н. А. Елисеев</w:t>
            </w:r>
            <w:r>
              <w:rPr>
                <w:sz w:val="28"/>
                <w:szCs w:val="28"/>
              </w:rPr>
              <w:t>, М.Д. Кондрат, Ю.Г. Параскевопуло, Д.В. Третьяков</w:t>
            </w:r>
            <w:r w:rsidRPr="00591D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СПб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591D6C">
              <w:rPr>
                <w:sz w:val="28"/>
                <w:szCs w:val="28"/>
              </w:rPr>
              <w:t xml:space="preserve">: </w:t>
            </w:r>
            <w:proofErr w:type="gramEnd"/>
            <w:r w:rsidRPr="00591D6C">
              <w:rPr>
                <w:sz w:val="28"/>
                <w:szCs w:val="28"/>
              </w:rPr>
              <w:t>ПГУПС, 2010 - 2011.</w:t>
            </w:r>
            <w:r w:rsidRPr="00591D6C">
              <w:rPr>
                <w:bCs/>
                <w:sz w:val="28"/>
                <w:szCs w:val="28"/>
              </w:rPr>
              <w:t>Ч. 1</w:t>
            </w:r>
            <w:r w:rsidRPr="00591D6C">
              <w:rPr>
                <w:sz w:val="28"/>
                <w:szCs w:val="28"/>
              </w:rPr>
              <w:t>. - 2010. - 34 с.</w:t>
            </w:r>
            <w:r>
              <w:rPr>
                <w:sz w:val="28"/>
                <w:szCs w:val="28"/>
              </w:rPr>
              <w:t xml:space="preserve"> </w:t>
            </w:r>
            <w:r w:rsidRPr="00502F78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 xml:space="preserve">Электронный </w:t>
            </w:r>
            <w:r w:rsidRPr="00502F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ресурс</w:t>
            </w:r>
            <w:r w:rsidRPr="00502F78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- </w:t>
            </w:r>
            <w:r w:rsidRPr="00BC3FA8">
              <w:rPr>
                <w:color w:val="000000"/>
                <w:sz w:val="28"/>
                <w:szCs w:val="28"/>
              </w:rPr>
              <w:t>Режим доступа: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hyperlink r:id="rId12" w:history="1">
              <w:r w:rsidRPr="00BC3FA8">
                <w:rPr>
                  <w:rStyle w:val="af7"/>
                  <w:sz w:val="28"/>
                  <w:szCs w:val="28"/>
                  <w:lang w:val="en-US"/>
                </w:rPr>
                <w:t>http</w:t>
              </w:r>
              <w:r w:rsidRPr="00BC3FA8">
                <w:rPr>
                  <w:rStyle w:val="af7"/>
                  <w:sz w:val="28"/>
                  <w:szCs w:val="28"/>
                </w:rPr>
                <w:t>://</w:t>
              </w:r>
              <w:r w:rsidRPr="00BC3FA8">
                <w:rPr>
                  <w:rStyle w:val="af7"/>
                  <w:sz w:val="28"/>
                  <w:szCs w:val="28"/>
                  <w:lang w:val="en-US"/>
                </w:rPr>
                <w:t>e</w:t>
              </w:r>
              <w:r w:rsidRPr="00BC3FA8">
                <w:rPr>
                  <w:rStyle w:val="af7"/>
                  <w:sz w:val="28"/>
                  <w:szCs w:val="28"/>
                </w:rPr>
                <w:t>.</w:t>
              </w:r>
              <w:proofErr w:type="spellStart"/>
              <w:r w:rsidRPr="00BC3FA8">
                <w:rPr>
                  <w:rStyle w:val="af7"/>
                  <w:sz w:val="28"/>
                  <w:szCs w:val="28"/>
                  <w:lang w:val="en-US"/>
                </w:rPr>
                <w:t>lanbook</w:t>
              </w:r>
              <w:proofErr w:type="spellEnd"/>
              <w:r w:rsidRPr="00BC3FA8">
                <w:rPr>
                  <w:rStyle w:val="af7"/>
                  <w:sz w:val="28"/>
                  <w:szCs w:val="28"/>
                </w:rPr>
                <w:t>.</w:t>
              </w:r>
              <w:r w:rsidRPr="00BC3FA8">
                <w:rPr>
                  <w:rStyle w:val="af7"/>
                  <w:sz w:val="28"/>
                  <w:szCs w:val="28"/>
                  <w:lang w:val="en-US"/>
                </w:rPr>
                <w:t>com</w:t>
              </w:r>
              <w:r w:rsidRPr="00BC3FA8">
                <w:rPr>
                  <w:rStyle w:val="af7"/>
                  <w:sz w:val="28"/>
                  <w:szCs w:val="28"/>
                </w:rPr>
                <w:t>/</w:t>
              </w:r>
              <w:r w:rsidRPr="00BC3FA8">
                <w:rPr>
                  <w:rStyle w:val="af7"/>
                  <w:sz w:val="28"/>
                  <w:szCs w:val="28"/>
                  <w:lang w:val="en-US"/>
                </w:rPr>
                <w:t>book</w:t>
              </w:r>
              <w:r w:rsidRPr="00BC3FA8">
                <w:rPr>
                  <w:rStyle w:val="af7"/>
                  <w:sz w:val="28"/>
                  <w:szCs w:val="28"/>
                </w:rPr>
                <w:t>/91130</w:t>
              </w:r>
            </w:hyperlink>
          </w:p>
          <w:p w:rsidR="00D6545A" w:rsidRPr="009F44B9" w:rsidRDefault="001833CD" w:rsidP="001833CD">
            <w:pPr>
              <w:jc w:val="both"/>
              <w:rPr>
                <w:bCs/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3FA8">
              <w:rPr>
                <w:bCs/>
                <w:sz w:val="28"/>
                <w:szCs w:val="28"/>
              </w:rPr>
              <w:t>Начертательная геометрия в</w:t>
            </w:r>
            <w:r w:rsidRPr="00BC3FA8">
              <w:rPr>
                <w:sz w:val="28"/>
                <w:szCs w:val="28"/>
              </w:rPr>
              <w:t xml:space="preserve"> компьютерных технологиях: учеб</w:t>
            </w:r>
            <w:proofErr w:type="gramStart"/>
            <w:r w:rsidRPr="00BC3FA8">
              <w:rPr>
                <w:sz w:val="28"/>
                <w:szCs w:val="28"/>
              </w:rPr>
              <w:t>.</w:t>
            </w:r>
            <w:proofErr w:type="gramEnd"/>
            <w:r w:rsidRPr="00BC3FA8">
              <w:rPr>
                <w:sz w:val="28"/>
                <w:szCs w:val="28"/>
              </w:rPr>
              <w:t xml:space="preserve"> </w:t>
            </w:r>
            <w:proofErr w:type="gramStart"/>
            <w:r w:rsidRPr="00BC3FA8">
              <w:rPr>
                <w:sz w:val="28"/>
                <w:szCs w:val="28"/>
              </w:rPr>
              <w:t>п</w:t>
            </w:r>
            <w:proofErr w:type="gramEnd"/>
            <w:r w:rsidRPr="00BC3FA8">
              <w:rPr>
                <w:sz w:val="28"/>
                <w:szCs w:val="28"/>
              </w:rPr>
              <w:t xml:space="preserve">особие / Н. А. Елисеев, </w:t>
            </w:r>
            <w:r w:rsidRPr="00EA209E">
              <w:rPr>
                <w:sz w:val="28"/>
                <w:szCs w:val="28"/>
              </w:rPr>
              <w:t>М.Д. Кондрат, Ю.Г. Параскевопуло, Д.В. Третьяков</w:t>
            </w:r>
            <w:r w:rsidRPr="00BC3FA8">
              <w:rPr>
                <w:sz w:val="28"/>
                <w:szCs w:val="28"/>
              </w:rPr>
              <w:t>. - СПб</w:t>
            </w:r>
            <w:proofErr w:type="gramStart"/>
            <w:r w:rsidRPr="00BC3FA8">
              <w:rPr>
                <w:sz w:val="28"/>
                <w:szCs w:val="28"/>
              </w:rPr>
              <w:t xml:space="preserve">.: </w:t>
            </w:r>
            <w:proofErr w:type="gramEnd"/>
            <w:r w:rsidRPr="00BC3FA8">
              <w:rPr>
                <w:sz w:val="28"/>
                <w:szCs w:val="28"/>
              </w:rPr>
              <w:t xml:space="preserve">ПГУПС, 2010 - 2011. </w:t>
            </w:r>
            <w:r w:rsidRPr="00BC3FA8">
              <w:rPr>
                <w:bCs/>
                <w:sz w:val="28"/>
                <w:szCs w:val="28"/>
              </w:rPr>
              <w:t>Ч. 2</w:t>
            </w:r>
            <w:r w:rsidRPr="00BC3FA8">
              <w:rPr>
                <w:sz w:val="28"/>
                <w:szCs w:val="28"/>
              </w:rPr>
              <w:t>. - 2011. - 44 с.</w:t>
            </w:r>
            <w:r w:rsidRPr="00BC3FA8">
              <w:rPr>
                <w:color w:val="000000"/>
                <w:sz w:val="28"/>
                <w:szCs w:val="28"/>
              </w:rPr>
              <w:t xml:space="preserve"> </w:t>
            </w:r>
            <w:r w:rsidRPr="00502F78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 xml:space="preserve">Электронный </w:t>
            </w:r>
            <w:r w:rsidRPr="00502F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ресурс</w:t>
            </w:r>
            <w:r w:rsidRPr="00502F78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- </w:t>
            </w:r>
            <w:r w:rsidRPr="00BC3FA8">
              <w:rPr>
                <w:color w:val="000000"/>
                <w:sz w:val="28"/>
                <w:szCs w:val="28"/>
              </w:rPr>
              <w:t xml:space="preserve">Режим доступа: </w:t>
            </w:r>
            <w:hyperlink r:id="rId13" w:history="1">
              <w:r w:rsidRPr="004812FA">
                <w:rPr>
                  <w:rStyle w:val="af7"/>
                  <w:sz w:val="28"/>
                  <w:szCs w:val="28"/>
                  <w:lang w:val="en-US"/>
                </w:rPr>
                <w:t>http</w:t>
              </w:r>
              <w:r w:rsidRPr="004812FA">
                <w:rPr>
                  <w:rStyle w:val="af7"/>
                  <w:sz w:val="28"/>
                  <w:szCs w:val="28"/>
                </w:rPr>
                <w:t>://</w:t>
              </w:r>
              <w:r w:rsidRPr="004812FA">
                <w:rPr>
                  <w:rStyle w:val="af7"/>
                  <w:sz w:val="28"/>
                  <w:szCs w:val="28"/>
                  <w:lang w:val="en-US"/>
                </w:rPr>
                <w:t>e</w:t>
              </w:r>
              <w:r w:rsidRPr="004812FA">
                <w:rPr>
                  <w:rStyle w:val="af7"/>
                  <w:sz w:val="28"/>
                  <w:szCs w:val="28"/>
                </w:rPr>
                <w:t>.</w:t>
              </w:r>
              <w:proofErr w:type="spellStart"/>
              <w:r w:rsidRPr="004812FA">
                <w:rPr>
                  <w:rStyle w:val="af7"/>
                  <w:sz w:val="28"/>
                  <w:szCs w:val="28"/>
                  <w:lang w:val="en-US"/>
                </w:rPr>
                <w:t>lanbook</w:t>
              </w:r>
              <w:proofErr w:type="spellEnd"/>
              <w:r w:rsidRPr="004812FA">
                <w:rPr>
                  <w:rStyle w:val="af7"/>
                  <w:sz w:val="28"/>
                  <w:szCs w:val="28"/>
                </w:rPr>
                <w:t>.</w:t>
              </w:r>
              <w:r w:rsidRPr="004812FA">
                <w:rPr>
                  <w:rStyle w:val="af7"/>
                  <w:sz w:val="28"/>
                  <w:szCs w:val="28"/>
                  <w:lang w:val="en-US"/>
                </w:rPr>
                <w:t>com</w:t>
              </w:r>
              <w:r w:rsidRPr="004812FA">
                <w:rPr>
                  <w:rStyle w:val="af7"/>
                  <w:sz w:val="28"/>
                  <w:szCs w:val="28"/>
                </w:rPr>
                <w:t>/</w:t>
              </w:r>
              <w:r w:rsidRPr="004812FA">
                <w:rPr>
                  <w:rStyle w:val="af7"/>
                  <w:sz w:val="28"/>
                  <w:szCs w:val="28"/>
                  <w:lang w:val="en-US"/>
                </w:rPr>
                <w:t>book</w:t>
              </w:r>
              <w:r w:rsidRPr="004812FA">
                <w:rPr>
                  <w:rStyle w:val="af7"/>
                  <w:sz w:val="28"/>
                  <w:szCs w:val="28"/>
                </w:rPr>
                <w:t>/91126</w:t>
              </w:r>
            </w:hyperlink>
          </w:p>
        </w:tc>
      </w:tr>
      <w:tr w:rsidR="009F2490" w:rsidRPr="009F761D" w:rsidTr="002C298A">
        <w:trPr>
          <w:trHeight w:val="140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F2490" w:rsidRPr="009F761D" w:rsidRDefault="009F2490" w:rsidP="009F761D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lastRenderedPageBreak/>
              <w:t>2</w:t>
            </w:r>
          </w:p>
          <w:p w:rsidR="009F2490" w:rsidRPr="009F761D" w:rsidRDefault="009F2490" w:rsidP="009F761D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:rsidR="009F2490" w:rsidRPr="009F761D" w:rsidRDefault="009F2490" w:rsidP="009F761D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sz w:val="28"/>
                <w:szCs w:val="28"/>
              </w:rPr>
              <w:t>Инженерная графика.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1833CD" w:rsidRPr="00F03CA2" w:rsidRDefault="001833CD" w:rsidP="001833CD">
            <w:pPr>
              <w:jc w:val="both"/>
              <w:rPr>
                <w:sz w:val="28"/>
                <w:szCs w:val="28"/>
              </w:rPr>
            </w:pPr>
            <w:r w:rsidRPr="00F03CA2">
              <w:rPr>
                <w:sz w:val="28"/>
                <w:szCs w:val="28"/>
              </w:rPr>
              <w:t xml:space="preserve">1. </w:t>
            </w:r>
            <w:r w:rsidRPr="003360B0">
              <w:rPr>
                <w:sz w:val="28"/>
                <w:szCs w:val="28"/>
              </w:rPr>
              <w:t>Чтен</w:t>
            </w:r>
            <w:r>
              <w:rPr>
                <w:sz w:val="28"/>
                <w:szCs w:val="28"/>
              </w:rPr>
              <w:t>ие машиностроительных чертежей / учебное пособие</w:t>
            </w:r>
            <w:r w:rsidRPr="003360B0">
              <w:rPr>
                <w:sz w:val="28"/>
                <w:szCs w:val="28"/>
              </w:rPr>
              <w:t xml:space="preserve"> / Н.А.</w:t>
            </w:r>
            <w:r>
              <w:rPr>
                <w:sz w:val="28"/>
                <w:szCs w:val="28"/>
              </w:rPr>
              <w:t xml:space="preserve"> </w:t>
            </w:r>
            <w:r w:rsidRPr="003360B0">
              <w:rPr>
                <w:sz w:val="28"/>
                <w:szCs w:val="28"/>
              </w:rPr>
              <w:t>Елисеев, С.О.</w:t>
            </w:r>
            <w:r>
              <w:rPr>
                <w:sz w:val="28"/>
                <w:szCs w:val="28"/>
              </w:rPr>
              <w:t xml:space="preserve"> </w:t>
            </w:r>
            <w:r w:rsidRPr="003360B0">
              <w:rPr>
                <w:sz w:val="28"/>
                <w:szCs w:val="28"/>
              </w:rPr>
              <w:t>Немолотов, Ю.Г.</w:t>
            </w:r>
            <w:r>
              <w:rPr>
                <w:sz w:val="28"/>
                <w:szCs w:val="28"/>
              </w:rPr>
              <w:t xml:space="preserve"> </w:t>
            </w:r>
            <w:r w:rsidRPr="003360B0">
              <w:rPr>
                <w:sz w:val="28"/>
                <w:szCs w:val="28"/>
              </w:rPr>
              <w:t>Параскевопуло, В.В.</w:t>
            </w:r>
            <w:r>
              <w:rPr>
                <w:sz w:val="28"/>
                <w:szCs w:val="28"/>
              </w:rPr>
              <w:t xml:space="preserve"> </w:t>
            </w:r>
            <w:r w:rsidRPr="003360B0">
              <w:rPr>
                <w:sz w:val="28"/>
                <w:szCs w:val="28"/>
              </w:rPr>
              <w:t xml:space="preserve">Сальникова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3360B0">
              <w:rPr>
                <w:sz w:val="28"/>
                <w:szCs w:val="28"/>
              </w:rPr>
              <w:t>С</w:t>
            </w:r>
            <w:proofErr w:type="gramEnd"/>
            <w:r w:rsidRPr="003360B0">
              <w:rPr>
                <w:sz w:val="28"/>
                <w:szCs w:val="28"/>
              </w:rPr>
              <w:t>Пб.: ПГУПС, 200</w:t>
            </w:r>
            <w:r>
              <w:rPr>
                <w:sz w:val="28"/>
                <w:szCs w:val="28"/>
              </w:rPr>
              <w:t>9</w:t>
            </w:r>
            <w:r w:rsidRPr="003360B0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78</w:t>
            </w:r>
            <w:r w:rsidRPr="003360B0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</w:t>
            </w:r>
            <w:r w:rsidRPr="00502F78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 xml:space="preserve">Электронный </w:t>
            </w:r>
            <w:r w:rsidRPr="00502F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ресурс</w:t>
            </w:r>
            <w:r w:rsidRPr="00502F78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- </w:t>
            </w:r>
            <w:r w:rsidRPr="00BC3FA8">
              <w:rPr>
                <w:color w:val="000000"/>
                <w:sz w:val="28"/>
                <w:szCs w:val="28"/>
              </w:rPr>
              <w:t>Режим доступа: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hyperlink r:id="rId14" w:history="1">
              <w:r w:rsidRPr="004812FA">
                <w:rPr>
                  <w:rStyle w:val="af7"/>
                  <w:sz w:val="28"/>
                  <w:szCs w:val="28"/>
                  <w:lang w:val="en-US"/>
                </w:rPr>
                <w:t>http</w:t>
              </w:r>
              <w:r w:rsidRPr="004812FA">
                <w:rPr>
                  <w:rStyle w:val="af7"/>
                  <w:sz w:val="28"/>
                  <w:szCs w:val="28"/>
                </w:rPr>
                <w:t>://</w:t>
              </w:r>
              <w:r w:rsidRPr="004812FA">
                <w:rPr>
                  <w:rStyle w:val="af7"/>
                  <w:sz w:val="28"/>
                  <w:szCs w:val="28"/>
                  <w:lang w:val="en-US"/>
                </w:rPr>
                <w:t>e</w:t>
              </w:r>
              <w:r w:rsidRPr="004812FA">
                <w:rPr>
                  <w:rStyle w:val="af7"/>
                  <w:sz w:val="28"/>
                  <w:szCs w:val="28"/>
                </w:rPr>
                <w:t>.</w:t>
              </w:r>
              <w:proofErr w:type="spellStart"/>
              <w:r w:rsidRPr="004812FA">
                <w:rPr>
                  <w:rStyle w:val="af7"/>
                  <w:sz w:val="28"/>
                  <w:szCs w:val="28"/>
                  <w:lang w:val="en-US"/>
                </w:rPr>
                <w:t>lanbook</w:t>
              </w:r>
              <w:proofErr w:type="spellEnd"/>
              <w:r w:rsidRPr="004812FA">
                <w:rPr>
                  <w:rStyle w:val="af7"/>
                  <w:sz w:val="28"/>
                  <w:szCs w:val="28"/>
                </w:rPr>
                <w:t>.</w:t>
              </w:r>
              <w:r w:rsidRPr="004812FA">
                <w:rPr>
                  <w:rStyle w:val="af7"/>
                  <w:sz w:val="28"/>
                  <w:szCs w:val="28"/>
                  <w:lang w:val="en-US"/>
                </w:rPr>
                <w:t>com</w:t>
              </w:r>
              <w:r w:rsidRPr="004812FA">
                <w:rPr>
                  <w:rStyle w:val="af7"/>
                  <w:sz w:val="28"/>
                  <w:szCs w:val="28"/>
                </w:rPr>
                <w:t>/</w:t>
              </w:r>
              <w:r w:rsidRPr="004812FA">
                <w:rPr>
                  <w:rStyle w:val="af7"/>
                  <w:sz w:val="28"/>
                  <w:szCs w:val="28"/>
                  <w:lang w:val="en-US"/>
                </w:rPr>
                <w:t>book</w:t>
              </w:r>
              <w:r w:rsidRPr="004812FA">
                <w:rPr>
                  <w:rStyle w:val="af7"/>
                  <w:sz w:val="28"/>
                  <w:szCs w:val="28"/>
                </w:rPr>
                <w:t>/911</w:t>
              </w:r>
              <w:r>
                <w:rPr>
                  <w:rStyle w:val="af7"/>
                  <w:sz w:val="28"/>
                  <w:szCs w:val="28"/>
                </w:rPr>
                <w:t>37</w:t>
              </w:r>
            </w:hyperlink>
          </w:p>
          <w:p w:rsidR="001833CD" w:rsidRPr="00F03CA2" w:rsidRDefault="001833CD" w:rsidP="001833CD">
            <w:pPr>
              <w:jc w:val="both"/>
            </w:pPr>
            <w:r w:rsidRPr="00F03CA2">
              <w:rPr>
                <w:color w:val="000000"/>
                <w:sz w:val="28"/>
                <w:szCs w:val="28"/>
              </w:rPr>
              <w:t xml:space="preserve">2. </w:t>
            </w:r>
            <w:r>
              <w:rPr>
                <w:color w:val="000000"/>
                <w:sz w:val="28"/>
                <w:szCs w:val="28"/>
              </w:rPr>
              <w:t>Проекционное черчение: учеб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особие / Л.А. Дудкина, Н.Н. Елисеева, Н.И. Леонова, Ю.Е. Пузанова. – СПб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Петербургский гос. ун-т путей сообщения, 2011. – 39 с. </w:t>
            </w:r>
            <w:r w:rsidRPr="00502F78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 xml:space="preserve">Электронный </w:t>
            </w:r>
            <w:r w:rsidRPr="00502F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ресурс</w:t>
            </w:r>
            <w:r w:rsidRPr="00502F78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- </w:t>
            </w:r>
            <w:r w:rsidRPr="00BC3FA8">
              <w:rPr>
                <w:color w:val="000000"/>
                <w:sz w:val="28"/>
                <w:szCs w:val="28"/>
              </w:rPr>
              <w:t>Режим доступа: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hyperlink r:id="rId15" w:history="1">
              <w:r w:rsidRPr="004812FA">
                <w:rPr>
                  <w:rStyle w:val="af7"/>
                  <w:sz w:val="28"/>
                  <w:szCs w:val="28"/>
                  <w:lang w:val="en-US"/>
                </w:rPr>
                <w:t>http</w:t>
              </w:r>
              <w:r w:rsidRPr="004812FA">
                <w:rPr>
                  <w:rStyle w:val="af7"/>
                  <w:sz w:val="28"/>
                  <w:szCs w:val="28"/>
                </w:rPr>
                <w:t>://</w:t>
              </w:r>
              <w:r w:rsidRPr="004812FA">
                <w:rPr>
                  <w:rStyle w:val="af7"/>
                  <w:sz w:val="28"/>
                  <w:szCs w:val="28"/>
                  <w:lang w:val="en-US"/>
                </w:rPr>
                <w:t>e</w:t>
              </w:r>
              <w:r w:rsidRPr="004812FA">
                <w:rPr>
                  <w:rStyle w:val="af7"/>
                  <w:sz w:val="28"/>
                  <w:szCs w:val="28"/>
                </w:rPr>
                <w:t>.</w:t>
              </w:r>
              <w:proofErr w:type="spellStart"/>
              <w:r w:rsidRPr="004812FA">
                <w:rPr>
                  <w:rStyle w:val="af7"/>
                  <w:sz w:val="28"/>
                  <w:szCs w:val="28"/>
                  <w:lang w:val="en-US"/>
                </w:rPr>
                <w:t>lanbook</w:t>
              </w:r>
              <w:proofErr w:type="spellEnd"/>
              <w:r w:rsidRPr="004812FA">
                <w:rPr>
                  <w:rStyle w:val="af7"/>
                  <w:sz w:val="28"/>
                  <w:szCs w:val="28"/>
                </w:rPr>
                <w:t>.</w:t>
              </w:r>
              <w:r w:rsidRPr="004812FA">
                <w:rPr>
                  <w:rStyle w:val="af7"/>
                  <w:sz w:val="28"/>
                  <w:szCs w:val="28"/>
                  <w:lang w:val="en-US"/>
                </w:rPr>
                <w:t>com</w:t>
              </w:r>
              <w:r w:rsidRPr="004812FA">
                <w:rPr>
                  <w:rStyle w:val="af7"/>
                  <w:sz w:val="28"/>
                  <w:szCs w:val="28"/>
                </w:rPr>
                <w:t>/</w:t>
              </w:r>
              <w:r w:rsidRPr="004812FA">
                <w:rPr>
                  <w:rStyle w:val="af7"/>
                  <w:sz w:val="28"/>
                  <w:szCs w:val="28"/>
                  <w:lang w:val="en-US"/>
                </w:rPr>
                <w:t>book</w:t>
              </w:r>
              <w:r w:rsidRPr="004812FA">
                <w:rPr>
                  <w:rStyle w:val="af7"/>
                  <w:sz w:val="28"/>
                  <w:szCs w:val="28"/>
                </w:rPr>
                <w:t>/91129</w:t>
              </w:r>
            </w:hyperlink>
          </w:p>
          <w:p w:rsidR="001833CD" w:rsidRPr="00F03CA2" w:rsidRDefault="001833CD" w:rsidP="001833CD">
            <w:pPr>
              <w:ind w:left="34"/>
              <w:jc w:val="both"/>
            </w:pPr>
            <w:r w:rsidRPr="00F03CA2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Основы компьютерной графики: учеб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особие / Н.А. Елисеев, М.Д. Кондрат, Ю.Г. Параскевопуло, Д.В. Третьяков. –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 xml:space="preserve">ПГУПС, 2009. -127 с. </w:t>
            </w:r>
            <w:r w:rsidRPr="00502F78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 xml:space="preserve">Электронный </w:t>
            </w:r>
            <w:r w:rsidRPr="00502F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ресурс</w:t>
            </w:r>
            <w:r w:rsidRPr="00502F78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- </w:t>
            </w:r>
            <w:r w:rsidRPr="00BC3FA8">
              <w:rPr>
                <w:color w:val="000000"/>
                <w:sz w:val="28"/>
                <w:szCs w:val="28"/>
              </w:rPr>
              <w:t>Режим доступа: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hyperlink r:id="rId16" w:history="1">
              <w:r w:rsidRPr="004812FA">
                <w:rPr>
                  <w:rStyle w:val="af7"/>
                  <w:sz w:val="28"/>
                  <w:szCs w:val="28"/>
                  <w:lang w:val="en-US"/>
                </w:rPr>
                <w:t>http</w:t>
              </w:r>
              <w:r w:rsidRPr="004812FA">
                <w:rPr>
                  <w:rStyle w:val="af7"/>
                  <w:sz w:val="28"/>
                  <w:szCs w:val="28"/>
                </w:rPr>
                <w:t>://</w:t>
              </w:r>
              <w:r w:rsidRPr="004812FA">
                <w:rPr>
                  <w:rStyle w:val="af7"/>
                  <w:sz w:val="28"/>
                  <w:szCs w:val="28"/>
                  <w:lang w:val="en-US"/>
                </w:rPr>
                <w:t>e</w:t>
              </w:r>
              <w:r w:rsidRPr="004812FA">
                <w:rPr>
                  <w:rStyle w:val="af7"/>
                  <w:sz w:val="28"/>
                  <w:szCs w:val="28"/>
                </w:rPr>
                <w:t>.</w:t>
              </w:r>
              <w:proofErr w:type="spellStart"/>
              <w:r w:rsidRPr="004812FA">
                <w:rPr>
                  <w:rStyle w:val="af7"/>
                  <w:sz w:val="28"/>
                  <w:szCs w:val="28"/>
                  <w:lang w:val="en-US"/>
                </w:rPr>
                <w:t>lanbook</w:t>
              </w:r>
              <w:proofErr w:type="spellEnd"/>
              <w:r w:rsidRPr="004812FA">
                <w:rPr>
                  <w:rStyle w:val="af7"/>
                  <w:sz w:val="28"/>
                  <w:szCs w:val="28"/>
                </w:rPr>
                <w:t>.</w:t>
              </w:r>
              <w:r w:rsidRPr="004812FA">
                <w:rPr>
                  <w:rStyle w:val="af7"/>
                  <w:sz w:val="28"/>
                  <w:szCs w:val="28"/>
                  <w:lang w:val="en-US"/>
                </w:rPr>
                <w:t>com</w:t>
              </w:r>
              <w:r w:rsidRPr="004812FA">
                <w:rPr>
                  <w:rStyle w:val="af7"/>
                  <w:sz w:val="28"/>
                  <w:szCs w:val="28"/>
                </w:rPr>
                <w:t>/</w:t>
              </w:r>
              <w:r w:rsidRPr="004812FA">
                <w:rPr>
                  <w:rStyle w:val="af7"/>
                  <w:sz w:val="28"/>
                  <w:szCs w:val="28"/>
                  <w:lang w:val="en-US"/>
                </w:rPr>
                <w:t>book</w:t>
              </w:r>
            </w:hyperlink>
          </w:p>
          <w:p w:rsidR="001833CD" w:rsidRPr="00F03CA2" w:rsidRDefault="001833CD" w:rsidP="001833CD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F03CA2">
              <w:rPr>
                <w:bCs/>
                <w:sz w:val="28"/>
                <w:szCs w:val="28"/>
              </w:rPr>
              <w:t xml:space="preserve">4. </w:t>
            </w:r>
            <w:r w:rsidRPr="00EA2744">
              <w:rPr>
                <w:bCs/>
                <w:sz w:val="28"/>
                <w:szCs w:val="28"/>
              </w:rPr>
              <w:t>Пересечение поверхностей</w:t>
            </w:r>
            <w:r w:rsidRPr="00EA2744">
              <w:rPr>
                <w:sz w:val="28"/>
                <w:szCs w:val="28"/>
              </w:rPr>
              <w:t xml:space="preserve"> : метод</w:t>
            </w:r>
            <w:proofErr w:type="gramStart"/>
            <w:r w:rsidRPr="00EA2744">
              <w:rPr>
                <w:sz w:val="28"/>
                <w:szCs w:val="28"/>
              </w:rPr>
              <w:t>.</w:t>
            </w:r>
            <w:proofErr w:type="gramEnd"/>
            <w:r w:rsidRPr="00EA2744">
              <w:rPr>
                <w:sz w:val="28"/>
                <w:szCs w:val="28"/>
              </w:rPr>
              <w:t xml:space="preserve"> </w:t>
            </w:r>
            <w:proofErr w:type="gramStart"/>
            <w:r w:rsidRPr="00EA2744">
              <w:rPr>
                <w:sz w:val="28"/>
                <w:szCs w:val="28"/>
              </w:rPr>
              <w:t>у</w:t>
            </w:r>
            <w:proofErr w:type="gramEnd"/>
            <w:r w:rsidRPr="00EA2744">
              <w:rPr>
                <w:sz w:val="28"/>
                <w:szCs w:val="28"/>
              </w:rPr>
              <w:t xml:space="preserve">казания для студентов всех форм обучения / </w:t>
            </w:r>
            <w:proofErr w:type="spellStart"/>
            <w:r w:rsidRPr="00EA2744">
              <w:rPr>
                <w:sz w:val="28"/>
                <w:szCs w:val="28"/>
              </w:rPr>
              <w:t>разраб</w:t>
            </w:r>
            <w:proofErr w:type="spellEnd"/>
            <w:r w:rsidRPr="00EA2744">
              <w:rPr>
                <w:sz w:val="28"/>
                <w:szCs w:val="28"/>
              </w:rPr>
              <w:t>. Т. Ю. Сафонова</w:t>
            </w:r>
            <w:proofErr w:type="gramStart"/>
            <w:r w:rsidRPr="00EA2744">
              <w:rPr>
                <w:sz w:val="28"/>
                <w:szCs w:val="28"/>
              </w:rPr>
              <w:t xml:space="preserve"> ;</w:t>
            </w:r>
            <w:proofErr w:type="gramEnd"/>
            <w:r w:rsidRPr="00EA2744">
              <w:rPr>
                <w:sz w:val="28"/>
                <w:szCs w:val="28"/>
              </w:rPr>
              <w:t xml:space="preserve"> ПГУПС, каф. "</w:t>
            </w:r>
            <w:proofErr w:type="spellStart"/>
            <w:r w:rsidRPr="00EA2744">
              <w:rPr>
                <w:sz w:val="28"/>
                <w:szCs w:val="28"/>
              </w:rPr>
              <w:t>Начертат</w:t>
            </w:r>
            <w:proofErr w:type="spellEnd"/>
            <w:r w:rsidRPr="00EA2744">
              <w:rPr>
                <w:sz w:val="28"/>
                <w:szCs w:val="28"/>
              </w:rPr>
              <w:t>. геометрия и графика". - СПб</w:t>
            </w:r>
            <w:proofErr w:type="gramStart"/>
            <w:r w:rsidRPr="00EA2744">
              <w:rPr>
                <w:sz w:val="28"/>
                <w:szCs w:val="28"/>
              </w:rPr>
              <w:t xml:space="preserve">. : </w:t>
            </w:r>
            <w:proofErr w:type="gramEnd"/>
            <w:r w:rsidRPr="00EA2744">
              <w:rPr>
                <w:sz w:val="28"/>
                <w:szCs w:val="28"/>
              </w:rPr>
              <w:t xml:space="preserve">ПГУПС, 2011. - 25 с. </w:t>
            </w:r>
            <w:r w:rsidRPr="00502F78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 xml:space="preserve">Электронный </w:t>
            </w:r>
            <w:r w:rsidRPr="00502F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ресурс</w:t>
            </w:r>
            <w:r w:rsidRPr="00502F78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- </w:t>
            </w:r>
            <w:r w:rsidRPr="00BC3FA8">
              <w:rPr>
                <w:color w:val="000000"/>
                <w:sz w:val="28"/>
                <w:szCs w:val="28"/>
              </w:rPr>
              <w:t xml:space="preserve">Режим доступа: </w:t>
            </w:r>
            <w:hyperlink r:id="rId17" w:history="1">
              <w:r w:rsidRPr="004812FA">
                <w:rPr>
                  <w:rStyle w:val="af7"/>
                  <w:sz w:val="28"/>
                  <w:szCs w:val="28"/>
                  <w:lang w:val="en-US"/>
                </w:rPr>
                <w:t>http</w:t>
              </w:r>
              <w:r w:rsidRPr="004812FA">
                <w:rPr>
                  <w:rStyle w:val="af7"/>
                  <w:sz w:val="28"/>
                  <w:szCs w:val="28"/>
                </w:rPr>
                <w:t>://</w:t>
              </w:r>
              <w:r w:rsidRPr="004812FA">
                <w:rPr>
                  <w:rStyle w:val="af7"/>
                  <w:sz w:val="28"/>
                  <w:szCs w:val="28"/>
                  <w:lang w:val="en-US"/>
                </w:rPr>
                <w:t>e</w:t>
              </w:r>
              <w:r w:rsidRPr="004812FA">
                <w:rPr>
                  <w:rStyle w:val="af7"/>
                  <w:sz w:val="28"/>
                  <w:szCs w:val="28"/>
                </w:rPr>
                <w:t>.</w:t>
              </w:r>
              <w:proofErr w:type="spellStart"/>
              <w:r w:rsidRPr="004812FA">
                <w:rPr>
                  <w:rStyle w:val="af7"/>
                  <w:sz w:val="28"/>
                  <w:szCs w:val="28"/>
                  <w:lang w:val="en-US"/>
                </w:rPr>
                <w:t>lanbook</w:t>
              </w:r>
              <w:proofErr w:type="spellEnd"/>
              <w:r w:rsidRPr="004812FA">
                <w:rPr>
                  <w:rStyle w:val="af7"/>
                  <w:sz w:val="28"/>
                  <w:szCs w:val="28"/>
                </w:rPr>
                <w:t>.</w:t>
              </w:r>
              <w:r w:rsidRPr="004812FA">
                <w:rPr>
                  <w:rStyle w:val="af7"/>
                  <w:sz w:val="28"/>
                  <w:szCs w:val="28"/>
                  <w:lang w:val="en-US"/>
                </w:rPr>
                <w:t>com</w:t>
              </w:r>
              <w:r w:rsidRPr="004812FA">
                <w:rPr>
                  <w:rStyle w:val="af7"/>
                  <w:sz w:val="28"/>
                  <w:szCs w:val="28"/>
                </w:rPr>
                <w:t>/</w:t>
              </w:r>
              <w:r w:rsidRPr="004812FA">
                <w:rPr>
                  <w:rStyle w:val="af7"/>
                  <w:sz w:val="28"/>
                  <w:szCs w:val="28"/>
                  <w:lang w:val="en-US"/>
                </w:rPr>
                <w:t>book</w:t>
              </w:r>
              <w:r w:rsidRPr="004812FA">
                <w:rPr>
                  <w:rStyle w:val="af7"/>
                  <w:sz w:val="28"/>
                  <w:szCs w:val="28"/>
                </w:rPr>
                <w:t>/911</w:t>
              </w:r>
              <w:r>
                <w:rPr>
                  <w:rStyle w:val="af7"/>
                  <w:sz w:val="28"/>
                  <w:szCs w:val="28"/>
                </w:rPr>
                <w:t>28</w:t>
              </w:r>
            </w:hyperlink>
          </w:p>
          <w:p w:rsidR="001833CD" w:rsidRPr="00F03CA2" w:rsidRDefault="001833CD" w:rsidP="001833CD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F03CA2">
              <w:rPr>
                <w:rFonts w:ascii="Times New Roman" w:hAnsi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5. </w:t>
            </w:r>
            <w:r w:rsidRPr="00E05CE1">
              <w:rPr>
                <w:rFonts w:ascii="Times New Roman" w:hAnsi="Times New Roman"/>
                <w:bCs/>
                <w:color w:val="222222"/>
                <w:sz w:val="28"/>
                <w:szCs w:val="28"/>
                <w:shd w:val="clear" w:color="auto" w:fill="FFFFFF"/>
              </w:rPr>
              <w:t>Резьбовые соединения</w:t>
            </w:r>
            <w:r w:rsidRPr="00E05CE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: метод</w:t>
            </w:r>
            <w:proofErr w:type="gramStart"/>
            <w:r w:rsidRPr="00E05CE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E05CE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05CE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E05CE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казания к лаб. работе / сост.: В. В. Сальникова, Т. Ю. Сафонова. - СПб</w:t>
            </w:r>
            <w:proofErr w:type="gramStart"/>
            <w:r w:rsidRPr="00E05CE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.: </w:t>
            </w:r>
            <w:proofErr w:type="gramEnd"/>
            <w:r w:rsidRPr="00E05CE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ПГУПС, 2010. - 16 с. </w:t>
            </w:r>
            <w:r w:rsidRPr="00E05CE1">
              <w:rPr>
                <w:rFonts w:ascii="Times New Roman" w:hAnsi="Times New Roman"/>
                <w:sz w:val="28"/>
                <w:szCs w:val="28"/>
              </w:rPr>
              <w:t xml:space="preserve">[Электронный  </w:t>
            </w:r>
            <w:r w:rsidRPr="00E05C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ресурс] - </w:t>
            </w:r>
            <w:r w:rsidRPr="00E0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Режим доступа: </w:t>
            </w:r>
            <w:r w:rsidRPr="00E05CE1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E05CE1">
              <w:rPr>
                <w:rFonts w:ascii="Times New Roman" w:hAnsi="Times New Roman"/>
                <w:sz w:val="28"/>
                <w:szCs w:val="28"/>
              </w:rPr>
              <w:t>://</w:t>
            </w:r>
            <w:r w:rsidRPr="00E05CE1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E05CE1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05CE1">
              <w:rPr>
                <w:rFonts w:ascii="Times New Roman" w:hAnsi="Times New Roman"/>
                <w:sz w:val="28"/>
                <w:szCs w:val="28"/>
                <w:lang w:val="en-US"/>
              </w:rPr>
              <w:t>lanbook</w:t>
            </w:r>
            <w:proofErr w:type="spellEnd"/>
            <w:r w:rsidRPr="00E05CE1">
              <w:rPr>
                <w:rFonts w:ascii="Times New Roman" w:hAnsi="Times New Roman"/>
                <w:sz w:val="28"/>
                <w:szCs w:val="28"/>
              </w:rPr>
              <w:t>.</w:t>
            </w:r>
            <w:r w:rsidRPr="00E05CE1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E05CE1">
              <w:rPr>
                <w:rFonts w:ascii="Times New Roman" w:hAnsi="Times New Roman"/>
                <w:sz w:val="28"/>
                <w:szCs w:val="28"/>
              </w:rPr>
              <w:t>/</w:t>
            </w:r>
            <w:r w:rsidRPr="00E05CE1">
              <w:rPr>
                <w:rFonts w:ascii="Times New Roman" w:hAnsi="Times New Roman"/>
                <w:sz w:val="28"/>
                <w:szCs w:val="28"/>
                <w:lang w:val="en-US"/>
              </w:rPr>
              <w:t>book</w:t>
            </w:r>
          </w:p>
          <w:p w:rsidR="001833CD" w:rsidRPr="00F03CA2" w:rsidRDefault="001833CD" w:rsidP="001833CD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CA2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6. Построение аксонометрических проекций/учебное пособие/ Александров С.О., Елисеев Н.А., Параскевопуло Ю.Г., Третьяков Д.В. </w:t>
            </w:r>
            <w:r w:rsidRPr="00F03CA2">
              <w:rPr>
                <w:rFonts w:ascii="Times New Roman" w:hAnsi="Times New Roman"/>
                <w:sz w:val="28"/>
                <w:szCs w:val="28"/>
              </w:rPr>
              <w:t>–</w:t>
            </w:r>
            <w:r w:rsidRPr="00F03CA2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СПб</w:t>
            </w:r>
            <w:proofErr w:type="gramStart"/>
            <w:r w:rsidRPr="00F03CA2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.: </w:t>
            </w:r>
            <w:proofErr w:type="gramEnd"/>
            <w:r w:rsidRPr="00F03CA2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ПГУПС, 2006. </w:t>
            </w:r>
            <w:r w:rsidRPr="00F03CA2">
              <w:rPr>
                <w:rFonts w:ascii="Times New Roman" w:hAnsi="Times New Roman"/>
                <w:sz w:val="28"/>
                <w:szCs w:val="28"/>
              </w:rPr>
              <w:t>– 55 с.</w:t>
            </w:r>
          </w:p>
          <w:p w:rsidR="001833CD" w:rsidRPr="00F03CA2" w:rsidRDefault="001833CD" w:rsidP="001833C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CA2">
              <w:rPr>
                <w:sz w:val="28"/>
                <w:szCs w:val="28"/>
              </w:rPr>
              <w:t>7. Правила выполнения чертежей: [сб. гос. стандартов] – М.: изд. стандартов, 2011. (Единая система конструкторской документации).</w:t>
            </w:r>
          </w:p>
          <w:p w:rsidR="00F03CA2" w:rsidRPr="007E6AD5" w:rsidRDefault="001833CD" w:rsidP="001833C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CA2">
              <w:rPr>
                <w:sz w:val="28"/>
                <w:szCs w:val="28"/>
              </w:rPr>
              <w:t xml:space="preserve">8. </w:t>
            </w:r>
            <w:r w:rsidRPr="007A0B8F">
              <w:rPr>
                <w:rFonts w:eastAsia="Times New Roman"/>
                <w:bCs/>
                <w:sz w:val="28"/>
                <w:szCs w:val="28"/>
              </w:rPr>
              <w:t>Проекционное черчение в</w:t>
            </w:r>
            <w:r w:rsidRPr="007A0B8F">
              <w:rPr>
                <w:rFonts w:eastAsia="Times New Roman"/>
                <w:sz w:val="28"/>
                <w:szCs w:val="28"/>
              </w:rPr>
              <w:t xml:space="preserve"> графических редакторах КОМПАС и </w:t>
            </w:r>
            <w:proofErr w:type="spellStart"/>
            <w:r w:rsidRPr="007A0B8F">
              <w:rPr>
                <w:rFonts w:eastAsia="Times New Roman"/>
                <w:sz w:val="28"/>
                <w:szCs w:val="28"/>
              </w:rPr>
              <w:t>AutoCAD</w:t>
            </w:r>
            <w:proofErr w:type="spellEnd"/>
            <w:r w:rsidRPr="007A0B8F">
              <w:rPr>
                <w:rFonts w:eastAsia="Times New Roman"/>
                <w:sz w:val="28"/>
                <w:szCs w:val="28"/>
              </w:rPr>
              <w:t>: методические указания / Н. А. Елисеев, Н. Н. Елисеева, Ю. Е. Пузанова; ПГУПС, каф. "</w:t>
            </w:r>
            <w:proofErr w:type="spellStart"/>
            <w:r w:rsidRPr="007A0B8F">
              <w:rPr>
                <w:rFonts w:eastAsia="Times New Roman"/>
                <w:sz w:val="28"/>
                <w:szCs w:val="28"/>
              </w:rPr>
              <w:t>Начертат</w:t>
            </w:r>
            <w:proofErr w:type="spellEnd"/>
            <w:r w:rsidRPr="007A0B8F">
              <w:rPr>
                <w:rFonts w:eastAsia="Times New Roman"/>
                <w:sz w:val="28"/>
                <w:szCs w:val="28"/>
              </w:rPr>
              <w:t>. геометрия и графика", ФБГ</w:t>
            </w:r>
            <w:r>
              <w:rPr>
                <w:rFonts w:eastAsia="Times New Roman"/>
                <w:sz w:val="28"/>
                <w:szCs w:val="28"/>
              </w:rPr>
              <w:t>ОУ ВПО ПГУПС. - Санкт-Петербург</w:t>
            </w:r>
            <w:r w:rsidRPr="007A0B8F">
              <w:rPr>
                <w:rFonts w:eastAsia="Times New Roman"/>
                <w:sz w:val="28"/>
                <w:szCs w:val="28"/>
              </w:rPr>
              <w:t>: ФБГОУ ВПО ПГУПС, 2014 - .</w:t>
            </w:r>
            <w:r w:rsidRPr="007A0B8F">
              <w:rPr>
                <w:rFonts w:eastAsia="Times New Roman"/>
                <w:bCs/>
                <w:sz w:val="28"/>
                <w:szCs w:val="28"/>
              </w:rPr>
              <w:t>Ч. 1</w:t>
            </w:r>
            <w:r>
              <w:rPr>
                <w:rFonts w:eastAsia="Times New Roman"/>
                <w:sz w:val="28"/>
                <w:szCs w:val="28"/>
              </w:rPr>
              <w:t xml:space="preserve">. - 2014. - 24 с. </w:t>
            </w:r>
            <w:r w:rsidRPr="00E05CE1">
              <w:rPr>
                <w:sz w:val="28"/>
                <w:szCs w:val="28"/>
              </w:rPr>
              <w:t xml:space="preserve">[Электронный  ресурс] - </w:t>
            </w:r>
            <w:r w:rsidRPr="00E05CE1">
              <w:rPr>
                <w:color w:val="000000"/>
                <w:sz w:val="28"/>
                <w:szCs w:val="28"/>
              </w:rPr>
              <w:t>Режим доступа: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3FA8">
              <w:rPr>
                <w:color w:val="000000"/>
                <w:sz w:val="28"/>
                <w:szCs w:val="28"/>
              </w:rPr>
              <w:t xml:space="preserve"> </w:t>
            </w:r>
            <w:hyperlink r:id="rId18" w:history="1">
              <w:r w:rsidRPr="004812FA">
                <w:rPr>
                  <w:rStyle w:val="af7"/>
                  <w:sz w:val="28"/>
                  <w:szCs w:val="28"/>
                  <w:lang w:val="en-US"/>
                </w:rPr>
                <w:t>http</w:t>
              </w:r>
              <w:r w:rsidRPr="004812FA">
                <w:rPr>
                  <w:rStyle w:val="af7"/>
                  <w:sz w:val="28"/>
                  <w:szCs w:val="28"/>
                </w:rPr>
                <w:t>://</w:t>
              </w:r>
              <w:r w:rsidRPr="004812FA">
                <w:rPr>
                  <w:rStyle w:val="af7"/>
                  <w:sz w:val="28"/>
                  <w:szCs w:val="28"/>
                  <w:lang w:val="en-US"/>
                </w:rPr>
                <w:t>e</w:t>
              </w:r>
              <w:r w:rsidRPr="004812FA">
                <w:rPr>
                  <w:rStyle w:val="af7"/>
                  <w:sz w:val="28"/>
                  <w:szCs w:val="28"/>
                </w:rPr>
                <w:t>.</w:t>
              </w:r>
              <w:proofErr w:type="spellStart"/>
              <w:r w:rsidRPr="004812FA">
                <w:rPr>
                  <w:rStyle w:val="af7"/>
                  <w:sz w:val="28"/>
                  <w:szCs w:val="28"/>
                  <w:lang w:val="en-US"/>
                </w:rPr>
                <w:t>lanbook</w:t>
              </w:r>
              <w:proofErr w:type="spellEnd"/>
              <w:r w:rsidRPr="004812FA">
                <w:rPr>
                  <w:rStyle w:val="af7"/>
                  <w:sz w:val="28"/>
                  <w:szCs w:val="28"/>
                </w:rPr>
                <w:t>.</w:t>
              </w:r>
              <w:r w:rsidRPr="004812FA">
                <w:rPr>
                  <w:rStyle w:val="af7"/>
                  <w:sz w:val="28"/>
                  <w:szCs w:val="28"/>
                  <w:lang w:val="en-US"/>
                </w:rPr>
                <w:t>com</w:t>
              </w:r>
              <w:r w:rsidRPr="004812FA">
                <w:rPr>
                  <w:rStyle w:val="af7"/>
                  <w:sz w:val="28"/>
                  <w:szCs w:val="28"/>
                </w:rPr>
                <w:t>/</w:t>
              </w:r>
              <w:r w:rsidRPr="004812FA">
                <w:rPr>
                  <w:rStyle w:val="af7"/>
                  <w:sz w:val="28"/>
                  <w:szCs w:val="28"/>
                  <w:lang w:val="en-US"/>
                </w:rPr>
                <w:t>book</w:t>
              </w:r>
              <w:r w:rsidRPr="004812FA">
                <w:rPr>
                  <w:rStyle w:val="af7"/>
                  <w:sz w:val="28"/>
                  <w:szCs w:val="28"/>
                </w:rPr>
                <w:t>/911</w:t>
              </w:r>
              <w:r>
                <w:rPr>
                  <w:rStyle w:val="af7"/>
                  <w:sz w:val="28"/>
                  <w:szCs w:val="28"/>
                </w:rPr>
                <w:t>22</w:t>
              </w:r>
            </w:hyperlink>
          </w:p>
        </w:tc>
      </w:tr>
    </w:tbl>
    <w:p w:rsidR="00F03CA2" w:rsidRDefault="00F03CA2" w:rsidP="00372721">
      <w:pPr>
        <w:ind w:firstLine="851"/>
        <w:jc w:val="center"/>
        <w:rPr>
          <w:b/>
          <w:bCs/>
          <w:sz w:val="28"/>
          <w:szCs w:val="28"/>
        </w:rPr>
      </w:pPr>
    </w:p>
    <w:p w:rsidR="00AB7245" w:rsidRPr="00372721" w:rsidRDefault="00372721" w:rsidP="00372721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 w:rsidR="00C73C5C">
        <w:rPr>
          <w:b/>
          <w:bCs/>
          <w:sz w:val="28"/>
          <w:szCs w:val="28"/>
        </w:rPr>
        <w:t xml:space="preserve"> текущего контроля</w:t>
      </w:r>
      <w:r w:rsidR="00EA5FC4">
        <w:rPr>
          <w:b/>
          <w:bCs/>
          <w:sz w:val="28"/>
          <w:szCs w:val="28"/>
        </w:rPr>
        <w:t xml:space="preserve"> успеваемости</w:t>
      </w:r>
      <w:r w:rsidR="00C73C5C">
        <w:rPr>
          <w:b/>
          <w:bCs/>
          <w:sz w:val="28"/>
          <w:szCs w:val="28"/>
        </w:rPr>
        <w:t xml:space="preserve"> и</w:t>
      </w:r>
      <w:r w:rsidR="00CC491C">
        <w:rPr>
          <w:b/>
          <w:bCs/>
          <w:sz w:val="28"/>
          <w:szCs w:val="28"/>
        </w:rPr>
        <w:t xml:space="preserve"> </w:t>
      </w:r>
      <w:r w:rsidRPr="00372721">
        <w:rPr>
          <w:b/>
          <w:bCs/>
          <w:sz w:val="28"/>
          <w:szCs w:val="28"/>
        </w:rPr>
        <w:t xml:space="preserve">промежуточной </w:t>
      </w:r>
      <w:proofErr w:type="gramStart"/>
      <w:r w:rsidRPr="00372721">
        <w:rPr>
          <w:b/>
          <w:bCs/>
          <w:sz w:val="28"/>
          <w:szCs w:val="28"/>
        </w:rPr>
        <w:t>аттес</w:t>
      </w:r>
      <w:r w:rsidR="00C216DC">
        <w:rPr>
          <w:b/>
          <w:bCs/>
          <w:sz w:val="28"/>
          <w:szCs w:val="28"/>
        </w:rPr>
        <w:t>тации</w:t>
      </w:r>
      <w:proofErr w:type="gramEnd"/>
      <w:r w:rsidR="00C216DC">
        <w:rPr>
          <w:b/>
          <w:bCs/>
          <w:sz w:val="28"/>
          <w:szCs w:val="28"/>
        </w:rPr>
        <w:t xml:space="preserve"> обучающихся по дисциплине</w:t>
      </w:r>
    </w:p>
    <w:p w:rsidR="00372721" w:rsidRDefault="00372721" w:rsidP="008E4B3C">
      <w:pPr>
        <w:ind w:firstLine="851"/>
        <w:rPr>
          <w:bCs/>
          <w:sz w:val="28"/>
          <w:szCs w:val="28"/>
        </w:rPr>
      </w:pPr>
    </w:p>
    <w:p w:rsidR="00636410" w:rsidRDefault="00636410" w:rsidP="0063641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6667C0" w:rsidRDefault="006667C0" w:rsidP="00647E13">
      <w:pPr>
        <w:ind w:firstLine="851"/>
        <w:jc w:val="both"/>
        <w:rPr>
          <w:bCs/>
          <w:iCs/>
          <w:sz w:val="28"/>
          <w:szCs w:val="28"/>
        </w:rPr>
      </w:pPr>
    </w:p>
    <w:p w:rsidR="004D7FB1" w:rsidRPr="0011165E" w:rsidRDefault="0011165E" w:rsidP="00647E13">
      <w:pPr>
        <w:ind w:firstLine="851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8. Перечень основной и допол</w:t>
      </w:r>
      <w:r w:rsidR="00635009">
        <w:rPr>
          <w:b/>
          <w:bCs/>
          <w:iCs/>
          <w:sz w:val="28"/>
          <w:szCs w:val="28"/>
        </w:rPr>
        <w:t>н</w:t>
      </w:r>
      <w:r>
        <w:rPr>
          <w:b/>
          <w:bCs/>
          <w:iCs/>
          <w:sz w:val="28"/>
          <w:szCs w:val="28"/>
        </w:rPr>
        <w:t>ительной литературы, нормативно-правовой документации и других изданий, необходимых для освоения дисциплины.</w:t>
      </w:r>
    </w:p>
    <w:p w:rsidR="009101EA" w:rsidRDefault="009101EA" w:rsidP="009101EA">
      <w:pPr>
        <w:ind w:firstLine="851"/>
        <w:jc w:val="both"/>
        <w:rPr>
          <w:bCs/>
          <w:i/>
          <w:sz w:val="28"/>
          <w:szCs w:val="28"/>
        </w:rPr>
      </w:pPr>
    </w:p>
    <w:p w:rsidR="00CC491C" w:rsidRDefault="00CC491C" w:rsidP="00CC491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CC491C" w:rsidRPr="00F412E3" w:rsidRDefault="00CC491C" w:rsidP="00CC491C">
      <w:pPr>
        <w:ind w:firstLine="851"/>
        <w:jc w:val="both"/>
        <w:rPr>
          <w:sz w:val="28"/>
          <w:szCs w:val="28"/>
        </w:rPr>
      </w:pPr>
      <w:r w:rsidRPr="00F412E3">
        <w:rPr>
          <w:color w:val="000000"/>
          <w:sz w:val="28"/>
          <w:szCs w:val="28"/>
        </w:rPr>
        <w:t>1. Начертательная геометрия: Учебник / Б.Ф. Тарасов, Л.А. Дудкина, С.О. Немолотов – СПб</w:t>
      </w:r>
      <w:proofErr w:type="gramStart"/>
      <w:r w:rsidRPr="00F412E3">
        <w:rPr>
          <w:color w:val="000000"/>
          <w:sz w:val="28"/>
          <w:szCs w:val="28"/>
        </w:rPr>
        <w:t xml:space="preserve">.: </w:t>
      </w:r>
      <w:proofErr w:type="gramEnd"/>
      <w:r w:rsidRPr="00F412E3">
        <w:rPr>
          <w:color w:val="000000"/>
          <w:sz w:val="28"/>
          <w:szCs w:val="28"/>
        </w:rPr>
        <w:t>Издательство «Лань», 2012. – 25</w:t>
      </w:r>
      <w:r>
        <w:rPr>
          <w:color w:val="000000"/>
          <w:sz w:val="28"/>
          <w:szCs w:val="28"/>
        </w:rPr>
        <w:t>5</w:t>
      </w:r>
      <w:r w:rsidRPr="00F412E3">
        <w:rPr>
          <w:color w:val="000000"/>
          <w:sz w:val="28"/>
          <w:szCs w:val="28"/>
        </w:rPr>
        <w:t xml:space="preserve"> с.: ил. – </w:t>
      </w:r>
      <w:proofErr w:type="gramStart"/>
      <w:r w:rsidRPr="00F412E3">
        <w:rPr>
          <w:color w:val="000000"/>
          <w:sz w:val="28"/>
          <w:szCs w:val="28"/>
        </w:rPr>
        <w:t>(Учебники для вузов.</w:t>
      </w:r>
      <w:proofErr w:type="gramEnd"/>
      <w:r w:rsidRPr="00F412E3">
        <w:rPr>
          <w:color w:val="000000"/>
          <w:sz w:val="28"/>
          <w:szCs w:val="28"/>
        </w:rPr>
        <w:t xml:space="preserve"> </w:t>
      </w:r>
      <w:proofErr w:type="gramStart"/>
      <w:r w:rsidRPr="00F412E3">
        <w:rPr>
          <w:color w:val="000000"/>
          <w:sz w:val="28"/>
          <w:szCs w:val="28"/>
        </w:rPr>
        <w:t xml:space="preserve">Специальная литература) </w:t>
      </w:r>
      <w:r w:rsidRPr="00E05CE1">
        <w:rPr>
          <w:sz w:val="28"/>
          <w:szCs w:val="28"/>
        </w:rPr>
        <w:t xml:space="preserve">[Электронный  ресурс] - </w:t>
      </w:r>
      <w:r w:rsidRPr="00E05CE1">
        <w:rPr>
          <w:color w:val="000000"/>
          <w:sz w:val="28"/>
          <w:szCs w:val="28"/>
        </w:rPr>
        <w:t>Режим доступа:</w:t>
      </w:r>
      <w:r w:rsidRPr="00F412E3">
        <w:rPr>
          <w:color w:val="000000"/>
          <w:sz w:val="28"/>
          <w:szCs w:val="28"/>
        </w:rPr>
        <w:t xml:space="preserve"> </w:t>
      </w:r>
      <w:hyperlink r:id="rId19" w:history="1">
        <w:r w:rsidRPr="00F412E3">
          <w:rPr>
            <w:rStyle w:val="af7"/>
            <w:sz w:val="28"/>
            <w:szCs w:val="28"/>
          </w:rPr>
          <w:t>http://e.lanbook.com/book/3735</w:t>
        </w:r>
      </w:hyperlink>
      <w:proofErr w:type="gramEnd"/>
    </w:p>
    <w:p w:rsidR="00CC491C" w:rsidRDefault="00CC491C" w:rsidP="00CC491C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CC491C" w:rsidRDefault="00CC491C" w:rsidP="00CC491C">
      <w:pPr>
        <w:ind w:firstLine="851"/>
        <w:jc w:val="both"/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Проекционное черчение: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особие / Л.А. Дудкина, Н.Н. Елисеева, Н.И. Леонова, Ю.Е. Пузанова. – СПб</w:t>
      </w:r>
      <w:proofErr w:type="gramStart"/>
      <w:r>
        <w:rPr>
          <w:color w:val="000000"/>
          <w:sz w:val="28"/>
          <w:szCs w:val="28"/>
        </w:rPr>
        <w:t xml:space="preserve">.: </w:t>
      </w:r>
      <w:proofErr w:type="gramEnd"/>
      <w:r>
        <w:rPr>
          <w:color w:val="000000"/>
          <w:sz w:val="28"/>
          <w:szCs w:val="28"/>
        </w:rPr>
        <w:t xml:space="preserve">Петербургский гос. ун-т </w:t>
      </w:r>
      <w:r>
        <w:rPr>
          <w:color w:val="000000"/>
          <w:sz w:val="28"/>
          <w:szCs w:val="28"/>
        </w:rPr>
        <w:lastRenderedPageBreak/>
        <w:t xml:space="preserve">путей сообщения, 2011. – 39 с. </w:t>
      </w:r>
      <w:r w:rsidRPr="00E05CE1">
        <w:rPr>
          <w:sz w:val="28"/>
          <w:szCs w:val="28"/>
        </w:rPr>
        <w:t xml:space="preserve">[Электронный  ресурс] - </w:t>
      </w:r>
      <w:r w:rsidRPr="00E05CE1">
        <w:rPr>
          <w:color w:val="000000"/>
          <w:sz w:val="28"/>
          <w:szCs w:val="28"/>
        </w:rPr>
        <w:t>Режим доступа:</w:t>
      </w:r>
      <w:r>
        <w:rPr>
          <w:color w:val="000000"/>
          <w:sz w:val="28"/>
          <w:szCs w:val="28"/>
        </w:rPr>
        <w:t xml:space="preserve"> </w:t>
      </w:r>
      <w:hyperlink r:id="rId20" w:history="1">
        <w:r w:rsidRPr="004812FA">
          <w:rPr>
            <w:rStyle w:val="af7"/>
            <w:sz w:val="28"/>
            <w:szCs w:val="28"/>
            <w:lang w:val="en-US"/>
          </w:rPr>
          <w:t>http</w:t>
        </w:r>
        <w:r w:rsidRPr="004812FA">
          <w:rPr>
            <w:rStyle w:val="af7"/>
            <w:sz w:val="28"/>
            <w:szCs w:val="28"/>
          </w:rPr>
          <w:t>://</w:t>
        </w:r>
        <w:r w:rsidRPr="004812FA">
          <w:rPr>
            <w:rStyle w:val="af7"/>
            <w:sz w:val="28"/>
            <w:szCs w:val="28"/>
            <w:lang w:val="en-US"/>
          </w:rPr>
          <w:t>e</w:t>
        </w:r>
        <w:r w:rsidRPr="004812FA">
          <w:rPr>
            <w:rStyle w:val="af7"/>
            <w:sz w:val="28"/>
            <w:szCs w:val="28"/>
          </w:rPr>
          <w:t>.</w:t>
        </w:r>
        <w:proofErr w:type="spellStart"/>
        <w:r w:rsidRPr="004812FA">
          <w:rPr>
            <w:rStyle w:val="af7"/>
            <w:sz w:val="28"/>
            <w:szCs w:val="28"/>
            <w:lang w:val="en-US"/>
          </w:rPr>
          <w:t>lanbook</w:t>
        </w:r>
        <w:proofErr w:type="spellEnd"/>
        <w:r w:rsidRPr="004812FA">
          <w:rPr>
            <w:rStyle w:val="af7"/>
            <w:sz w:val="28"/>
            <w:szCs w:val="28"/>
          </w:rPr>
          <w:t>.</w:t>
        </w:r>
        <w:r w:rsidRPr="004812FA">
          <w:rPr>
            <w:rStyle w:val="af7"/>
            <w:sz w:val="28"/>
            <w:szCs w:val="28"/>
            <w:lang w:val="en-US"/>
          </w:rPr>
          <w:t>com</w:t>
        </w:r>
        <w:r w:rsidRPr="004812FA">
          <w:rPr>
            <w:rStyle w:val="af7"/>
            <w:sz w:val="28"/>
            <w:szCs w:val="28"/>
          </w:rPr>
          <w:t>/</w:t>
        </w:r>
        <w:r w:rsidRPr="004812FA">
          <w:rPr>
            <w:rStyle w:val="af7"/>
            <w:sz w:val="28"/>
            <w:szCs w:val="28"/>
            <w:lang w:val="en-US"/>
          </w:rPr>
          <w:t>book</w:t>
        </w:r>
        <w:r w:rsidRPr="004812FA">
          <w:rPr>
            <w:rStyle w:val="af7"/>
            <w:sz w:val="28"/>
            <w:szCs w:val="28"/>
          </w:rPr>
          <w:t>/91129</w:t>
        </w:r>
      </w:hyperlink>
    </w:p>
    <w:p w:rsidR="00CC491C" w:rsidRPr="002E4760" w:rsidRDefault="00CC491C" w:rsidP="00CC491C">
      <w:pPr>
        <w:ind w:firstLine="851"/>
        <w:jc w:val="both"/>
      </w:pPr>
      <w:r>
        <w:rPr>
          <w:sz w:val="28"/>
          <w:szCs w:val="28"/>
        </w:rPr>
        <w:t xml:space="preserve">2. </w:t>
      </w:r>
      <w:r w:rsidRPr="003360B0">
        <w:rPr>
          <w:sz w:val="28"/>
          <w:szCs w:val="28"/>
        </w:rPr>
        <w:t>Чтен</w:t>
      </w:r>
      <w:r>
        <w:rPr>
          <w:sz w:val="28"/>
          <w:szCs w:val="28"/>
        </w:rPr>
        <w:t>ие машиностроительных чертежей / учебное пособие</w:t>
      </w:r>
      <w:r w:rsidRPr="003360B0">
        <w:rPr>
          <w:sz w:val="28"/>
          <w:szCs w:val="28"/>
        </w:rPr>
        <w:t xml:space="preserve"> / Н.А.</w:t>
      </w:r>
      <w:r>
        <w:rPr>
          <w:sz w:val="28"/>
          <w:szCs w:val="28"/>
        </w:rPr>
        <w:t xml:space="preserve"> </w:t>
      </w:r>
      <w:r w:rsidRPr="003360B0">
        <w:rPr>
          <w:sz w:val="28"/>
          <w:szCs w:val="28"/>
        </w:rPr>
        <w:t>Елисеев, С.О.</w:t>
      </w:r>
      <w:r>
        <w:rPr>
          <w:sz w:val="28"/>
          <w:szCs w:val="28"/>
        </w:rPr>
        <w:t xml:space="preserve"> </w:t>
      </w:r>
      <w:r w:rsidRPr="003360B0">
        <w:rPr>
          <w:sz w:val="28"/>
          <w:szCs w:val="28"/>
        </w:rPr>
        <w:t>Немолотов, Ю.Г.</w:t>
      </w:r>
      <w:r>
        <w:rPr>
          <w:sz w:val="28"/>
          <w:szCs w:val="28"/>
        </w:rPr>
        <w:t xml:space="preserve"> </w:t>
      </w:r>
      <w:r w:rsidRPr="003360B0">
        <w:rPr>
          <w:sz w:val="28"/>
          <w:szCs w:val="28"/>
        </w:rPr>
        <w:t>Параскевопуло, В.В.</w:t>
      </w:r>
      <w:r>
        <w:rPr>
          <w:sz w:val="28"/>
          <w:szCs w:val="28"/>
        </w:rPr>
        <w:t xml:space="preserve"> </w:t>
      </w:r>
      <w:r w:rsidRPr="003360B0">
        <w:rPr>
          <w:sz w:val="28"/>
          <w:szCs w:val="28"/>
        </w:rPr>
        <w:t xml:space="preserve">Сальникова </w:t>
      </w:r>
      <w:proofErr w:type="gramStart"/>
      <w:r>
        <w:rPr>
          <w:sz w:val="28"/>
          <w:szCs w:val="28"/>
        </w:rPr>
        <w:t>-</w:t>
      </w:r>
      <w:r w:rsidRPr="003360B0">
        <w:rPr>
          <w:sz w:val="28"/>
          <w:szCs w:val="28"/>
        </w:rPr>
        <w:t>С</w:t>
      </w:r>
      <w:proofErr w:type="gramEnd"/>
      <w:r w:rsidRPr="003360B0">
        <w:rPr>
          <w:sz w:val="28"/>
          <w:szCs w:val="28"/>
        </w:rPr>
        <w:t>Пб.: ПГУПС, 200</w:t>
      </w:r>
      <w:r>
        <w:rPr>
          <w:sz w:val="28"/>
          <w:szCs w:val="28"/>
        </w:rPr>
        <w:t>9</w:t>
      </w:r>
      <w:r w:rsidRPr="003360B0">
        <w:rPr>
          <w:sz w:val="28"/>
          <w:szCs w:val="28"/>
        </w:rPr>
        <w:t xml:space="preserve">. – </w:t>
      </w:r>
      <w:r>
        <w:rPr>
          <w:sz w:val="28"/>
          <w:szCs w:val="28"/>
        </w:rPr>
        <w:t>78</w:t>
      </w:r>
      <w:r w:rsidRPr="003360B0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E05CE1">
        <w:rPr>
          <w:sz w:val="28"/>
          <w:szCs w:val="28"/>
        </w:rPr>
        <w:t xml:space="preserve">[Электронный  ресурс] - </w:t>
      </w:r>
      <w:r w:rsidRPr="00E05CE1">
        <w:rPr>
          <w:color w:val="000000"/>
          <w:sz w:val="28"/>
          <w:szCs w:val="28"/>
        </w:rPr>
        <w:t>Режим доступа:</w:t>
      </w:r>
      <w:r>
        <w:rPr>
          <w:color w:val="000000"/>
          <w:sz w:val="28"/>
          <w:szCs w:val="28"/>
        </w:rPr>
        <w:t xml:space="preserve"> </w:t>
      </w:r>
      <w:hyperlink r:id="rId21" w:history="1">
        <w:r w:rsidRPr="004812FA">
          <w:rPr>
            <w:rStyle w:val="af7"/>
            <w:sz w:val="28"/>
            <w:szCs w:val="28"/>
            <w:lang w:val="en-US"/>
          </w:rPr>
          <w:t>http</w:t>
        </w:r>
        <w:r w:rsidRPr="004812FA">
          <w:rPr>
            <w:rStyle w:val="af7"/>
            <w:sz w:val="28"/>
            <w:szCs w:val="28"/>
          </w:rPr>
          <w:t>://</w:t>
        </w:r>
        <w:r w:rsidRPr="004812FA">
          <w:rPr>
            <w:rStyle w:val="af7"/>
            <w:sz w:val="28"/>
            <w:szCs w:val="28"/>
            <w:lang w:val="en-US"/>
          </w:rPr>
          <w:t>e</w:t>
        </w:r>
        <w:r w:rsidRPr="004812FA">
          <w:rPr>
            <w:rStyle w:val="af7"/>
            <w:sz w:val="28"/>
            <w:szCs w:val="28"/>
          </w:rPr>
          <w:t>.</w:t>
        </w:r>
        <w:proofErr w:type="spellStart"/>
        <w:r w:rsidRPr="004812FA">
          <w:rPr>
            <w:rStyle w:val="af7"/>
            <w:sz w:val="28"/>
            <w:szCs w:val="28"/>
            <w:lang w:val="en-US"/>
          </w:rPr>
          <w:t>lanbook</w:t>
        </w:r>
        <w:proofErr w:type="spellEnd"/>
        <w:r w:rsidRPr="004812FA">
          <w:rPr>
            <w:rStyle w:val="af7"/>
            <w:sz w:val="28"/>
            <w:szCs w:val="28"/>
          </w:rPr>
          <w:t>.</w:t>
        </w:r>
        <w:r w:rsidRPr="004812FA">
          <w:rPr>
            <w:rStyle w:val="af7"/>
            <w:sz w:val="28"/>
            <w:szCs w:val="28"/>
            <w:lang w:val="en-US"/>
          </w:rPr>
          <w:t>com</w:t>
        </w:r>
        <w:r w:rsidRPr="004812FA">
          <w:rPr>
            <w:rStyle w:val="af7"/>
            <w:sz w:val="28"/>
            <w:szCs w:val="28"/>
          </w:rPr>
          <w:t>/</w:t>
        </w:r>
        <w:r w:rsidRPr="004812FA">
          <w:rPr>
            <w:rStyle w:val="af7"/>
            <w:sz w:val="28"/>
            <w:szCs w:val="28"/>
            <w:lang w:val="en-US"/>
          </w:rPr>
          <w:t>book</w:t>
        </w:r>
        <w:r w:rsidRPr="004812FA">
          <w:rPr>
            <w:rStyle w:val="af7"/>
            <w:sz w:val="28"/>
            <w:szCs w:val="28"/>
          </w:rPr>
          <w:t>/911</w:t>
        </w:r>
        <w:r>
          <w:rPr>
            <w:rStyle w:val="af7"/>
            <w:sz w:val="28"/>
            <w:szCs w:val="28"/>
          </w:rPr>
          <w:t>37</w:t>
        </w:r>
      </w:hyperlink>
    </w:p>
    <w:p w:rsidR="00CC491C" w:rsidRDefault="00CC491C" w:rsidP="00CC491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8.3 П</w:t>
      </w:r>
      <w:r w:rsidRPr="009101EA">
        <w:rPr>
          <w:bCs/>
          <w:sz w:val="28"/>
          <w:szCs w:val="28"/>
        </w:rPr>
        <w:t xml:space="preserve">еречень </w:t>
      </w:r>
      <w:r>
        <w:rPr>
          <w:bCs/>
          <w:sz w:val="28"/>
          <w:szCs w:val="28"/>
        </w:rPr>
        <w:t>нормативно-правовой документации, необходимой для освоения дисциплины.</w:t>
      </w:r>
    </w:p>
    <w:p w:rsidR="00CC491C" w:rsidRPr="00594434" w:rsidRDefault="00CC491C" w:rsidP="00CC491C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94434">
        <w:rPr>
          <w:sz w:val="28"/>
          <w:szCs w:val="28"/>
        </w:rPr>
        <w:t>Правила выполнения чертежей: [сб. гос. стандартов] – М.: изд. стандартов, 2011. (Единая система конструкторской документации).</w:t>
      </w:r>
    </w:p>
    <w:p w:rsidR="00CC491C" w:rsidRDefault="00CC491C" w:rsidP="00CC491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8.4. Другие издания, необходимые для освоения дисциплины</w:t>
      </w:r>
    </w:p>
    <w:p w:rsidR="00CC491C" w:rsidRDefault="00CC491C" w:rsidP="00CC491C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91D6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91D6C">
        <w:rPr>
          <w:bCs/>
          <w:sz w:val="28"/>
          <w:szCs w:val="28"/>
        </w:rPr>
        <w:t>Начертательная геометрия в</w:t>
      </w:r>
      <w:r w:rsidRPr="00591D6C">
        <w:rPr>
          <w:sz w:val="28"/>
          <w:szCs w:val="28"/>
        </w:rPr>
        <w:t xml:space="preserve"> компьютерных технологиях: учеб. пособие / Н. А. Елисеев</w:t>
      </w:r>
      <w:r>
        <w:rPr>
          <w:sz w:val="28"/>
          <w:szCs w:val="28"/>
        </w:rPr>
        <w:t>, М.Д. Кондрат, Ю.Г. Параскевопуло, Д.В. Третьяков</w:t>
      </w:r>
      <w:r w:rsidRPr="00591D6C">
        <w:rPr>
          <w:sz w:val="28"/>
          <w:szCs w:val="28"/>
        </w:rPr>
        <w:t xml:space="preserve"> </w:t>
      </w:r>
      <w:r>
        <w:rPr>
          <w:sz w:val="28"/>
          <w:szCs w:val="28"/>
        </w:rPr>
        <w:t>- СПб</w:t>
      </w:r>
      <w:proofErr w:type="gramStart"/>
      <w:r>
        <w:rPr>
          <w:sz w:val="28"/>
          <w:szCs w:val="28"/>
        </w:rPr>
        <w:t>.</w:t>
      </w:r>
      <w:r w:rsidRPr="00591D6C">
        <w:rPr>
          <w:sz w:val="28"/>
          <w:szCs w:val="28"/>
        </w:rPr>
        <w:t xml:space="preserve">: </w:t>
      </w:r>
      <w:proofErr w:type="gramEnd"/>
      <w:r w:rsidRPr="00591D6C">
        <w:rPr>
          <w:sz w:val="28"/>
          <w:szCs w:val="28"/>
        </w:rPr>
        <w:t>ПГУПС, 2010 - 2011.</w:t>
      </w:r>
      <w:r w:rsidRPr="00591D6C">
        <w:rPr>
          <w:bCs/>
          <w:sz w:val="28"/>
          <w:szCs w:val="28"/>
        </w:rPr>
        <w:t>Ч. 1</w:t>
      </w:r>
      <w:r w:rsidRPr="00591D6C">
        <w:rPr>
          <w:sz w:val="28"/>
          <w:szCs w:val="28"/>
        </w:rPr>
        <w:t>. - 2010. - 34 с.</w:t>
      </w:r>
      <w:r>
        <w:rPr>
          <w:sz w:val="28"/>
          <w:szCs w:val="28"/>
        </w:rPr>
        <w:t xml:space="preserve"> </w:t>
      </w:r>
      <w:r w:rsidRPr="00E05CE1">
        <w:rPr>
          <w:sz w:val="28"/>
          <w:szCs w:val="28"/>
        </w:rPr>
        <w:t xml:space="preserve">[Электронный  ресурс] - </w:t>
      </w:r>
      <w:r w:rsidRPr="00E05CE1">
        <w:rPr>
          <w:color w:val="000000"/>
          <w:sz w:val="28"/>
          <w:szCs w:val="28"/>
        </w:rPr>
        <w:t>Режим доступа:</w:t>
      </w:r>
      <w:r>
        <w:rPr>
          <w:color w:val="000000"/>
          <w:sz w:val="28"/>
          <w:szCs w:val="28"/>
        </w:rPr>
        <w:t xml:space="preserve"> </w:t>
      </w:r>
      <w:hyperlink r:id="rId22" w:history="1">
        <w:r w:rsidRPr="00BC3FA8">
          <w:rPr>
            <w:rStyle w:val="af7"/>
            <w:sz w:val="28"/>
            <w:szCs w:val="28"/>
            <w:lang w:val="en-US"/>
          </w:rPr>
          <w:t>http</w:t>
        </w:r>
        <w:r w:rsidRPr="00BC3FA8">
          <w:rPr>
            <w:rStyle w:val="af7"/>
            <w:sz w:val="28"/>
            <w:szCs w:val="28"/>
          </w:rPr>
          <w:t>://</w:t>
        </w:r>
        <w:r w:rsidRPr="00BC3FA8">
          <w:rPr>
            <w:rStyle w:val="af7"/>
            <w:sz w:val="28"/>
            <w:szCs w:val="28"/>
            <w:lang w:val="en-US"/>
          </w:rPr>
          <w:t>e</w:t>
        </w:r>
        <w:r w:rsidRPr="00BC3FA8">
          <w:rPr>
            <w:rStyle w:val="af7"/>
            <w:sz w:val="28"/>
            <w:szCs w:val="28"/>
          </w:rPr>
          <w:t>.</w:t>
        </w:r>
        <w:proofErr w:type="spellStart"/>
        <w:r w:rsidRPr="00BC3FA8">
          <w:rPr>
            <w:rStyle w:val="af7"/>
            <w:sz w:val="28"/>
            <w:szCs w:val="28"/>
            <w:lang w:val="en-US"/>
          </w:rPr>
          <w:t>lanbook</w:t>
        </w:r>
        <w:proofErr w:type="spellEnd"/>
        <w:r w:rsidRPr="00BC3FA8">
          <w:rPr>
            <w:rStyle w:val="af7"/>
            <w:sz w:val="28"/>
            <w:szCs w:val="28"/>
          </w:rPr>
          <w:t>.</w:t>
        </w:r>
        <w:r w:rsidRPr="00BC3FA8">
          <w:rPr>
            <w:rStyle w:val="af7"/>
            <w:sz w:val="28"/>
            <w:szCs w:val="28"/>
            <w:lang w:val="en-US"/>
          </w:rPr>
          <w:t>com</w:t>
        </w:r>
        <w:r w:rsidRPr="00BC3FA8">
          <w:rPr>
            <w:rStyle w:val="af7"/>
            <w:sz w:val="28"/>
            <w:szCs w:val="28"/>
          </w:rPr>
          <w:t>/</w:t>
        </w:r>
        <w:r w:rsidRPr="00BC3FA8">
          <w:rPr>
            <w:rStyle w:val="af7"/>
            <w:sz w:val="28"/>
            <w:szCs w:val="28"/>
            <w:lang w:val="en-US"/>
          </w:rPr>
          <w:t>book</w:t>
        </w:r>
        <w:r w:rsidRPr="00BC3FA8">
          <w:rPr>
            <w:rStyle w:val="af7"/>
            <w:sz w:val="28"/>
            <w:szCs w:val="28"/>
          </w:rPr>
          <w:t>/91130</w:t>
        </w:r>
      </w:hyperlink>
    </w:p>
    <w:p w:rsidR="00CC491C" w:rsidRDefault="00CC491C" w:rsidP="00CC491C">
      <w:pPr>
        <w:ind w:firstLine="851"/>
        <w:jc w:val="both"/>
      </w:pPr>
      <w:r>
        <w:rPr>
          <w:sz w:val="28"/>
          <w:szCs w:val="28"/>
        </w:rPr>
        <w:t xml:space="preserve">2. </w:t>
      </w:r>
      <w:r w:rsidRPr="00BC3FA8">
        <w:rPr>
          <w:bCs/>
          <w:sz w:val="28"/>
          <w:szCs w:val="28"/>
        </w:rPr>
        <w:t>Начертательная геометрия в</w:t>
      </w:r>
      <w:r w:rsidRPr="00BC3FA8">
        <w:rPr>
          <w:sz w:val="28"/>
          <w:szCs w:val="28"/>
        </w:rPr>
        <w:t xml:space="preserve"> компьютерных технологиях: учеб</w:t>
      </w:r>
      <w:proofErr w:type="gramStart"/>
      <w:r w:rsidRPr="00BC3FA8">
        <w:rPr>
          <w:sz w:val="28"/>
          <w:szCs w:val="28"/>
        </w:rPr>
        <w:t>.</w:t>
      </w:r>
      <w:proofErr w:type="gramEnd"/>
      <w:r w:rsidRPr="00BC3FA8">
        <w:rPr>
          <w:sz w:val="28"/>
          <w:szCs w:val="28"/>
        </w:rPr>
        <w:t xml:space="preserve"> </w:t>
      </w:r>
      <w:proofErr w:type="gramStart"/>
      <w:r w:rsidRPr="00BC3FA8">
        <w:rPr>
          <w:sz w:val="28"/>
          <w:szCs w:val="28"/>
        </w:rPr>
        <w:t>п</w:t>
      </w:r>
      <w:proofErr w:type="gramEnd"/>
      <w:r w:rsidRPr="00BC3FA8">
        <w:rPr>
          <w:sz w:val="28"/>
          <w:szCs w:val="28"/>
        </w:rPr>
        <w:t xml:space="preserve">особие / Н. А. Елисеев, </w:t>
      </w:r>
      <w:r w:rsidRPr="00EA209E">
        <w:rPr>
          <w:sz w:val="28"/>
          <w:szCs w:val="28"/>
        </w:rPr>
        <w:t>М.Д. Кондрат, Ю.Г. Параскевопуло, Д.В. Третьяков</w:t>
      </w:r>
      <w:r w:rsidRPr="00BC3FA8">
        <w:rPr>
          <w:sz w:val="28"/>
          <w:szCs w:val="28"/>
        </w:rPr>
        <w:t>. - СПб</w:t>
      </w:r>
      <w:proofErr w:type="gramStart"/>
      <w:r w:rsidRPr="00BC3FA8">
        <w:rPr>
          <w:sz w:val="28"/>
          <w:szCs w:val="28"/>
        </w:rPr>
        <w:t xml:space="preserve">.: </w:t>
      </w:r>
      <w:proofErr w:type="gramEnd"/>
      <w:r w:rsidRPr="00BC3FA8">
        <w:rPr>
          <w:sz w:val="28"/>
          <w:szCs w:val="28"/>
        </w:rPr>
        <w:t xml:space="preserve">ПГУПС, 2010 - 2011. </w:t>
      </w:r>
      <w:r w:rsidRPr="00BC3FA8">
        <w:rPr>
          <w:bCs/>
          <w:sz w:val="28"/>
          <w:szCs w:val="28"/>
        </w:rPr>
        <w:t>Ч. 2</w:t>
      </w:r>
      <w:r w:rsidRPr="00BC3FA8">
        <w:rPr>
          <w:sz w:val="28"/>
          <w:szCs w:val="28"/>
        </w:rPr>
        <w:t>. - 2011. - 44 с.</w:t>
      </w:r>
      <w:r w:rsidRPr="00BC3FA8">
        <w:rPr>
          <w:color w:val="000000"/>
          <w:sz w:val="28"/>
          <w:szCs w:val="28"/>
        </w:rPr>
        <w:t xml:space="preserve"> </w:t>
      </w:r>
      <w:r w:rsidRPr="00E05CE1">
        <w:rPr>
          <w:sz w:val="28"/>
          <w:szCs w:val="28"/>
        </w:rPr>
        <w:t xml:space="preserve">[Электронный  ресурс] - </w:t>
      </w:r>
      <w:r w:rsidRPr="00E05CE1">
        <w:rPr>
          <w:color w:val="000000"/>
          <w:sz w:val="28"/>
          <w:szCs w:val="28"/>
        </w:rPr>
        <w:t>Режим доступа:</w:t>
      </w:r>
      <w:r w:rsidRPr="00BC3FA8">
        <w:rPr>
          <w:color w:val="000000"/>
          <w:sz w:val="28"/>
          <w:szCs w:val="28"/>
        </w:rPr>
        <w:t xml:space="preserve"> </w:t>
      </w:r>
      <w:hyperlink r:id="rId23" w:history="1">
        <w:r w:rsidRPr="004812FA">
          <w:rPr>
            <w:rStyle w:val="af7"/>
            <w:sz w:val="28"/>
            <w:szCs w:val="28"/>
            <w:lang w:val="en-US"/>
          </w:rPr>
          <w:t>http</w:t>
        </w:r>
        <w:r w:rsidRPr="004812FA">
          <w:rPr>
            <w:rStyle w:val="af7"/>
            <w:sz w:val="28"/>
            <w:szCs w:val="28"/>
          </w:rPr>
          <w:t>://</w:t>
        </w:r>
        <w:r w:rsidRPr="004812FA">
          <w:rPr>
            <w:rStyle w:val="af7"/>
            <w:sz w:val="28"/>
            <w:szCs w:val="28"/>
            <w:lang w:val="en-US"/>
          </w:rPr>
          <w:t>e</w:t>
        </w:r>
        <w:r w:rsidRPr="004812FA">
          <w:rPr>
            <w:rStyle w:val="af7"/>
            <w:sz w:val="28"/>
            <w:szCs w:val="28"/>
          </w:rPr>
          <w:t>.</w:t>
        </w:r>
        <w:proofErr w:type="spellStart"/>
        <w:r w:rsidRPr="004812FA">
          <w:rPr>
            <w:rStyle w:val="af7"/>
            <w:sz w:val="28"/>
            <w:szCs w:val="28"/>
            <w:lang w:val="en-US"/>
          </w:rPr>
          <w:t>lanbook</w:t>
        </w:r>
        <w:proofErr w:type="spellEnd"/>
        <w:r w:rsidRPr="004812FA">
          <w:rPr>
            <w:rStyle w:val="af7"/>
            <w:sz w:val="28"/>
            <w:szCs w:val="28"/>
          </w:rPr>
          <w:t>.</w:t>
        </w:r>
        <w:r w:rsidRPr="004812FA">
          <w:rPr>
            <w:rStyle w:val="af7"/>
            <w:sz w:val="28"/>
            <w:szCs w:val="28"/>
            <w:lang w:val="en-US"/>
          </w:rPr>
          <w:t>com</w:t>
        </w:r>
        <w:r w:rsidRPr="004812FA">
          <w:rPr>
            <w:rStyle w:val="af7"/>
            <w:sz w:val="28"/>
            <w:szCs w:val="28"/>
          </w:rPr>
          <w:t>/</w:t>
        </w:r>
        <w:r w:rsidRPr="004812FA">
          <w:rPr>
            <w:rStyle w:val="af7"/>
            <w:sz w:val="28"/>
            <w:szCs w:val="28"/>
            <w:lang w:val="en-US"/>
          </w:rPr>
          <w:t>book</w:t>
        </w:r>
        <w:r w:rsidRPr="004812FA">
          <w:rPr>
            <w:rStyle w:val="af7"/>
            <w:sz w:val="28"/>
            <w:szCs w:val="28"/>
          </w:rPr>
          <w:t>/91126</w:t>
        </w:r>
      </w:hyperlink>
    </w:p>
    <w:p w:rsidR="00CC491C" w:rsidRDefault="00CC491C" w:rsidP="00CC491C">
      <w:pPr>
        <w:ind w:firstLine="851"/>
        <w:jc w:val="both"/>
      </w:pPr>
      <w:r w:rsidRPr="007A0B8F">
        <w:rPr>
          <w:rFonts w:eastAsia="Times New Roman"/>
          <w:bCs/>
          <w:sz w:val="28"/>
          <w:szCs w:val="28"/>
        </w:rPr>
        <w:t>3. Проекционное черчение в</w:t>
      </w:r>
      <w:r w:rsidRPr="007A0B8F">
        <w:rPr>
          <w:rFonts w:eastAsia="Times New Roman"/>
          <w:sz w:val="28"/>
          <w:szCs w:val="28"/>
        </w:rPr>
        <w:t xml:space="preserve"> графических редакторах КОМПАС и </w:t>
      </w:r>
      <w:proofErr w:type="spellStart"/>
      <w:r w:rsidRPr="007A0B8F">
        <w:rPr>
          <w:rFonts w:eastAsia="Times New Roman"/>
          <w:sz w:val="28"/>
          <w:szCs w:val="28"/>
        </w:rPr>
        <w:t>AutoCAD</w:t>
      </w:r>
      <w:proofErr w:type="spellEnd"/>
      <w:r w:rsidRPr="007A0B8F">
        <w:rPr>
          <w:rFonts w:eastAsia="Times New Roman"/>
          <w:sz w:val="28"/>
          <w:szCs w:val="28"/>
        </w:rPr>
        <w:t>: методические указания / Н. А. Елисеев, Н. Н. Елисеева, Ю. Е. Пузанова</w:t>
      </w:r>
      <w:proofErr w:type="gramStart"/>
      <w:r w:rsidRPr="007A0B8F">
        <w:rPr>
          <w:rFonts w:eastAsia="Times New Roman"/>
          <w:sz w:val="28"/>
          <w:szCs w:val="28"/>
        </w:rPr>
        <w:t xml:space="preserve"> ;</w:t>
      </w:r>
      <w:proofErr w:type="gramEnd"/>
      <w:r w:rsidRPr="007A0B8F">
        <w:rPr>
          <w:rFonts w:eastAsia="Times New Roman"/>
          <w:sz w:val="28"/>
          <w:szCs w:val="28"/>
        </w:rPr>
        <w:t xml:space="preserve"> ПГУПС, каф. "</w:t>
      </w:r>
      <w:proofErr w:type="spellStart"/>
      <w:r w:rsidRPr="007A0B8F">
        <w:rPr>
          <w:rFonts w:eastAsia="Times New Roman"/>
          <w:sz w:val="28"/>
          <w:szCs w:val="28"/>
        </w:rPr>
        <w:t>Начертат</w:t>
      </w:r>
      <w:proofErr w:type="spellEnd"/>
      <w:r w:rsidRPr="007A0B8F">
        <w:rPr>
          <w:rFonts w:eastAsia="Times New Roman"/>
          <w:sz w:val="28"/>
          <w:szCs w:val="28"/>
        </w:rPr>
        <w:t>. геометрия и графика", ФБГОУ ВПО ПГУПС. - Санкт-Петербург</w:t>
      </w:r>
      <w:proofErr w:type="gramStart"/>
      <w:r w:rsidRPr="007A0B8F">
        <w:rPr>
          <w:rFonts w:eastAsia="Times New Roman"/>
          <w:sz w:val="28"/>
          <w:szCs w:val="28"/>
        </w:rPr>
        <w:t xml:space="preserve"> :</w:t>
      </w:r>
      <w:proofErr w:type="gramEnd"/>
      <w:r w:rsidRPr="007A0B8F">
        <w:rPr>
          <w:rFonts w:eastAsia="Times New Roman"/>
          <w:sz w:val="28"/>
          <w:szCs w:val="28"/>
        </w:rPr>
        <w:t xml:space="preserve"> ФБГОУ ВПО ПГУПС, 2014 - .</w:t>
      </w:r>
      <w:r w:rsidRPr="007A0B8F">
        <w:rPr>
          <w:rFonts w:eastAsia="Times New Roman"/>
          <w:bCs/>
          <w:sz w:val="28"/>
          <w:szCs w:val="28"/>
        </w:rPr>
        <w:t>Ч. 1</w:t>
      </w:r>
      <w:r>
        <w:rPr>
          <w:rFonts w:eastAsia="Times New Roman"/>
          <w:sz w:val="28"/>
          <w:szCs w:val="28"/>
        </w:rPr>
        <w:t xml:space="preserve">. - 2014. - 24 </w:t>
      </w:r>
      <w:proofErr w:type="gramStart"/>
      <w:r>
        <w:rPr>
          <w:rFonts w:eastAsia="Times New Roman"/>
          <w:sz w:val="28"/>
          <w:szCs w:val="28"/>
        </w:rPr>
        <w:t>с</w:t>
      </w:r>
      <w:r w:rsidRPr="00E05CE1">
        <w:rPr>
          <w:sz w:val="28"/>
          <w:szCs w:val="28"/>
        </w:rPr>
        <w:t>[</w:t>
      </w:r>
      <w:proofErr w:type="gramEnd"/>
      <w:r w:rsidRPr="00E05CE1">
        <w:rPr>
          <w:sz w:val="28"/>
          <w:szCs w:val="28"/>
        </w:rPr>
        <w:t xml:space="preserve">Электронный  ресурс] - </w:t>
      </w:r>
      <w:r w:rsidRPr="00E05CE1">
        <w:rPr>
          <w:color w:val="000000"/>
          <w:sz w:val="28"/>
          <w:szCs w:val="28"/>
        </w:rPr>
        <w:t>Режим доступа:</w:t>
      </w:r>
      <w:r w:rsidRPr="00BC3FA8">
        <w:rPr>
          <w:color w:val="000000"/>
          <w:sz w:val="28"/>
          <w:szCs w:val="28"/>
        </w:rPr>
        <w:t xml:space="preserve"> </w:t>
      </w:r>
      <w:hyperlink r:id="rId24" w:history="1">
        <w:r w:rsidRPr="004812FA">
          <w:rPr>
            <w:rStyle w:val="af7"/>
            <w:sz w:val="28"/>
            <w:szCs w:val="28"/>
            <w:lang w:val="en-US"/>
          </w:rPr>
          <w:t>http</w:t>
        </w:r>
        <w:r w:rsidRPr="004812FA">
          <w:rPr>
            <w:rStyle w:val="af7"/>
            <w:sz w:val="28"/>
            <w:szCs w:val="28"/>
          </w:rPr>
          <w:t>://</w:t>
        </w:r>
        <w:r w:rsidRPr="004812FA">
          <w:rPr>
            <w:rStyle w:val="af7"/>
            <w:sz w:val="28"/>
            <w:szCs w:val="28"/>
            <w:lang w:val="en-US"/>
          </w:rPr>
          <w:t>e</w:t>
        </w:r>
        <w:r w:rsidRPr="004812FA">
          <w:rPr>
            <w:rStyle w:val="af7"/>
            <w:sz w:val="28"/>
            <w:szCs w:val="28"/>
          </w:rPr>
          <w:t>.</w:t>
        </w:r>
        <w:proofErr w:type="spellStart"/>
        <w:r w:rsidRPr="004812FA">
          <w:rPr>
            <w:rStyle w:val="af7"/>
            <w:sz w:val="28"/>
            <w:szCs w:val="28"/>
            <w:lang w:val="en-US"/>
          </w:rPr>
          <w:t>lanbook</w:t>
        </w:r>
        <w:proofErr w:type="spellEnd"/>
        <w:r w:rsidRPr="004812FA">
          <w:rPr>
            <w:rStyle w:val="af7"/>
            <w:sz w:val="28"/>
            <w:szCs w:val="28"/>
          </w:rPr>
          <w:t>.</w:t>
        </w:r>
        <w:r w:rsidRPr="004812FA">
          <w:rPr>
            <w:rStyle w:val="af7"/>
            <w:sz w:val="28"/>
            <w:szCs w:val="28"/>
            <w:lang w:val="en-US"/>
          </w:rPr>
          <w:t>com</w:t>
        </w:r>
        <w:r w:rsidRPr="004812FA">
          <w:rPr>
            <w:rStyle w:val="af7"/>
            <w:sz w:val="28"/>
            <w:szCs w:val="28"/>
          </w:rPr>
          <w:t>/</w:t>
        </w:r>
        <w:r w:rsidRPr="004812FA">
          <w:rPr>
            <w:rStyle w:val="af7"/>
            <w:sz w:val="28"/>
            <w:szCs w:val="28"/>
            <w:lang w:val="en-US"/>
          </w:rPr>
          <w:t>book</w:t>
        </w:r>
        <w:r w:rsidRPr="004812FA">
          <w:rPr>
            <w:rStyle w:val="af7"/>
            <w:sz w:val="28"/>
            <w:szCs w:val="28"/>
          </w:rPr>
          <w:t>/911</w:t>
        </w:r>
        <w:r>
          <w:rPr>
            <w:rStyle w:val="af7"/>
            <w:sz w:val="28"/>
            <w:szCs w:val="28"/>
          </w:rPr>
          <w:t>22</w:t>
        </w:r>
      </w:hyperlink>
    </w:p>
    <w:p w:rsidR="00CC491C" w:rsidRDefault="00CC491C" w:rsidP="00CC491C">
      <w:pPr>
        <w:ind w:firstLine="851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>4. Основы компьютерной графики: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Н.А. Елисеев, М.Д. Кондрат, Ю.Г. Параскевопуло, Д.В. Третьяков.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ПГУПС, 2009. -127 с. </w:t>
      </w:r>
      <w:r w:rsidRPr="00E05CE1">
        <w:rPr>
          <w:sz w:val="28"/>
          <w:szCs w:val="28"/>
        </w:rPr>
        <w:t xml:space="preserve">[Электронный  ресурс] - </w:t>
      </w:r>
      <w:r w:rsidRPr="00E05CE1">
        <w:rPr>
          <w:color w:val="000000"/>
          <w:sz w:val="28"/>
          <w:szCs w:val="28"/>
        </w:rPr>
        <w:t>Режим доступа:</w:t>
      </w:r>
      <w:r>
        <w:rPr>
          <w:color w:val="000000"/>
          <w:sz w:val="28"/>
          <w:szCs w:val="28"/>
        </w:rPr>
        <w:t xml:space="preserve"> </w:t>
      </w:r>
      <w:hyperlink r:id="rId25" w:history="1">
        <w:r w:rsidRPr="004812FA">
          <w:rPr>
            <w:rStyle w:val="af7"/>
            <w:sz w:val="28"/>
            <w:szCs w:val="28"/>
            <w:lang w:val="en-US"/>
          </w:rPr>
          <w:t>http</w:t>
        </w:r>
        <w:r w:rsidRPr="004812FA">
          <w:rPr>
            <w:rStyle w:val="af7"/>
            <w:sz w:val="28"/>
            <w:szCs w:val="28"/>
          </w:rPr>
          <w:t>://</w:t>
        </w:r>
        <w:r w:rsidRPr="004812FA">
          <w:rPr>
            <w:rStyle w:val="af7"/>
            <w:sz w:val="28"/>
            <w:szCs w:val="28"/>
            <w:lang w:val="en-US"/>
          </w:rPr>
          <w:t>e</w:t>
        </w:r>
        <w:r w:rsidRPr="004812FA">
          <w:rPr>
            <w:rStyle w:val="af7"/>
            <w:sz w:val="28"/>
            <w:szCs w:val="28"/>
          </w:rPr>
          <w:t>.</w:t>
        </w:r>
        <w:proofErr w:type="spellStart"/>
        <w:r w:rsidRPr="004812FA">
          <w:rPr>
            <w:rStyle w:val="af7"/>
            <w:sz w:val="28"/>
            <w:szCs w:val="28"/>
            <w:lang w:val="en-US"/>
          </w:rPr>
          <w:t>lanbook</w:t>
        </w:r>
        <w:proofErr w:type="spellEnd"/>
        <w:r w:rsidRPr="004812FA">
          <w:rPr>
            <w:rStyle w:val="af7"/>
            <w:sz w:val="28"/>
            <w:szCs w:val="28"/>
          </w:rPr>
          <w:t>.</w:t>
        </w:r>
        <w:r w:rsidRPr="004812FA">
          <w:rPr>
            <w:rStyle w:val="af7"/>
            <w:sz w:val="28"/>
            <w:szCs w:val="28"/>
            <w:lang w:val="en-US"/>
          </w:rPr>
          <w:t>com</w:t>
        </w:r>
        <w:r w:rsidRPr="004812FA">
          <w:rPr>
            <w:rStyle w:val="af7"/>
            <w:sz w:val="28"/>
            <w:szCs w:val="28"/>
          </w:rPr>
          <w:t>/</w:t>
        </w:r>
        <w:r w:rsidRPr="004812FA">
          <w:rPr>
            <w:rStyle w:val="af7"/>
            <w:sz w:val="28"/>
            <w:szCs w:val="28"/>
            <w:lang w:val="en-US"/>
          </w:rPr>
          <w:t>book</w:t>
        </w:r>
      </w:hyperlink>
    </w:p>
    <w:p w:rsidR="00CC491C" w:rsidRPr="002C298A" w:rsidRDefault="00CC491C" w:rsidP="00CC491C">
      <w:pPr>
        <w:ind w:firstLine="851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5. Построение аксонометрических проекций/учебное пособие/ Александров С.О., Елисеев Н.А., Параскевопуло Ю.Г., Третьяков Д.В. </w:t>
      </w:r>
      <w:r w:rsidRPr="00665194">
        <w:rPr>
          <w:sz w:val="28"/>
          <w:szCs w:val="28"/>
        </w:rPr>
        <w:t>–</w:t>
      </w:r>
      <w:r>
        <w:rPr>
          <w:color w:val="222222"/>
          <w:sz w:val="28"/>
          <w:szCs w:val="28"/>
          <w:shd w:val="clear" w:color="auto" w:fill="FFFFFF"/>
        </w:rPr>
        <w:t xml:space="preserve"> СПб</w:t>
      </w:r>
      <w:proofErr w:type="gramStart"/>
      <w:r>
        <w:rPr>
          <w:color w:val="222222"/>
          <w:sz w:val="28"/>
          <w:szCs w:val="28"/>
          <w:shd w:val="clear" w:color="auto" w:fill="FFFFFF"/>
        </w:rPr>
        <w:t xml:space="preserve">.: </w:t>
      </w:r>
      <w:proofErr w:type="gramEnd"/>
      <w:r>
        <w:rPr>
          <w:color w:val="222222"/>
          <w:sz w:val="28"/>
          <w:szCs w:val="28"/>
          <w:shd w:val="clear" w:color="auto" w:fill="FFFFFF"/>
        </w:rPr>
        <w:t xml:space="preserve">ПГУПС, 2006. </w:t>
      </w:r>
      <w:r w:rsidRPr="00665194">
        <w:rPr>
          <w:sz w:val="28"/>
          <w:szCs w:val="28"/>
        </w:rPr>
        <w:t>–</w:t>
      </w:r>
      <w:r>
        <w:rPr>
          <w:sz w:val="28"/>
          <w:szCs w:val="28"/>
        </w:rPr>
        <w:t xml:space="preserve"> 55 с.</w:t>
      </w:r>
    </w:p>
    <w:p w:rsidR="00CC491C" w:rsidRPr="00DF3E55" w:rsidRDefault="00CC491C" w:rsidP="00CC49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A2744">
        <w:rPr>
          <w:bCs/>
          <w:sz w:val="28"/>
          <w:szCs w:val="28"/>
        </w:rPr>
        <w:t>Пересечение поверхностей</w:t>
      </w:r>
      <w:r w:rsidRPr="00EA2744">
        <w:rPr>
          <w:sz w:val="28"/>
          <w:szCs w:val="28"/>
        </w:rPr>
        <w:t xml:space="preserve"> : метод</w:t>
      </w:r>
      <w:proofErr w:type="gramStart"/>
      <w:r w:rsidRPr="00EA2744">
        <w:rPr>
          <w:sz w:val="28"/>
          <w:szCs w:val="28"/>
        </w:rPr>
        <w:t>.</w:t>
      </w:r>
      <w:proofErr w:type="gramEnd"/>
      <w:r w:rsidRPr="00EA2744">
        <w:rPr>
          <w:sz w:val="28"/>
          <w:szCs w:val="28"/>
        </w:rPr>
        <w:t xml:space="preserve"> </w:t>
      </w:r>
      <w:proofErr w:type="gramStart"/>
      <w:r w:rsidRPr="00EA2744">
        <w:rPr>
          <w:sz w:val="28"/>
          <w:szCs w:val="28"/>
        </w:rPr>
        <w:t>у</w:t>
      </w:r>
      <w:proofErr w:type="gramEnd"/>
      <w:r w:rsidRPr="00EA2744">
        <w:rPr>
          <w:sz w:val="28"/>
          <w:szCs w:val="28"/>
        </w:rPr>
        <w:t xml:space="preserve">казания для студентов всех форм обучения / </w:t>
      </w:r>
      <w:proofErr w:type="spellStart"/>
      <w:r w:rsidRPr="00EA2744">
        <w:rPr>
          <w:sz w:val="28"/>
          <w:szCs w:val="28"/>
        </w:rPr>
        <w:t>разраб</w:t>
      </w:r>
      <w:proofErr w:type="spellEnd"/>
      <w:r w:rsidRPr="00EA2744">
        <w:rPr>
          <w:sz w:val="28"/>
          <w:szCs w:val="28"/>
        </w:rPr>
        <w:t>. Т. Ю. Сафонова</w:t>
      </w:r>
      <w:proofErr w:type="gramStart"/>
      <w:r w:rsidRPr="00EA2744">
        <w:rPr>
          <w:sz w:val="28"/>
          <w:szCs w:val="28"/>
        </w:rPr>
        <w:t xml:space="preserve"> ;</w:t>
      </w:r>
      <w:proofErr w:type="gramEnd"/>
      <w:r w:rsidRPr="00EA2744">
        <w:rPr>
          <w:sz w:val="28"/>
          <w:szCs w:val="28"/>
        </w:rPr>
        <w:t xml:space="preserve"> ПГУПС, каф. "</w:t>
      </w:r>
      <w:proofErr w:type="spellStart"/>
      <w:r w:rsidRPr="00EA2744">
        <w:rPr>
          <w:sz w:val="28"/>
          <w:szCs w:val="28"/>
        </w:rPr>
        <w:t>Начертат</w:t>
      </w:r>
      <w:proofErr w:type="spellEnd"/>
      <w:r w:rsidRPr="00EA2744">
        <w:rPr>
          <w:sz w:val="28"/>
          <w:szCs w:val="28"/>
        </w:rPr>
        <w:t>. геометрия и графика". - СПб</w:t>
      </w:r>
      <w:proofErr w:type="gramStart"/>
      <w:r w:rsidRPr="00EA2744">
        <w:rPr>
          <w:sz w:val="28"/>
          <w:szCs w:val="28"/>
        </w:rPr>
        <w:t xml:space="preserve">. : </w:t>
      </w:r>
      <w:proofErr w:type="gramEnd"/>
      <w:r w:rsidRPr="00EA2744">
        <w:rPr>
          <w:sz w:val="28"/>
          <w:szCs w:val="28"/>
        </w:rPr>
        <w:t xml:space="preserve">ПГУПС, 2011. - 25 с. </w:t>
      </w:r>
      <w:r w:rsidRPr="00E05CE1">
        <w:rPr>
          <w:sz w:val="28"/>
          <w:szCs w:val="28"/>
        </w:rPr>
        <w:t xml:space="preserve">[Электронный  ресурс] - </w:t>
      </w:r>
      <w:r w:rsidRPr="00E05CE1">
        <w:rPr>
          <w:color w:val="000000"/>
          <w:sz w:val="28"/>
          <w:szCs w:val="28"/>
        </w:rPr>
        <w:t>Режим доступа:</w:t>
      </w:r>
      <w:r w:rsidRPr="00BC3FA8">
        <w:rPr>
          <w:color w:val="000000"/>
          <w:sz w:val="28"/>
          <w:szCs w:val="28"/>
        </w:rPr>
        <w:t xml:space="preserve"> </w:t>
      </w:r>
      <w:hyperlink r:id="rId26" w:history="1">
        <w:r w:rsidRPr="004812FA">
          <w:rPr>
            <w:rStyle w:val="af7"/>
            <w:sz w:val="28"/>
            <w:szCs w:val="28"/>
            <w:lang w:val="en-US"/>
          </w:rPr>
          <w:t>http</w:t>
        </w:r>
        <w:r w:rsidRPr="004812FA">
          <w:rPr>
            <w:rStyle w:val="af7"/>
            <w:sz w:val="28"/>
            <w:szCs w:val="28"/>
          </w:rPr>
          <w:t>://</w:t>
        </w:r>
        <w:r w:rsidRPr="004812FA">
          <w:rPr>
            <w:rStyle w:val="af7"/>
            <w:sz w:val="28"/>
            <w:szCs w:val="28"/>
            <w:lang w:val="en-US"/>
          </w:rPr>
          <w:t>e</w:t>
        </w:r>
        <w:r w:rsidRPr="004812FA">
          <w:rPr>
            <w:rStyle w:val="af7"/>
            <w:sz w:val="28"/>
            <w:szCs w:val="28"/>
          </w:rPr>
          <w:t>.</w:t>
        </w:r>
        <w:proofErr w:type="spellStart"/>
        <w:r w:rsidRPr="004812FA">
          <w:rPr>
            <w:rStyle w:val="af7"/>
            <w:sz w:val="28"/>
            <w:szCs w:val="28"/>
            <w:lang w:val="en-US"/>
          </w:rPr>
          <w:t>lanbook</w:t>
        </w:r>
        <w:proofErr w:type="spellEnd"/>
        <w:r w:rsidRPr="004812FA">
          <w:rPr>
            <w:rStyle w:val="af7"/>
            <w:sz w:val="28"/>
            <w:szCs w:val="28"/>
          </w:rPr>
          <w:t>.</w:t>
        </w:r>
        <w:r w:rsidRPr="004812FA">
          <w:rPr>
            <w:rStyle w:val="af7"/>
            <w:sz w:val="28"/>
            <w:szCs w:val="28"/>
            <w:lang w:val="en-US"/>
          </w:rPr>
          <w:t>com</w:t>
        </w:r>
        <w:r w:rsidRPr="004812FA">
          <w:rPr>
            <w:rStyle w:val="af7"/>
            <w:sz w:val="28"/>
            <w:szCs w:val="28"/>
          </w:rPr>
          <w:t>/</w:t>
        </w:r>
        <w:r w:rsidRPr="004812FA">
          <w:rPr>
            <w:rStyle w:val="af7"/>
            <w:sz w:val="28"/>
            <w:szCs w:val="28"/>
            <w:lang w:val="en-US"/>
          </w:rPr>
          <w:t>book</w:t>
        </w:r>
        <w:r w:rsidRPr="004812FA">
          <w:rPr>
            <w:rStyle w:val="af7"/>
            <w:sz w:val="28"/>
            <w:szCs w:val="28"/>
          </w:rPr>
          <w:t>/911</w:t>
        </w:r>
        <w:r>
          <w:rPr>
            <w:rStyle w:val="af7"/>
            <w:sz w:val="28"/>
            <w:szCs w:val="28"/>
          </w:rPr>
          <w:t>28</w:t>
        </w:r>
      </w:hyperlink>
    </w:p>
    <w:p w:rsidR="00AC69A9" w:rsidRPr="00484A36" w:rsidRDefault="00CC491C" w:rsidP="00CC491C">
      <w:pPr>
        <w:ind w:firstLine="851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bCs/>
          <w:color w:val="222222"/>
          <w:sz w:val="28"/>
          <w:szCs w:val="28"/>
          <w:shd w:val="clear" w:color="auto" w:fill="FFFFFF"/>
        </w:rPr>
        <w:t xml:space="preserve">7. </w:t>
      </w:r>
      <w:r w:rsidRPr="00CB00D8">
        <w:rPr>
          <w:bCs/>
          <w:color w:val="222222"/>
          <w:sz w:val="28"/>
          <w:szCs w:val="28"/>
          <w:shd w:val="clear" w:color="auto" w:fill="FFFFFF"/>
        </w:rPr>
        <w:t>Резьбовые соединения</w:t>
      </w:r>
      <w:r w:rsidRPr="00CB00D8">
        <w:rPr>
          <w:color w:val="222222"/>
          <w:sz w:val="28"/>
          <w:szCs w:val="28"/>
          <w:shd w:val="clear" w:color="auto" w:fill="FFFFFF"/>
        </w:rPr>
        <w:t>: метод</w:t>
      </w:r>
      <w:proofErr w:type="gramStart"/>
      <w:r w:rsidRPr="00CB00D8">
        <w:rPr>
          <w:color w:val="222222"/>
          <w:sz w:val="28"/>
          <w:szCs w:val="28"/>
          <w:shd w:val="clear" w:color="auto" w:fill="FFFFFF"/>
        </w:rPr>
        <w:t>.</w:t>
      </w:r>
      <w:proofErr w:type="gram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CB00D8">
        <w:rPr>
          <w:color w:val="222222"/>
          <w:sz w:val="28"/>
          <w:szCs w:val="28"/>
          <w:shd w:val="clear" w:color="auto" w:fill="FFFFFF"/>
        </w:rPr>
        <w:t>у</w:t>
      </w:r>
      <w:proofErr w:type="gramEnd"/>
      <w:r w:rsidRPr="00CB00D8">
        <w:rPr>
          <w:color w:val="222222"/>
          <w:sz w:val="28"/>
          <w:szCs w:val="28"/>
          <w:shd w:val="clear" w:color="auto" w:fill="FFFFFF"/>
        </w:rPr>
        <w:t>казания к лаб. работе / сост.: В. В. Сальникова, Т. Ю. Сафонова. - СПб</w:t>
      </w:r>
      <w:proofErr w:type="gramStart"/>
      <w:r w:rsidRPr="00CB00D8">
        <w:rPr>
          <w:color w:val="222222"/>
          <w:sz w:val="28"/>
          <w:szCs w:val="28"/>
          <w:shd w:val="clear" w:color="auto" w:fill="FFFFFF"/>
        </w:rPr>
        <w:t xml:space="preserve">.: </w:t>
      </w:r>
      <w:proofErr w:type="gramEnd"/>
      <w:r w:rsidRPr="00CB00D8">
        <w:rPr>
          <w:color w:val="222222"/>
          <w:sz w:val="28"/>
          <w:szCs w:val="28"/>
          <w:shd w:val="clear" w:color="auto" w:fill="FFFFFF"/>
        </w:rPr>
        <w:t>ПГУПС, 2010. - 16 с</w:t>
      </w:r>
      <w:r>
        <w:rPr>
          <w:color w:val="222222"/>
          <w:sz w:val="28"/>
          <w:szCs w:val="28"/>
          <w:shd w:val="clear" w:color="auto" w:fill="FFFFFF"/>
        </w:rPr>
        <w:t xml:space="preserve">. </w:t>
      </w:r>
      <w:r w:rsidRPr="00E05CE1">
        <w:rPr>
          <w:sz w:val="28"/>
          <w:szCs w:val="28"/>
        </w:rPr>
        <w:t xml:space="preserve">[Электронный  ресурс] - </w:t>
      </w:r>
      <w:r w:rsidRPr="00E05CE1">
        <w:rPr>
          <w:color w:val="000000"/>
          <w:sz w:val="28"/>
          <w:szCs w:val="28"/>
        </w:rPr>
        <w:t>Режим доступа:</w:t>
      </w:r>
      <w:r w:rsidRPr="00BC3FA8">
        <w:rPr>
          <w:color w:val="000000"/>
          <w:sz w:val="28"/>
          <w:szCs w:val="28"/>
        </w:rPr>
        <w:t xml:space="preserve"> </w:t>
      </w:r>
      <w:r w:rsidRPr="007E103E">
        <w:rPr>
          <w:sz w:val="28"/>
          <w:szCs w:val="28"/>
          <w:lang w:val="en-US"/>
        </w:rPr>
        <w:t>http</w:t>
      </w:r>
      <w:r w:rsidRPr="007E103E">
        <w:rPr>
          <w:sz w:val="28"/>
          <w:szCs w:val="28"/>
        </w:rPr>
        <w:t>://</w:t>
      </w:r>
      <w:r w:rsidRPr="007E103E">
        <w:rPr>
          <w:sz w:val="28"/>
          <w:szCs w:val="28"/>
          <w:lang w:val="en-US"/>
        </w:rPr>
        <w:t>e</w:t>
      </w:r>
      <w:r w:rsidRPr="007E103E">
        <w:rPr>
          <w:sz w:val="28"/>
          <w:szCs w:val="28"/>
        </w:rPr>
        <w:t>.</w:t>
      </w:r>
      <w:proofErr w:type="spellStart"/>
      <w:r w:rsidRPr="007E103E">
        <w:rPr>
          <w:sz w:val="28"/>
          <w:szCs w:val="28"/>
          <w:lang w:val="en-US"/>
        </w:rPr>
        <w:t>lanbook</w:t>
      </w:r>
      <w:proofErr w:type="spellEnd"/>
      <w:r w:rsidRPr="007E103E">
        <w:rPr>
          <w:sz w:val="28"/>
          <w:szCs w:val="28"/>
        </w:rPr>
        <w:t>.</w:t>
      </w:r>
      <w:r w:rsidRPr="007E103E">
        <w:rPr>
          <w:sz w:val="28"/>
          <w:szCs w:val="28"/>
          <w:lang w:val="en-US"/>
        </w:rPr>
        <w:t>com</w:t>
      </w:r>
      <w:r w:rsidRPr="007E103E">
        <w:rPr>
          <w:sz w:val="28"/>
          <w:szCs w:val="28"/>
        </w:rPr>
        <w:t>/</w:t>
      </w:r>
      <w:r w:rsidRPr="007E103E">
        <w:rPr>
          <w:sz w:val="28"/>
          <w:szCs w:val="28"/>
          <w:lang w:val="en-US"/>
        </w:rPr>
        <w:t>book</w:t>
      </w:r>
    </w:p>
    <w:p w:rsidR="007C3682" w:rsidRDefault="007C3682" w:rsidP="009101EA">
      <w:pPr>
        <w:ind w:firstLine="851"/>
        <w:jc w:val="both"/>
        <w:rPr>
          <w:b/>
          <w:bCs/>
          <w:sz w:val="28"/>
          <w:szCs w:val="28"/>
        </w:rPr>
      </w:pPr>
    </w:p>
    <w:p w:rsidR="0011165E" w:rsidRDefault="0011165E" w:rsidP="009101EA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необходимые для освоения дисциплины</w:t>
      </w:r>
    </w:p>
    <w:p w:rsidR="00635009" w:rsidRPr="0011165E" w:rsidRDefault="00635009" w:rsidP="009101EA">
      <w:pPr>
        <w:ind w:firstLine="851"/>
        <w:jc w:val="both"/>
        <w:rPr>
          <w:b/>
          <w:bCs/>
          <w:sz w:val="28"/>
          <w:szCs w:val="28"/>
        </w:rPr>
      </w:pPr>
    </w:p>
    <w:p w:rsidR="004C1C09" w:rsidRPr="004C1C09" w:rsidRDefault="004C1C09" w:rsidP="004C1C09">
      <w:pPr>
        <w:pStyle w:val="af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C09">
        <w:rPr>
          <w:rFonts w:ascii="Times New Roman" w:hAnsi="Times New Roman"/>
          <w:bCs/>
          <w:sz w:val="28"/>
          <w:szCs w:val="28"/>
        </w:rPr>
        <w:t xml:space="preserve">Личный кабинет </w:t>
      </w:r>
      <w:proofErr w:type="gramStart"/>
      <w:r w:rsidRPr="004C1C09"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 w:rsidRPr="004C1C09">
        <w:rPr>
          <w:rFonts w:ascii="Times New Roman" w:hAnsi="Times New Roman"/>
          <w:bCs/>
          <w:sz w:val="28"/>
          <w:szCs w:val="28"/>
        </w:rPr>
        <w:t xml:space="preserve"> и электронная информационно-образовательная среда. </w:t>
      </w:r>
      <w:r w:rsidRPr="004C1C09">
        <w:rPr>
          <w:rFonts w:ascii="Times New Roman" w:hAnsi="Times New Roman"/>
          <w:sz w:val="28"/>
          <w:szCs w:val="28"/>
        </w:rPr>
        <w:t xml:space="preserve">[Электронный ресурс]. – Режим доступа: </w:t>
      </w:r>
      <w:r w:rsidRPr="004C1C09">
        <w:rPr>
          <w:rFonts w:ascii="Times New Roman" w:hAnsi="Times New Roman"/>
          <w:sz w:val="28"/>
          <w:szCs w:val="28"/>
          <w:lang w:val="en-US"/>
        </w:rPr>
        <w:t>http</w:t>
      </w:r>
      <w:r w:rsidRPr="004C1C09">
        <w:rPr>
          <w:rFonts w:ascii="Times New Roman" w:hAnsi="Times New Roman"/>
          <w:sz w:val="28"/>
          <w:szCs w:val="28"/>
        </w:rPr>
        <w:t>://</w:t>
      </w:r>
      <w:proofErr w:type="spellStart"/>
      <w:r w:rsidRPr="004C1C09">
        <w:rPr>
          <w:rFonts w:ascii="Times New Roman" w:hAnsi="Times New Roman"/>
          <w:sz w:val="28"/>
          <w:szCs w:val="28"/>
          <w:lang w:val="en-US"/>
        </w:rPr>
        <w:t>sdo</w:t>
      </w:r>
      <w:proofErr w:type="spellEnd"/>
      <w:r w:rsidRPr="004C1C09">
        <w:rPr>
          <w:rFonts w:ascii="Times New Roman" w:hAnsi="Times New Roman"/>
          <w:sz w:val="28"/>
          <w:szCs w:val="28"/>
        </w:rPr>
        <w:t>.</w:t>
      </w:r>
      <w:proofErr w:type="spellStart"/>
      <w:r w:rsidRPr="004C1C09">
        <w:rPr>
          <w:rFonts w:ascii="Times New Roman" w:hAnsi="Times New Roman"/>
          <w:sz w:val="28"/>
          <w:szCs w:val="28"/>
          <w:lang w:val="en-US"/>
        </w:rPr>
        <w:t>pgups</w:t>
      </w:r>
      <w:proofErr w:type="spellEnd"/>
      <w:r w:rsidRPr="004C1C09">
        <w:rPr>
          <w:rFonts w:ascii="Times New Roman" w:hAnsi="Times New Roman"/>
          <w:sz w:val="28"/>
          <w:szCs w:val="28"/>
        </w:rPr>
        <w:t>.</w:t>
      </w:r>
      <w:proofErr w:type="spellStart"/>
      <w:r w:rsidRPr="004C1C0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C1C09">
        <w:rPr>
          <w:rFonts w:ascii="Times New Roman" w:hAnsi="Times New Roman"/>
          <w:sz w:val="28"/>
          <w:szCs w:val="28"/>
        </w:rPr>
        <w:t>/  (для доступа к полнотекстовым документам требуется авторизация).</w:t>
      </w:r>
    </w:p>
    <w:p w:rsidR="001F2662" w:rsidRPr="00C81818" w:rsidRDefault="001F2662" w:rsidP="001F2662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lastRenderedPageBreak/>
        <w:t>Электронно-библиотечная система ЛАНЬ [Электронный ресурс]. Режим досту</w:t>
      </w:r>
      <w:r w:rsidR="00EE3D75">
        <w:rPr>
          <w:sz w:val="28"/>
          <w:szCs w:val="28"/>
        </w:rPr>
        <w:t xml:space="preserve">па:  </w:t>
      </w:r>
      <w:hyperlink r:id="rId27" w:history="1">
        <w:r w:rsidR="00945F0A" w:rsidRPr="006B3100">
          <w:rPr>
            <w:rStyle w:val="af7"/>
            <w:sz w:val="28"/>
            <w:szCs w:val="28"/>
          </w:rPr>
          <w:t>https://e.lanbook.com</w:t>
        </w:r>
      </w:hyperlink>
      <w:r w:rsidR="00945F0A">
        <w:rPr>
          <w:sz w:val="28"/>
          <w:szCs w:val="28"/>
        </w:rPr>
        <w:t xml:space="preserve"> </w:t>
      </w:r>
    </w:p>
    <w:p w:rsidR="00C12CB6" w:rsidRPr="00AF232A" w:rsidRDefault="00945F0A" w:rsidP="00C12CB6">
      <w:pPr>
        <w:pStyle w:val="af8"/>
        <w:numPr>
          <w:ilvl w:val="0"/>
          <w:numId w:val="13"/>
        </w:numPr>
        <w:rPr>
          <w:bCs/>
          <w:sz w:val="28"/>
          <w:szCs w:val="28"/>
        </w:rPr>
      </w:pPr>
      <w:r w:rsidRPr="00AF232A">
        <w:rPr>
          <w:rFonts w:ascii="Times New Roman" w:hAnsi="Times New Roman"/>
          <w:sz w:val="28"/>
          <w:szCs w:val="28"/>
        </w:rPr>
        <w:t xml:space="preserve">Бесплатная библиотека документов </w:t>
      </w:r>
      <w:r w:rsidR="00C12CB6" w:rsidRPr="00AF232A">
        <w:rPr>
          <w:rFonts w:ascii="Times New Roman" w:hAnsi="Times New Roman"/>
          <w:sz w:val="28"/>
          <w:szCs w:val="28"/>
        </w:rPr>
        <w:t xml:space="preserve"> [Электронный ресурс] – Режим доступа:</w:t>
      </w:r>
      <w:r w:rsidRPr="00945F0A">
        <w:rPr>
          <w:rFonts w:ascii="Times New Roman" w:hAnsi="Times New Roman"/>
          <w:sz w:val="28"/>
          <w:szCs w:val="28"/>
        </w:rPr>
        <w:t xml:space="preserve"> </w:t>
      </w:r>
      <w:hyperlink r:id="rId28" w:history="1">
        <w:r w:rsidRPr="006B3100">
          <w:rPr>
            <w:rStyle w:val="af7"/>
            <w:rFonts w:ascii="Times New Roman" w:hAnsi="Times New Roman"/>
            <w:sz w:val="28"/>
            <w:szCs w:val="28"/>
          </w:rPr>
          <w:t>http://norm-load.ru/</w:t>
        </w:r>
      </w:hyperlink>
      <w:r w:rsidR="00C12CB6" w:rsidRPr="00AF2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 </w:t>
      </w:r>
      <w:r w:rsidR="00C12CB6" w:rsidRPr="00AF232A">
        <w:rPr>
          <w:rFonts w:ascii="Times New Roman" w:hAnsi="Times New Roman"/>
          <w:sz w:val="28"/>
          <w:szCs w:val="28"/>
        </w:rPr>
        <w:t>свободный</w:t>
      </w:r>
      <w:r>
        <w:rPr>
          <w:rFonts w:ascii="Times New Roman" w:hAnsi="Times New Roman"/>
          <w:sz w:val="28"/>
          <w:szCs w:val="28"/>
        </w:rPr>
        <w:t>.</w:t>
      </w:r>
    </w:p>
    <w:p w:rsidR="009C2E94" w:rsidRPr="0011165E" w:rsidRDefault="0011165E" w:rsidP="009101EA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3D7E5F">
        <w:rPr>
          <w:b/>
          <w:bCs/>
          <w:sz w:val="28"/>
          <w:szCs w:val="28"/>
        </w:rPr>
        <w:t>.</w:t>
      </w:r>
      <w:r w:rsidR="009101EA" w:rsidRPr="0011165E">
        <w:rPr>
          <w:b/>
          <w:bCs/>
          <w:sz w:val="28"/>
          <w:szCs w:val="28"/>
        </w:rPr>
        <w:t xml:space="preserve">Методические указания для </w:t>
      </w:r>
      <w:proofErr w:type="gramStart"/>
      <w:r w:rsidR="009101EA" w:rsidRPr="0011165E">
        <w:rPr>
          <w:b/>
          <w:bCs/>
          <w:sz w:val="28"/>
          <w:szCs w:val="28"/>
        </w:rPr>
        <w:t>обу</w:t>
      </w:r>
      <w:r w:rsidR="00704649" w:rsidRPr="0011165E">
        <w:rPr>
          <w:b/>
          <w:bCs/>
          <w:sz w:val="28"/>
          <w:szCs w:val="28"/>
        </w:rPr>
        <w:t>чающихся</w:t>
      </w:r>
      <w:proofErr w:type="gramEnd"/>
      <w:r w:rsidR="00704649" w:rsidRPr="0011165E">
        <w:rPr>
          <w:b/>
          <w:bCs/>
          <w:sz w:val="28"/>
          <w:szCs w:val="28"/>
        </w:rPr>
        <w:t xml:space="preserve"> по освоению дисциплины</w:t>
      </w:r>
    </w:p>
    <w:p w:rsidR="009F2490" w:rsidRPr="009101EA" w:rsidRDefault="009F2490" w:rsidP="009101EA">
      <w:pPr>
        <w:ind w:firstLine="851"/>
        <w:jc w:val="both"/>
        <w:rPr>
          <w:bCs/>
          <w:sz w:val="28"/>
          <w:szCs w:val="28"/>
        </w:rPr>
      </w:pPr>
    </w:p>
    <w:p w:rsidR="0011165E" w:rsidRDefault="0011165E" w:rsidP="007C13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11165E" w:rsidRDefault="0011165E" w:rsidP="00143513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Освоение разделов дисциплины производится в порядке, приведенном в разделе 5 «Содержание и структура дисциплины» Обучающийся должен освоить все раздел</w:t>
      </w:r>
      <w:r w:rsidR="00EC43B4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дисциплины с помощью учебно-методического обеспечения, приведенного в разделах 6, 8, 9 рабочей программы.</w:t>
      </w:r>
    </w:p>
    <w:p w:rsidR="0011165E" w:rsidRDefault="0011165E" w:rsidP="00143513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</w:t>
      </w:r>
      <w:r w:rsidR="00BA4FC6">
        <w:rPr>
          <w:bCs/>
          <w:sz w:val="28"/>
          <w:szCs w:val="28"/>
        </w:rPr>
        <w:t xml:space="preserve"> деятельности, предусмотренные </w:t>
      </w:r>
      <w:proofErr w:type="gramStart"/>
      <w:r w:rsidR="00BA4FC6">
        <w:rPr>
          <w:bCs/>
          <w:sz w:val="28"/>
          <w:szCs w:val="28"/>
        </w:rPr>
        <w:t>текущем</w:t>
      </w:r>
      <w:proofErr w:type="gramEnd"/>
      <w:r w:rsidR="00BA4FC6">
        <w:rPr>
          <w:bCs/>
          <w:sz w:val="28"/>
          <w:szCs w:val="28"/>
        </w:rPr>
        <w:t xml:space="preserve"> контролем (см. фонд оценочных средств по дисциплине).</w:t>
      </w:r>
    </w:p>
    <w:p w:rsidR="00BA4FC6" w:rsidRDefault="000E21B8" w:rsidP="00143513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A68EB" w:rsidRDefault="00AA68EB" w:rsidP="00647E13">
      <w:pPr>
        <w:ind w:firstLine="851"/>
        <w:jc w:val="both"/>
        <w:rPr>
          <w:bCs/>
          <w:sz w:val="28"/>
          <w:szCs w:val="28"/>
        </w:rPr>
      </w:pPr>
    </w:p>
    <w:p w:rsidR="00EF384B" w:rsidRDefault="000E21B8" w:rsidP="00EF384B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="00E04986" w:rsidRPr="00E04986">
        <w:rPr>
          <w:b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</w:t>
      </w:r>
      <w:r w:rsidR="002732E7">
        <w:rPr>
          <w:b/>
          <w:bCs/>
          <w:sz w:val="28"/>
          <w:szCs w:val="28"/>
        </w:rPr>
        <w:t>нформационных справочных систем</w:t>
      </w:r>
    </w:p>
    <w:p w:rsidR="00EC43B4" w:rsidRPr="00011752" w:rsidRDefault="00EC43B4" w:rsidP="00EC43B4">
      <w:pPr>
        <w:ind w:firstLine="851"/>
        <w:jc w:val="both"/>
        <w:rPr>
          <w:bCs/>
          <w:sz w:val="28"/>
          <w:szCs w:val="28"/>
        </w:rPr>
      </w:pPr>
      <w:r w:rsidRPr="00011752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EC43B4" w:rsidRPr="00011752" w:rsidRDefault="00EC43B4" w:rsidP="00EC43B4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011752">
        <w:rPr>
          <w:bCs/>
          <w:sz w:val="28"/>
          <w:szCs w:val="28"/>
        </w:rPr>
        <w:t>технические средства (</w:t>
      </w:r>
      <w:r w:rsidR="00032733" w:rsidRPr="00EC43B4">
        <w:rPr>
          <w:bCs/>
          <w:sz w:val="28"/>
          <w:szCs w:val="28"/>
        </w:rPr>
        <w:t>мультимедийная установка</w:t>
      </w:r>
      <w:r w:rsidR="00032733">
        <w:rPr>
          <w:bCs/>
          <w:sz w:val="28"/>
          <w:szCs w:val="28"/>
        </w:rPr>
        <w:t>, персональные компьютеры</w:t>
      </w:r>
      <w:r w:rsidRPr="00011752">
        <w:rPr>
          <w:bCs/>
          <w:sz w:val="28"/>
          <w:szCs w:val="28"/>
        </w:rPr>
        <w:t>);</w:t>
      </w:r>
    </w:p>
    <w:p w:rsidR="00EC43B4" w:rsidRPr="00011752" w:rsidRDefault="00EC43B4" w:rsidP="00EC43B4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011752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011752">
        <w:rPr>
          <w:bCs/>
          <w:sz w:val="28"/>
          <w:szCs w:val="28"/>
        </w:rPr>
        <w:t>(</w:t>
      </w:r>
      <w:r w:rsidR="00032733" w:rsidRPr="000C781C">
        <w:rPr>
          <w:bCs/>
          <w:sz w:val="28"/>
          <w:szCs w:val="28"/>
        </w:rPr>
        <w:t>демонстрация мультимедийных материалов</w:t>
      </w:r>
      <w:r w:rsidR="00032733">
        <w:rPr>
          <w:bCs/>
          <w:sz w:val="28"/>
          <w:szCs w:val="28"/>
        </w:rPr>
        <w:t>, компьютерный практикум</w:t>
      </w:r>
      <w:r w:rsidRPr="0001175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EC43B4" w:rsidRDefault="00EC43B4" w:rsidP="006B149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</w:t>
      </w:r>
      <w:r w:rsidRPr="00011752">
        <w:rPr>
          <w:bCs/>
          <w:sz w:val="28"/>
          <w:szCs w:val="28"/>
        </w:rPr>
        <w:t xml:space="preserve"> обеспечена необходимым комплектом лицензионного программного обеспечения</w:t>
      </w:r>
      <w:r>
        <w:rPr>
          <w:bCs/>
          <w:sz w:val="28"/>
          <w:szCs w:val="28"/>
        </w:rPr>
        <w:t>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0E19A9" w:rsidRDefault="000E19A9" w:rsidP="003511D5">
      <w:pPr>
        <w:ind w:firstLine="851"/>
        <w:jc w:val="both"/>
        <w:rPr>
          <w:b/>
          <w:bCs/>
          <w:sz w:val="28"/>
          <w:szCs w:val="28"/>
        </w:rPr>
      </w:pPr>
    </w:p>
    <w:p w:rsidR="000E21B8" w:rsidRPr="003511D5" w:rsidRDefault="00BF0C9D" w:rsidP="003511D5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0E21B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О</w:t>
      </w:r>
      <w:r w:rsidRPr="00BF0C9D">
        <w:rPr>
          <w:b/>
          <w:bCs/>
          <w:sz w:val="28"/>
          <w:szCs w:val="28"/>
        </w:rPr>
        <w:t>писание материально-технической базы, необходимой для осуществления образова</w:t>
      </w:r>
      <w:r w:rsidR="00704649">
        <w:rPr>
          <w:b/>
          <w:bCs/>
          <w:sz w:val="28"/>
          <w:szCs w:val="28"/>
        </w:rPr>
        <w:t>тельного процесса по дисциплине</w:t>
      </w:r>
    </w:p>
    <w:p w:rsidR="00F50F8B" w:rsidRPr="004F58B8" w:rsidRDefault="00F50F8B" w:rsidP="00B51BDD">
      <w:pPr>
        <w:ind w:firstLine="851"/>
        <w:jc w:val="both"/>
        <w:rPr>
          <w:bCs/>
          <w:sz w:val="28"/>
        </w:rPr>
      </w:pPr>
      <w:r w:rsidRPr="004F58B8">
        <w:rPr>
          <w:bCs/>
          <w:sz w:val="28"/>
        </w:rPr>
        <w:t xml:space="preserve">Материально-техническая база обеспечивает проведение </w:t>
      </w:r>
      <w:proofErr w:type="gramStart"/>
      <w:r w:rsidRPr="004F58B8">
        <w:rPr>
          <w:bCs/>
          <w:sz w:val="28"/>
        </w:rPr>
        <w:t>всех видов учебных занятий, предусмотренных учебным планом по данному направлению и соответствует</w:t>
      </w:r>
      <w:proofErr w:type="gramEnd"/>
      <w:r w:rsidRPr="004F58B8">
        <w:rPr>
          <w:bCs/>
          <w:sz w:val="28"/>
        </w:rPr>
        <w:t xml:space="preserve"> действующим санитарным и противопожарным нормам и правилам.</w:t>
      </w:r>
    </w:p>
    <w:p w:rsidR="00B51BDD" w:rsidRDefault="000C2756" w:rsidP="000C2756">
      <w:pPr>
        <w:ind w:firstLine="851"/>
        <w:jc w:val="both"/>
        <w:rPr>
          <w:bCs/>
          <w:noProof/>
          <w:sz w:val="28"/>
        </w:rPr>
      </w:pPr>
      <w:bookmarkStart w:id="0" w:name="_GoBack"/>
      <w:r w:rsidRPr="000C2756">
        <w:rPr>
          <w:bCs/>
          <w:noProof/>
          <w:sz w:val="28"/>
          <w:szCs w:val="22"/>
        </w:rPr>
        <w:lastRenderedPageBreak/>
        <w:drawing>
          <wp:inline distT="0" distB="0" distL="0" distR="0" wp14:anchorId="2E4985CF" wp14:editId="559F2D57">
            <wp:extent cx="4557647" cy="6448425"/>
            <wp:effectExtent l="0" t="0" r="0" b="0"/>
            <wp:docPr id="3" name="Рисунок 3" descr="C:\Users\НГИКГ\Desktop\2017-10-26\0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ГИКГ\Desktop\2017-10-26\011.BMP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714" cy="645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1BDD" w:rsidSect="003511D5">
      <w:footerReference w:type="default" r:id="rId30"/>
      <w:footnotePr>
        <w:numRestart w:val="eachPage"/>
      </w:footnotePr>
      <w:type w:val="continuous"/>
      <w:pgSz w:w="11906" w:h="16838"/>
      <w:pgMar w:top="113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14" w:rsidRDefault="007D7F14" w:rsidP="00FC1BEB">
      <w:r>
        <w:separator/>
      </w:r>
    </w:p>
  </w:endnote>
  <w:endnote w:type="continuationSeparator" w:id="0">
    <w:p w:rsidR="007D7F14" w:rsidRDefault="007D7F14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963" w:rsidRDefault="005D49AE">
    <w:pPr>
      <w:pStyle w:val="ab"/>
      <w:jc w:val="right"/>
    </w:pPr>
    <w:r>
      <w:fldChar w:fldCharType="begin"/>
    </w:r>
    <w:r w:rsidR="00396963">
      <w:instrText>PAGE   \* MERGEFORMAT</w:instrText>
    </w:r>
    <w:r>
      <w:fldChar w:fldCharType="separate"/>
    </w:r>
    <w:r w:rsidR="000C2756">
      <w:rPr>
        <w:noProof/>
      </w:rPr>
      <w:t>10</w:t>
    </w:r>
    <w:r>
      <w:fldChar w:fldCharType="end"/>
    </w:r>
  </w:p>
  <w:p w:rsidR="00396963" w:rsidRDefault="003969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14" w:rsidRDefault="007D7F14" w:rsidP="00FC1BEB">
      <w:r>
        <w:separator/>
      </w:r>
    </w:p>
  </w:footnote>
  <w:footnote w:type="continuationSeparator" w:id="0">
    <w:p w:rsidR="007D7F14" w:rsidRDefault="007D7F14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2DB559D"/>
    <w:multiLevelType w:val="hybridMultilevel"/>
    <w:tmpl w:val="6F86030A"/>
    <w:lvl w:ilvl="0" w:tplc="EBD4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476C9"/>
    <w:multiLevelType w:val="hybridMultilevel"/>
    <w:tmpl w:val="2DF0CE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B07C6"/>
    <w:multiLevelType w:val="hybridMultilevel"/>
    <w:tmpl w:val="3960A5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840C08"/>
    <w:multiLevelType w:val="hybridMultilevel"/>
    <w:tmpl w:val="3EFA74AC"/>
    <w:lvl w:ilvl="0" w:tplc="7CCAD8F4">
      <w:start w:val="1"/>
      <w:numFmt w:val="decimal"/>
      <w:lvlText w:val="%1."/>
      <w:lvlJc w:val="left"/>
      <w:pPr>
        <w:ind w:left="1481" w:hanging="6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E1F00"/>
    <w:multiLevelType w:val="hybridMultilevel"/>
    <w:tmpl w:val="1A26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91F16"/>
    <w:multiLevelType w:val="hybridMultilevel"/>
    <w:tmpl w:val="7D14CC86"/>
    <w:lvl w:ilvl="0" w:tplc="EBD4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C057A9"/>
    <w:multiLevelType w:val="hybridMultilevel"/>
    <w:tmpl w:val="89DA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F0408"/>
    <w:multiLevelType w:val="hybridMultilevel"/>
    <w:tmpl w:val="AA3C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D7ACC"/>
    <w:multiLevelType w:val="hybridMultilevel"/>
    <w:tmpl w:val="C634500E"/>
    <w:lvl w:ilvl="0" w:tplc="AB6CB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4560461"/>
    <w:multiLevelType w:val="hybridMultilevel"/>
    <w:tmpl w:val="702CA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6E30FE"/>
    <w:multiLevelType w:val="multilevel"/>
    <w:tmpl w:val="913A0A2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7C772502"/>
    <w:multiLevelType w:val="hybridMultilevel"/>
    <w:tmpl w:val="01709C26"/>
    <w:lvl w:ilvl="0" w:tplc="EBD4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18"/>
  </w:num>
  <w:num w:numId="5">
    <w:abstractNumId w:val="8"/>
  </w:num>
  <w:num w:numId="6">
    <w:abstractNumId w:val="0"/>
  </w:num>
  <w:num w:numId="7">
    <w:abstractNumId w:val="4"/>
  </w:num>
  <w:num w:numId="8">
    <w:abstractNumId w:val="11"/>
  </w:num>
  <w:num w:numId="9">
    <w:abstractNumId w:val="20"/>
  </w:num>
  <w:num w:numId="10">
    <w:abstractNumId w:val="14"/>
  </w:num>
  <w:num w:numId="11">
    <w:abstractNumId w:val="1"/>
  </w:num>
  <w:num w:numId="12">
    <w:abstractNumId w:val="7"/>
  </w:num>
  <w:num w:numId="13">
    <w:abstractNumId w:val="13"/>
  </w:num>
  <w:num w:numId="14">
    <w:abstractNumId w:val="21"/>
  </w:num>
  <w:num w:numId="15">
    <w:abstractNumId w:val="2"/>
  </w:num>
  <w:num w:numId="16">
    <w:abstractNumId w:val="10"/>
  </w:num>
  <w:num w:numId="17">
    <w:abstractNumId w:val="12"/>
  </w:num>
  <w:num w:numId="18">
    <w:abstractNumId w:val="17"/>
  </w:num>
  <w:num w:numId="19">
    <w:abstractNumId w:val="3"/>
  </w:num>
  <w:num w:numId="20">
    <w:abstractNumId w:val="6"/>
  </w:num>
  <w:num w:numId="21">
    <w:abstractNumId w:val="5"/>
  </w:num>
  <w:num w:numId="22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4655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6085"/>
    <w:rsid w:val="00027D0D"/>
    <w:rsid w:val="0003027C"/>
    <w:rsid w:val="00031499"/>
    <w:rsid w:val="00031E85"/>
    <w:rsid w:val="000322F7"/>
    <w:rsid w:val="00032733"/>
    <w:rsid w:val="00032892"/>
    <w:rsid w:val="00033017"/>
    <w:rsid w:val="00034883"/>
    <w:rsid w:val="00034AAB"/>
    <w:rsid w:val="00034EA6"/>
    <w:rsid w:val="00036CF1"/>
    <w:rsid w:val="00037A8C"/>
    <w:rsid w:val="00037D32"/>
    <w:rsid w:val="00040DFD"/>
    <w:rsid w:val="00041BFC"/>
    <w:rsid w:val="00042D48"/>
    <w:rsid w:val="00042D5D"/>
    <w:rsid w:val="0004413D"/>
    <w:rsid w:val="00044494"/>
    <w:rsid w:val="000460A9"/>
    <w:rsid w:val="00050D03"/>
    <w:rsid w:val="00051030"/>
    <w:rsid w:val="00051A6E"/>
    <w:rsid w:val="00051E55"/>
    <w:rsid w:val="000528DB"/>
    <w:rsid w:val="00052D26"/>
    <w:rsid w:val="00053A4D"/>
    <w:rsid w:val="00053CB1"/>
    <w:rsid w:val="000540E9"/>
    <w:rsid w:val="00055FA6"/>
    <w:rsid w:val="00057460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22AF"/>
    <w:rsid w:val="000724E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00"/>
    <w:rsid w:val="00077E6F"/>
    <w:rsid w:val="00077EB9"/>
    <w:rsid w:val="000803AC"/>
    <w:rsid w:val="00080448"/>
    <w:rsid w:val="00080C1C"/>
    <w:rsid w:val="00081C81"/>
    <w:rsid w:val="00081D6B"/>
    <w:rsid w:val="00082FD1"/>
    <w:rsid w:val="0008334D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68D6"/>
    <w:rsid w:val="000A7A64"/>
    <w:rsid w:val="000A7EFA"/>
    <w:rsid w:val="000B1F81"/>
    <w:rsid w:val="000B277D"/>
    <w:rsid w:val="000B2ED3"/>
    <w:rsid w:val="000B2F95"/>
    <w:rsid w:val="000B48E3"/>
    <w:rsid w:val="000B4B3E"/>
    <w:rsid w:val="000B6042"/>
    <w:rsid w:val="000B749B"/>
    <w:rsid w:val="000C06D6"/>
    <w:rsid w:val="000C0B25"/>
    <w:rsid w:val="000C0DA6"/>
    <w:rsid w:val="000C105F"/>
    <w:rsid w:val="000C11E8"/>
    <w:rsid w:val="000C168A"/>
    <w:rsid w:val="000C16B1"/>
    <w:rsid w:val="000C21DF"/>
    <w:rsid w:val="000C2756"/>
    <w:rsid w:val="000C30DE"/>
    <w:rsid w:val="000C443F"/>
    <w:rsid w:val="000C51CF"/>
    <w:rsid w:val="000C5225"/>
    <w:rsid w:val="000C57F3"/>
    <w:rsid w:val="000C5BA3"/>
    <w:rsid w:val="000C70D3"/>
    <w:rsid w:val="000C7281"/>
    <w:rsid w:val="000C781C"/>
    <w:rsid w:val="000C7870"/>
    <w:rsid w:val="000D0084"/>
    <w:rsid w:val="000D013D"/>
    <w:rsid w:val="000D166B"/>
    <w:rsid w:val="000D174A"/>
    <w:rsid w:val="000D1EAE"/>
    <w:rsid w:val="000D5ED6"/>
    <w:rsid w:val="000D6165"/>
    <w:rsid w:val="000D64CB"/>
    <w:rsid w:val="000D6FF6"/>
    <w:rsid w:val="000E0CD3"/>
    <w:rsid w:val="000E19A9"/>
    <w:rsid w:val="000E1E0F"/>
    <w:rsid w:val="000E21B8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284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62B"/>
    <w:rsid w:val="001040F9"/>
    <w:rsid w:val="0010499E"/>
    <w:rsid w:val="0010604D"/>
    <w:rsid w:val="001063D0"/>
    <w:rsid w:val="0010710E"/>
    <w:rsid w:val="0011015B"/>
    <w:rsid w:val="00110361"/>
    <w:rsid w:val="00110E37"/>
    <w:rsid w:val="0011101E"/>
    <w:rsid w:val="001113CF"/>
    <w:rsid w:val="00111469"/>
    <w:rsid w:val="0011165E"/>
    <w:rsid w:val="00111C92"/>
    <w:rsid w:val="00112903"/>
    <w:rsid w:val="00113564"/>
    <w:rsid w:val="00114223"/>
    <w:rsid w:val="001144FF"/>
    <w:rsid w:val="00115B8E"/>
    <w:rsid w:val="00116C63"/>
    <w:rsid w:val="0011708E"/>
    <w:rsid w:val="00121992"/>
    <w:rsid w:val="00121EFA"/>
    <w:rsid w:val="00122DE9"/>
    <w:rsid w:val="00122E31"/>
    <w:rsid w:val="001239BC"/>
    <w:rsid w:val="0012478F"/>
    <w:rsid w:val="001250AB"/>
    <w:rsid w:val="00125455"/>
    <w:rsid w:val="00125D29"/>
    <w:rsid w:val="00127075"/>
    <w:rsid w:val="0012707F"/>
    <w:rsid w:val="001271F6"/>
    <w:rsid w:val="00127AA3"/>
    <w:rsid w:val="00127B3D"/>
    <w:rsid w:val="00127EF3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31D8"/>
    <w:rsid w:val="00134CDF"/>
    <w:rsid w:val="00135717"/>
    <w:rsid w:val="00142558"/>
    <w:rsid w:val="00142AEF"/>
    <w:rsid w:val="00143513"/>
    <w:rsid w:val="00143936"/>
    <w:rsid w:val="00143E10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9A0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9C7"/>
    <w:rsid w:val="00173CAE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33CD"/>
    <w:rsid w:val="00184B58"/>
    <w:rsid w:val="00184F36"/>
    <w:rsid w:val="001851F3"/>
    <w:rsid w:val="001856E6"/>
    <w:rsid w:val="0018624B"/>
    <w:rsid w:val="001868E8"/>
    <w:rsid w:val="00186C37"/>
    <w:rsid w:val="00187086"/>
    <w:rsid w:val="00190875"/>
    <w:rsid w:val="00190CFA"/>
    <w:rsid w:val="00191994"/>
    <w:rsid w:val="001923A0"/>
    <w:rsid w:val="00195A1E"/>
    <w:rsid w:val="0019631A"/>
    <w:rsid w:val="0019719C"/>
    <w:rsid w:val="001A05E9"/>
    <w:rsid w:val="001A08A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5C86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1D77"/>
    <w:rsid w:val="001C211E"/>
    <w:rsid w:val="001C319F"/>
    <w:rsid w:val="001C38A2"/>
    <w:rsid w:val="001C473A"/>
    <w:rsid w:val="001C6618"/>
    <w:rsid w:val="001C7492"/>
    <w:rsid w:val="001D1CD8"/>
    <w:rsid w:val="001D239E"/>
    <w:rsid w:val="001D2411"/>
    <w:rsid w:val="001D2427"/>
    <w:rsid w:val="001D25CA"/>
    <w:rsid w:val="001D2977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B91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2662"/>
    <w:rsid w:val="001F283D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3D9A"/>
    <w:rsid w:val="00244A80"/>
    <w:rsid w:val="00244DA5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3D0B"/>
    <w:rsid w:val="002670B9"/>
    <w:rsid w:val="0026729F"/>
    <w:rsid w:val="00271341"/>
    <w:rsid w:val="002724A8"/>
    <w:rsid w:val="002732E7"/>
    <w:rsid w:val="00273668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40"/>
    <w:rsid w:val="00291CE0"/>
    <w:rsid w:val="00291DED"/>
    <w:rsid w:val="00291FA6"/>
    <w:rsid w:val="0029233C"/>
    <w:rsid w:val="002926A5"/>
    <w:rsid w:val="0029297D"/>
    <w:rsid w:val="00293438"/>
    <w:rsid w:val="0029448F"/>
    <w:rsid w:val="002945DE"/>
    <w:rsid w:val="00294CDE"/>
    <w:rsid w:val="00295EC5"/>
    <w:rsid w:val="002965E2"/>
    <w:rsid w:val="00296842"/>
    <w:rsid w:val="002968AB"/>
    <w:rsid w:val="00296D3A"/>
    <w:rsid w:val="0029767C"/>
    <w:rsid w:val="00297F86"/>
    <w:rsid w:val="002A1AFF"/>
    <w:rsid w:val="002A1C36"/>
    <w:rsid w:val="002A4DA2"/>
    <w:rsid w:val="002A66BD"/>
    <w:rsid w:val="002A68A5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298A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0EDC"/>
    <w:rsid w:val="002F2420"/>
    <w:rsid w:val="002F2B9F"/>
    <w:rsid w:val="002F33A7"/>
    <w:rsid w:val="002F4920"/>
    <w:rsid w:val="002F6162"/>
    <w:rsid w:val="002F6959"/>
    <w:rsid w:val="002F72CE"/>
    <w:rsid w:val="002F7FA1"/>
    <w:rsid w:val="00300235"/>
    <w:rsid w:val="0030284A"/>
    <w:rsid w:val="00302D96"/>
    <w:rsid w:val="0030326C"/>
    <w:rsid w:val="00303B85"/>
    <w:rsid w:val="00303CA9"/>
    <w:rsid w:val="0030422A"/>
    <w:rsid w:val="00304733"/>
    <w:rsid w:val="003079F5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3FA5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4CB4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1D5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022D"/>
    <w:rsid w:val="00371361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2F8D"/>
    <w:rsid w:val="00393FB3"/>
    <w:rsid w:val="0039402E"/>
    <w:rsid w:val="0039484A"/>
    <w:rsid w:val="003949D9"/>
    <w:rsid w:val="0039584A"/>
    <w:rsid w:val="0039604D"/>
    <w:rsid w:val="00396963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734"/>
    <w:rsid w:val="003A79D7"/>
    <w:rsid w:val="003B0140"/>
    <w:rsid w:val="003B1186"/>
    <w:rsid w:val="003B1573"/>
    <w:rsid w:val="003B251B"/>
    <w:rsid w:val="003B268C"/>
    <w:rsid w:val="003B3296"/>
    <w:rsid w:val="003B4359"/>
    <w:rsid w:val="003B4544"/>
    <w:rsid w:val="003B4B0F"/>
    <w:rsid w:val="003B7369"/>
    <w:rsid w:val="003B7F61"/>
    <w:rsid w:val="003C0CE4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D7E5F"/>
    <w:rsid w:val="003E0063"/>
    <w:rsid w:val="003E25E8"/>
    <w:rsid w:val="003E2BAC"/>
    <w:rsid w:val="003E348C"/>
    <w:rsid w:val="003E4184"/>
    <w:rsid w:val="003F0033"/>
    <w:rsid w:val="003F036A"/>
    <w:rsid w:val="003F0B68"/>
    <w:rsid w:val="003F1873"/>
    <w:rsid w:val="003F2725"/>
    <w:rsid w:val="003F2A3A"/>
    <w:rsid w:val="003F46D7"/>
    <w:rsid w:val="003F49FF"/>
    <w:rsid w:val="003F4F5D"/>
    <w:rsid w:val="003F5A02"/>
    <w:rsid w:val="003F62B4"/>
    <w:rsid w:val="003F6E20"/>
    <w:rsid w:val="003F73AF"/>
    <w:rsid w:val="003F7D79"/>
    <w:rsid w:val="004000BE"/>
    <w:rsid w:val="00400343"/>
    <w:rsid w:val="00400FD9"/>
    <w:rsid w:val="00401A22"/>
    <w:rsid w:val="004025C2"/>
    <w:rsid w:val="004038A9"/>
    <w:rsid w:val="00404AE9"/>
    <w:rsid w:val="00405482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50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46CC2"/>
    <w:rsid w:val="00451A30"/>
    <w:rsid w:val="004522C1"/>
    <w:rsid w:val="00453116"/>
    <w:rsid w:val="00453A92"/>
    <w:rsid w:val="00453EED"/>
    <w:rsid w:val="00454D67"/>
    <w:rsid w:val="00455323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4A36"/>
    <w:rsid w:val="004857ED"/>
    <w:rsid w:val="004863A0"/>
    <w:rsid w:val="00486E70"/>
    <w:rsid w:val="00490C89"/>
    <w:rsid w:val="00491627"/>
    <w:rsid w:val="00491A32"/>
    <w:rsid w:val="00492171"/>
    <w:rsid w:val="00492214"/>
    <w:rsid w:val="004931C0"/>
    <w:rsid w:val="00493666"/>
    <w:rsid w:val="00493B5F"/>
    <w:rsid w:val="004943E2"/>
    <w:rsid w:val="00494B39"/>
    <w:rsid w:val="00495E30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025C"/>
    <w:rsid w:val="004B101A"/>
    <w:rsid w:val="004B1195"/>
    <w:rsid w:val="004B268B"/>
    <w:rsid w:val="004B425D"/>
    <w:rsid w:val="004B5233"/>
    <w:rsid w:val="004B574D"/>
    <w:rsid w:val="004B5A95"/>
    <w:rsid w:val="004B6567"/>
    <w:rsid w:val="004B657F"/>
    <w:rsid w:val="004B68CC"/>
    <w:rsid w:val="004C1C09"/>
    <w:rsid w:val="004C226E"/>
    <w:rsid w:val="004C2A6E"/>
    <w:rsid w:val="004C3A54"/>
    <w:rsid w:val="004C3D01"/>
    <w:rsid w:val="004C3DAF"/>
    <w:rsid w:val="004C4A92"/>
    <w:rsid w:val="004C53A0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D7FB1"/>
    <w:rsid w:val="004E0F10"/>
    <w:rsid w:val="004E1655"/>
    <w:rsid w:val="004E4012"/>
    <w:rsid w:val="004E45AE"/>
    <w:rsid w:val="004E4B58"/>
    <w:rsid w:val="004E4F19"/>
    <w:rsid w:val="004E522E"/>
    <w:rsid w:val="004E5980"/>
    <w:rsid w:val="004E7684"/>
    <w:rsid w:val="004E7DC9"/>
    <w:rsid w:val="004F0F42"/>
    <w:rsid w:val="004F21FA"/>
    <w:rsid w:val="004F248E"/>
    <w:rsid w:val="004F4480"/>
    <w:rsid w:val="004F5425"/>
    <w:rsid w:val="004F6487"/>
    <w:rsid w:val="004F6C42"/>
    <w:rsid w:val="004F7793"/>
    <w:rsid w:val="00500EDB"/>
    <w:rsid w:val="005025B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0F6"/>
    <w:rsid w:val="00536CE3"/>
    <w:rsid w:val="0053739F"/>
    <w:rsid w:val="0054147E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897"/>
    <w:rsid w:val="0055194E"/>
    <w:rsid w:val="0055229E"/>
    <w:rsid w:val="00552E54"/>
    <w:rsid w:val="00553B7D"/>
    <w:rsid w:val="00553C18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7729F"/>
    <w:rsid w:val="005802E2"/>
    <w:rsid w:val="00580865"/>
    <w:rsid w:val="005816A4"/>
    <w:rsid w:val="00581EF5"/>
    <w:rsid w:val="005836B2"/>
    <w:rsid w:val="00583EA9"/>
    <w:rsid w:val="00584A36"/>
    <w:rsid w:val="00584B73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6723"/>
    <w:rsid w:val="005A771E"/>
    <w:rsid w:val="005B0151"/>
    <w:rsid w:val="005B028F"/>
    <w:rsid w:val="005B070E"/>
    <w:rsid w:val="005B2245"/>
    <w:rsid w:val="005B2663"/>
    <w:rsid w:val="005B2A79"/>
    <w:rsid w:val="005B333A"/>
    <w:rsid w:val="005B33BD"/>
    <w:rsid w:val="005B4E45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2EBF"/>
    <w:rsid w:val="005D34D3"/>
    <w:rsid w:val="005D3CA6"/>
    <w:rsid w:val="005D49AE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1E60"/>
    <w:rsid w:val="00612426"/>
    <w:rsid w:val="00612B75"/>
    <w:rsid w:val="00612E8E"/>
    <w:rsid w:val="00614C4D"/>
    <w:rsid w:val="00615E6B"/>
    <w:rsid w:val="00617053"/>
    <w:rsid w:val="006174ED"/>
    <w:rsid w:val="00617C57"/>
    <w:rsid w:val="00617F09"/>
    <w:rsid w:val="0062005A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8F2"/>
    <w:rsid w:val="00634EFF"/>
    <w:rsid w:val="00635009"/>
    <w:rsid w:val="00635C56"/>
    <w:rsid w:val="00635DB9"/>
    <w:rsid w:val="00636085"/>
    <w:rsid w:val="00636410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67C0"/>
    <w:rsid w:val="00667310"/>
    <w:rsid w:val="00667626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6518"/>
    <w:rsid w:val="006A7CF9"/>
    <w:rsid w:val="006A7ED1"/>
    <w:rsid w:val="006B149D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43E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035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1EC5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2927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A15"/>
    <w:rsid w:val="00722D06"/>
    <w:rsid w:val="0072412D"/>
    <w:rsid w:val="00725B38"/>
    <w:rsid w:val="00727ACF"/>
    <w:rsid w:val="00727CC1"/>
    <w:rsid w:val="00733AC4"/>
    <w:rsid w:val="00735105"/>
    <w:rsid w:val="007356F9"/>
    <w:rsid w:val="00735D78"/>
    <w:rsid w:val="007364E5"/>
    <w:rsid w:val="0073670B"/>
    <w:rsid w:val="00736FCF"/>
    <w:rsid w:val="007373CF"/>
    <w:rsid w:val="00737811"/>
    <w:rsid w:val="00737A63"/>
    <w:rsid w:val="00737FFA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6580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0B8F"/>
    <w:rsid w:val="007A13EB"/>
    <w:rsid w:val="007A1CE3"/>
    <w:rsid w:val="007A25FC"/>
    <w:rsid w:val="007A368F"/>
    <w:rsid w:val="007A417A"/>
    <w:rsid w:val="007A41DB"/>
    <w:rsid w:val="007A54F0"/>
    <w:rsid w:val="007A5C45"/>
    <w:rsid w:val="007A64E4"/>
    <w:rsid w:val="007A6BED"/>
    <w:rsid w:val="007A78FE"/>
    <w:rsid w:val="007B012C"/>
    <w:rsid w:val="007B0951"/>
    <w:rsid w:val="007B0BBF"/>
    <w:rsid w:val="007B0E46"/>
    <w:rsid w:val="007B125D"/>
    <w:rsid w:val="007B1AF2"/>
    <w:rsid w:val="007B2EB4"/>
    <w:rsid w:val="007B3302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385"/>
    <w:rsid w:val="007C1945"/>
    <w:rsid w:val="007C2409"/>
    <w:rsid w:val="007C2E5E"/>
    <w:rsid w:val="007C3592"/>
    <w:rsid w:val="007C368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D75AF"/>
    <w:rsid w:val="007D7F14"/>
    <w:rsid w:val="007E103E"/>
    <w:rsid w:val="007E141B"/>
    <w:rsid w:val="007E18A6"/>
    <w:rsid w:val="007E200F"/>
    <w:rsid w:val="007E2933"/>
    <w:rsid w:val="007E53B6"/>
    <w:rsid w:val="007E5A9B"/>
    <w:rsid w:val="007E5B58"/>
    <w:rsid w:val="007E6AD5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216F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076E4"/>
    <w:rsid w:val="008109BD"/>
    <w:rsid w:val="0081101C"/>
    <w:rsid w:val="0081176B"/>
    <w:rsid w:val="008117AA"/>
    <w:rsid w:val="00811D2C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4C19"/>
    <w:rsid w:val="00835813"/>
    <w:rsid w:val="00835F86"/>
    <w:rsid w:val="008361AA"/>
    <w:rsid w:val="008364C5"/>
    <w:rsid w:val="00836D7C"/>
    <w:rsid w:val="00836F0D"/>
    <w:rsid w:val="00837048"/>
    <w:rsid w:val="0084049F"/>
    <w:rsid w:val="008416C3"/>
    <w:rsid w:val="008417A2"/>
    <w:rsid w:val="00841CC3"/>
    <w:rsid w:val="00843AEB"/>
    <w:rsid w:val="00844E3E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378A"/>
    <w:rsid w:val="00875130"/>
    <w:rsid w:val="0087553B"/>
    <w:rsid w:val="00875916"/>
    <w:rsid w:val="00875FAE"/>
    <w:rsid w:val="00876874"/>
    <w:rsid w:val="008773F0"/>
    <w:rsid w:val="0087775C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1A8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0E3C"/>
    <w:rsid w:val="008A1939"/>
    <w:rsid w:val="008A1BFC"/>
    <w:rsid w:val="008A2BA8"/>
    <w:rsid w:val="008A3711"/>
    <w:rsid w:val="008A6560"/>
    <w:rsid w:val="008A6973"/>
    <w:rsid w:val="008B053F"/>
    <w:rsid w:val="008B0626"/>
    <w:rsid w:val="008B111B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7E3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730B"/>
    <w:rsid w:val="00927868"/>
    <w:rsid w:val="00932162"/>
    <w:rsid w:val="0093291F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5F0A"/>
    <w:rsid w:val="0094708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441"/>
    <w:rsid w:val="009629B4"/>
    <w:rsid w:val="00963DCE"/>
    <w:rsid w:val="00963F76"/>
    <w:rsid w:val="0096485B"/>
    <w:rsid w:val="0096486B"/>
    <w:rsid w:val="009662FD"/>
    <w:rsid w:val="00966636"/>
    <w:rsid w:val="009670C8"/>
    <w:rsid w:val="0096714A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697A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E93"/>
    <w:rsid w:val="009D4A6D"/>
    <w:rsid w:val="009D58D9"/>
    <w:rsid w:val="009D63CC"/>
    <w:rsid w:val="009E0ECA"/>
    <w:rsid w:val="009E13DA"/>
    <w:rsid w:val="009E1613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490"/>
    <w:rsid w:val="009F25AA"/>
    <w:rsid w:val="009F378A"/>
    <w:rsid w:val="009F3BF9"/>
    <w:rsid w:val="009F44B9"/>
    <w:rsid w:val="009F467E"/>
    <w:rsid w:val="009F4BDF"/>
    <w:rsid w:val="009F5F7B"/>
    <w:rsid w:val="009F72A8"/>
    <w:rsid w:val="009F761D"/>
    <w:rsid w:val="009F76E5"/>
    <w:rsid w:val="009F794C"/>
    <w:rsid w:val="009F7CD8"/>
    <w:rsid w:val="00A000D9"/>
    <w:rsid w:val="00A00DC7"/>
    <w:rsid w:val="00A021E3"/>
    <w:rsid w:val="00A04B3A"/>
    <w:rsid w:val="00A0547C"/>
    <w:rsid w:val="00A05AAF"/>
    <w:rsid w:val="00A05EF7"/>
    <w:rsid w:val="00A07560"/>
    <w:rsid w:val="00A076A6"/>
    <w:rsid w:val="00A105C8"/>
    <w:rsid w:val="00A119CE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1F76"/>
    <w:rsid w:val="00A422EA"/>
    <w:rsid w:val="00A438B0"/>
    <w:rsid w:val="00A447F9"/>
    <w:rsid w:val="00A452D2"/>
    <w:rsid w:val="00A4667B"/>
    <w:rsid w:val="00A4697E"/>
    <w:rsid w:val="00A4757E"/>
    <w:rsid w:val="00A47807"/>
    <w:rsid w:val="00A501FB"/>
    <w:rsid w:val="00A5028B"/>
    <w:rsid w:val="00A503F4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714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221"/>
    <w:rsid w:val="00A96F0A"/>
    <w:rsid w:val="00AA209F"/>
    <w:rsid w:val="00AA26FF"/>
    <w:rsid w:val="00AA2A8D"/>
    <w:rsid w:val="00AA5C3B"/>
    <w:rsid w:val="00AA68EB"/>
    <w:rsid w:val="00AA73D4"/>
    <w:rsid w:val="00AA7E1D"/>
    <w:rsid w:val="00AB1086"/>
    <w:rsid w:val="00AB1AB3"/>
    <w:rsid w:val="00AB23AA"/>
    <w:rsid w:val="00AB2D7A"/>
    <w:rsid w:val="00AB3DB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4E28"/>
    <w:rsid w:val="00AC5777"/>
    <w:rsid w:val="00AC594A"/>
    <w:rsid w:val="00AC650B"/>
    <w:rsid w:val="00AC69A9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E6D23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4E8A"/>
    <w:rsid w:val="00B1580C"/>
    <w:rsid w:val="00B15AD8"/>
    <w:rsid w:val="00B15C2D"/>
    <w:rsid w:val="00B15F13"/>
    <w:rsid w:val="00B15FBC"/>
    <w:rsid w:val="00B161DB"/>
    <w:rsid w:val="00B17552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4B8B"/>
    <w:rsid w:val="00B46B05"/>
    <w:rsid w:val="00B46D7E"/>
    <w:rsid w:val="00B46ED9"/>
    <w:rsid w:val="00B47849"/>
    <w:rsid w:val="00B47A1C"/>
    <w:rsid w:val="00B515A3"/>
    <w:rsid w:val="00B51BDD"/>
    <w:rsid w:val="00B52737"/>
    <w:rsid w:val="00B52934"/>
    <w:rsid w:val="00B5320D"/>
    <w:rsid w:val="00B54BA8"/>
    <w:rsid w:val="00B565EB"/>
    <w:rsid w:val="00B606CC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33B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BC1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87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4FC6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6C97"/>
    <w:rsid w:val="00BB71E1"/>
    <w:rsid w:val="00BB735A"/>
    <w:rsid w:val="00BC02FC"/>
    <w:rsid w:val="00BC1138"/>
    <w:rsid w:val="00BC1B7C"/>
    <w:rsid w:val="00BC22ED"/>
    <w:rsid w:val="00BC2512"/>
    <w:rsid w:val="00BC2D32"/>
    <w:rsid w:val="00BC2DFA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53B"/>
    <w:rsid w:val="00BD67E0"/>
    <w:rsid w:val="00BD6D07"/>
    <w:rsid w:val="00BD732D"/>
    <w:rsid w:val="00BD7505"/>
    <w:rsid w:val="00BD774E"/>
    <w:rsid w:val="00BE0ABA"/>
    <w:rsid w:val="00BE15F4"/>
    <w:rsid w:val="00BE4689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1E5A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CB6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4A5"/>
    <w:rsid w:val="00C37A75"/>
    <w:rsid w:val="00C40563"/>
    <w:rsid w:val="00C4217B"/>
    <w:rsid w:val="00C42FE7"/>
    <w:rsid w:val="00C4325F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B38"/>
    <w:rsid w:val="00C55EDE"/>
    <w:rsid w:val="00C560CE"/>
    <w:rsid w:val="00C561EC"/>
    <w:rsid w:val="00C56610"/>
    <w:rsid w:val="00C56CB3"/>
    <w:rsid w:val="00C57E0A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2C7C"/>
    <w:rsid w:val="00C738C1"/>
    <w:rsid w:val="00C73C5C"/>
    <w:rsid w:val="00C74541"/>
    <w:rsid w:val="00C75B2D"/>
    <w:rsid w:val="00C7772C"/>
    <w:rsid w:val="00C8017E"/>
    <w:rsid w:val="00C8054A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87F6F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0D8"/>
    <w:rsid w:val="00CB05AB"/>
    <w:rsid w:val="00CB0C75"/>
    <w:rsid w:val="00CB1380"/>
    <w:rsid w:val="00CB2866"/>
    <w:rsid w:val="00CB3FC6"/>
    <w:rsid w:val="00CB4FC4"/>
    <w:rsid w:val="00CB5BD0"/>
    <w:rsid w:val="00CB5D77"/>
    <w:rsid w:val="00CB74F7"/>
    <w:rsid w:val="00CC0261"/>
    <w:rsid w:val="00CC0E5C"/>
    <w:rsid w:val="00CC1253"/>
    <w:rsid w:val="00CC15EB"/>
    <w:rsid w:val="00CC25DA"/>
    <w:rsid w:val="00CC2813"/>
    <w:rsid w:val="00CC2B75"/>
    <w:rsid w:val="00CC39CB"/>
    <w:rsid w:val="00CC3BCC"/>
    <w:rsid w:val="00CC491C"/>
    <w:rsid w:val="00CC5C5D"/>
    <w:rsid w:val="00CC6027"/>
    <w:rsid w:val="00CC6205"/>
    <w:rsid w:val="00CC6255"/>
    <w:rsid w:val="00CC65C0"/>
    <w:rsid w:val="00CC6B00"/>
    <w:rsid w:val="00CC7354"/>
    <w:rsid w:val="00CD0446"/>
    <w:rsid w:val="00CD10D2"/>
    <w:rsid w:val="00CD14BC"/>
    <w:rsid w:val="00CD1B98"/>
    <w:rsid w:val="00CD1D74"/>
    <w:rsid w:val="00CD2A87"/>
    <w:rsid w:val="00CD33EA"/>
    <w:rsid w:val="00CD5216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247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3E37"/>
    <w:rsid w:val="00D1435B"/>
    <w:rsid w:val="00D143D6"/>
    <w:rsid w:val="00D146D3"/>
    <w:rsid w:val="00D14F78"/>
    <w:rsid w:val="00D16249"/>
    <w:rsid w:val="00D168BE"/>
    <w:rsid w:val="00D21261"/>
    <w:rsid w:val="00D22DE7"/>
    <w:rsid w:val="00D23207"/>
    <w:rsid w:val="00D23A9E"/>
    <w:rsid w:val="00D24340"/>
    <w:rsid w:val="00D24A5E"/>
    <w:rsid w:val="00D27367"/>
    <w:rsid w:val="00D30558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37E73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348"/>
    <w:rsid w:val="00D55D8D"/>
    <w:rsid w:val="00D562FC"/>
    <w:rsid w:val="00D56380"/>
    <w:rsid w:val="00D573AD"/>
    <w:rsid w:val="00D60210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77E33"/>
    <w:rsid w:val="00D813F8"/>
    <w:rsid w:val="00D81E0E"/>
    <w:rsid w:val="00D82CB9"/>
    <w:rsid w:val="00D83F2C"/>
    <w:rsid w:val="00D8492B"/>
    <w:rsid w:val="00D8590C"/>
    <w:rsid w:val="00D85E93"/>
    <w:rsid w:val="00D860F8"/>
    <w:rsid w:val="00D8767E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1F81"/>
    <w:rsid w:val="00DA2351"/>
    <w:rsid w:val="00DA2B2C"/>
    <w:rsid w:val="00DA2CA9"/>
    <w:rsid w:val="00DA31E7"/>
    <w:rsid w:val="00DA320F"/>
    <w:rsid w:val="00DA3282"/>
    <w:rsid w:val="00DA45A6"/>
    <w:rsid w:val="00DA49CC"/>
    <w:rsid w:val="00DA6067"/>
    <w:rsid w:val="00DA7D01"/>
    <w:rsid w:val="00DB1211"/>
    <w:rsid w:val="00DB1AB4"/>
    <w:rsid w:val="00DB1BFC"/>
    <w:rsid w:val="00DB2650"/>
    <w:rsid w:val="00DB3370"/>
    <w:rsid w:val="00DB507A"/>
    <w:rsid w:val="00DB5A87"/>
    <w:rsid w:val="00DB68C1"/>
    <w:rsid w:val="00DC049C"/>
    <w:rsid w:val="00DC0BFE"/>
    <w:rsid w:val="00DC0C6F"/>
    <w:rsid w:val="00DC167C"/>
    <w:rsid w:val="00DC2AAE"/>
    <w:rsid w:val="00DC2D76"/>
    <w:rsid w:val="00DC48BE"/>
    <w:rsid w:val="00DC6910"/>
    <w:rsid w:val="00DC6B73"/>
    <w:rsid w:val="00DD0872"/>
    <w:rsid w:val="00DD0CE3"/>
    <w:rsid w:val="00DD2FA1"/>
    <w:rsid w:val="00DD3610"/>
    <w:rsid w:val="00DD44B3"/>
    <w:rsid w:val="00DD69A8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5A33"/>
    <w:rsid w:val="00DE6521"/>
    <w:rsid w:val="00DE69D7"/>
    <w:rsid w:val="00DE6B09"/>
    <w:rsid w:val="00DE6EB8"/>
    <w:rsid w:val="00DE6F7D"/>
    <w:rsid w:val="00DE74FF"/>
    <w:rsid w:val="00DF2A1A"/>
    <w:rsid w:val="00DF2C0B"/>
    <w:rsid w:val="00DF4DEF"/>
    <w:rsid w:val="00DF546A"/>
    <w:rsid w:val="00DF6780"/>
    <w:rsid w:val="00DF6F52"/>
    <w:rsid w:val="00DF73B8"/>
    <w:rsid w:val="00DF77BC"/>
    <w:rsid w:val="00DF7DEB"/>
    <w:rsid w:val="00DF7FFC"/>
    <w:rsid w:val="00E001DE"/>
    <w:rsid w:val="00E00886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0E92"/>
    <w:rsid w:val="00E31530"/>
    <w:rsid w:val="00E32539"/>
    <w:rsid w:val="00E33528"/>
    <w:rsid w:val="00E34599"/>
    <w:rsid w:val="00E3553B"/>
    <w:rsid w:val="00E355BA"/>
    <w:rsid w:val="00E35CB4"/>
    <w:rsid w:val="00E36052"/>
    <w:rsid w:val="00E360DF"/>
    <w:rsid w:val="00E362E7"/>
    <w:rsid w:val="00E37028"/>
    <w:rsid w:val="00E411D1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356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089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86C"/>
    <w:rsid w:val="00EA14B1"/>
    <w:rsid w:val="00EA1D8B"/>
    <w:rsid w:val="00EA2744"/>
    <w:rsid w:val="00EA35D3"/>
    <w:rsid w:val="00EA3B4C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2357"/>
    <w:rsid w:val="00EC3A2B"/>
    <w:rsid w:val="00EC3A40"/>
    <w:rsid w:val="00EC4108"/>
    <w:rsid w:val="00EC43B4"/>
    <w:rsid w:val="00EC4535"/>
    <w:rsid w:val="00EC49F9"/>
    <w:rsid w:val="00EC580B"/>
    <w:rsid w:val="00EC5B17"/>
    <w:rsid w:val="00EC5EE0"/>
    <w:rsid w:val="00EC5F8A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2EFF"/>
    <w:rsid w:val="00EE3571"/>
    <w:rsid w:val="00EE37F3"/>
    <w:rsid w:val="00EE3827"/>
    <w:rsid w:val="00EE3974"/>
    <w:rsid w:val="00EE3D75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EF77F6"/>
    <w:rsid w:val="00F01997"/>
    <w:rsid w:val="00F02B0F"/>
    <w:rsid w:val="00F03CA2"/>
    <w:rsid w:val="00F04E3A"/>
    <w:rsid w:val="00F04E6F"/>
    <w:rsid w:val="00F04E70"/>
    <w:rsid w:val="00F075A8"/>
    <w:rsid w:val="00F07BCC"/>
    <w:rsid w:val="00F07C83"/>
    <w:rsid w:val="00F10127"/>
    <w:rsid w:val="00F1033A"/>
    <w:rsid w:val="00F1088D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4DC8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0F8B"/>
    <w:rsid w:val="00F51289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67CFF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0D"/>
    <w:rsid w:val="00F869AB"/>
    <w:rsid w:val="00F86ED0"/>
    <w:rsid w:val="00F87A61"/>
    <w:rsid w:val="00F9111A"/>
    <w:rsid w:val="00F92097"/>
    <w:rsid w:val="00F948F7"/>
    <w:rsid w:val="00F9571E"/>
    <w:rsid w:val="00F96304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5C4D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1CD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48DD"/>
    <w:rsid w:val="00FD52B6"/>
    <w:rsid w:val="00FD5CD1"/>
    <w:rsid w:val="00FD7E37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  <w:rsid w:val="00FF6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4"/>
      </w:numPr>
    </w:pPr>
  </w:style>
  <w:style w:type="paragraph" w:customStyle="1" w:styleId="16">
    <w:name w:val="Абзац списка1"/>
    <w:basedOn w:val="a"/>
    <w:uiPriority w:val="99"/>
    <w:rsid w:val="004F6487"/>
    <w:pPr>
      <w:ind w:left="720"/>
    </w:pPr>
    <w:rPr>
      <w:sz w:val="28"/>
      <w:szCs w:val="28"/>
    </w:rPr>
  </w:style>
  <w:style w:type="paragraph" w:customStyle="1" w:styleId="ConsPlusNonformat">
    <w:name w:val="ConsPlusNonformat"/>
    <w:rsid w:val="00C432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CB0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4"/>
      </w:numPr>
    </w:pPr>
  </w:style>
  <w:style w:type="paragraph" w:customStyle="1" w:styleId="16">
    <w:name w:val="Абзац списка1"/>
    <w:basedOn w:val="a"/>
    <w:uiPriority w:val="99"/>
    <w:rsid w:val="004F6487"/>
    <w:pPr>
      <w:ind w:left="720"/>
    </w:pPr>
    <w:rPr>
      <w:sz w:val="28"/>
      <w:szCs w:val="28"/>
    </w:rPr>
  </w:style>
  <w:style w:type="paragraph" w:customStyle="1" w:styleId="ConsPlusNonformat">
    <w:name w:val="ConsPlusNonformat"/>
    <w:rsid w:val="00C432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CB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.lanbook.com/book/91126" TargetMode="External"/><Relationship Id="rId18" Type="http://schemas.openxmlformats.org/officeDocument/2006/relationships/hyperlink" Target="http://e.lanbook.com/book/91126" TargetMode="External"/><Relationship Id="rId26" Type="http://schemas.openxmlformats.org/officeDocument/2006/relationships/hyperlink" Target="http://e.lanbook.com/book/91126" TargetMode="External"/><Relationship Id="rId3" Type="http://schemas.openxmlformats.org/officeDocument/2006/relationships/styles" Target="styles.xml"/><Relationship Id="rId21" Type="http://schemas.openxmlformats.org/officeDocument/2006/relationships/hyperlink" Target="http://e.lanbook.com/book/9112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.lanbook.com/book/91130" TargetMode="External"/><Relationship Id="rId17" Type="http://schemas.openxmlformats.org/officeDocument/2006/relationships/hyperlink" Target="http://e.lanbook.com/book/91126" TargetMode="External"/><Relationship Id="rId25" Type="http://schemas.openxmlformats.org/officeDocument/2006/relationships/hyperlink" Target="http://e.lanbook.com/book/911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/91126" TargetMode="External"/><Relationship Id="rId20" Type="http://schemas.openxmlformats.org/officeDocument/2006/relationships/hyperlink" Target="http://e.lanbook.com/book/91129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/3735" TargetMode="External"/><Relationship Id="rId24" Type="http://schemas.openxmlformats.org/officeDocument/2006/relationships/hyperlink" Target="http://e.lanbook.com/book/91126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e.lanbook.com/book/91129" TargetMode="External"/><Relationship Id="rId23" Type="http://schemas.openxmlformats.org/officeDocument/2006/relationships/hyperlink" Target="http://e.lanbook.com/book/91126" TargetMode="External"/><Relationship Id="rId28" Type="http://schemas.openxmlformats.org/officeDocument/2006/relationships/hyperlink" Target="http://norm-load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e.lanbook.com/book/3735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.lanbook.com/book/91126" TargetMode="External"/><Relationship Id="rId22" Type="http://schemas.openxmlformats.org/officeDocument/2006/relationships/hyperlink" Target="http://e.lanbook.com/book/91130" TargetMode="External"/><Relationship Id="rId27" Type="http://schemas.openxmlformats.org/officeDocument/2006/relationships/hyperlink" Target="https://e.lanbook.co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5A39D-9FFD-4242-87CE-C4E6B2C3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12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15006</CharactersWithSpaces>
  <SharedDoc>false</SharedDoc>
  <HLinks>
    <vt:vector size="6" baseType="variant">
      <vt:variant>
        <vt:i4>2949158</vt:i4>
      </vt:variant>
      <vt:variant>
        <vt:i4>0</vt:i4>
      </vt:variant>
      <vt:variant>
        <vt:i4>0</vt:i4>
      </vt:variant>
      <vt:variant>
        <vt:i4>5</vt:i4>
      </vt:variant>
      <vt:variant>
        <vt:lpwstr>http://rutracker.org/forum/viewtopic.php?t=2196537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НГИКГ</cp:lastModifiedBy>
  <cp:revision>84</cp:revision>
  <cp:lastPrinted>2017-10-17T13:01:00Z</cp:lastPrinted>
  <dcterms:created xsi:type="dcterms:W3CDTF">2016-04-12T11:43:00Z</dcterms:created>
  <dcterms:modified xsi:type="dcterms:W3CDTF">2017-11-01T14:54:00Z</dcterms:modified>
</cp:coreProperties>
</file>