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ED" w:rsidRDefault="004D16ED" w:rsidP="004D16E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4180" w:rsidRPr="00844180" w:rsidRDefault="0084418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71BAB">
        <w:rPr>
          <w:rFonts w:ascii="Times New Roman" w:hAnsi="Times New Roman" w:cs="Times New Roman"/>
          <w:sz w:val="24"/>
          <w:szCs w:val="24"/>
        </w:rPr>
        <w:t xml:space="preserve">НАЧЕРТАТЕЛЬНАЯ ГЕОМЕТРИЯ И </w:t>
      </w:r>
      <w:r w:rsidR="00805581">
        <w:rPr>
          <w:rFonts w:ascii="Times New Roman" w:hAnsi="Times New Roman" w:cs="Times New Roman"/>
          <w:sz w:val="24"/>
          <w:szCs w:val="24"/>
        </w:rPr>
        <w:t>ИНЖЕНЕРНАЯ ГРАФИКА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5104A">
        <w:rPr>
          <w:rFonts w:ascii="Times New Roman" w:hAnsi="Times New Roman" w:cs="Times New Roman"/>
          <w:sz w:val="24"/>
          <w:szCs w:val="24"/>
        </w:rPr>
        <w:t>12</w:t>
      </w:r>
      <w:r w:rsidR="00C5492B" w:rsidRPr="00C5492B">
        <w:rPr>
          <w:rFonts w:ascii="Times New Roman" w:hAnsi="Times New Roman" w:cs="Times New Roman"/>
          <w:sz w:val="24"/>
          <w:szCs w:val="24"/>
        </w:rPr>
        <w:t>.03.0</w:t>
      </w:r>
      <w:r w:rsidR="0045104A">
        <w:rPr>
          <w:rFonts w:ascii="Times New Roman" w:hAnsi="Times New Roman" w:cs="Times New Roman"/>
          <w:sz w:val="24"/>
          <w:szCs w:val="24"/>
        </w:rPr>
        <w:t>1</w:t>
      </w:r>
      <w:r w:rsidR="00C5492B" w:rsidRPr="00C5492B">
        <w:rPr>
          <w:rFonts w:ascii="Times New Roman" w:hAnsi="Times New Roman" w:cs="Times New Roman"/>
          <w:sz w:val="24"/>
          <w:szCs w:val="24"/>
        </w:rPr>
        <w:t xml:space="preserve">   «</w:t>
      </w:r>
      <w:r w:rsidR="0045104A" w:rsidRPr="0045104A">
        <w:rPr>
          <w:rFonts w:ascii="Times New Roman" w:hAnsi="Times New Roman" w:cs="Times New Roman"/>
          <w:bCs/>
          <w:color w:val="000000"/>
          <w:sz w:val="24"/>
          <w:szCs w:val="24"/>
        </w:rPr>
        <w:t>Приборостроение</w:t>
      </w:r>
      <w:r w:rsidRPr="00C5492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5492B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45104A" w:rsidRPr="0045104A">
        <w:rPr>
          <w:rFonts w:ascii="Times New Roman" w:hAnsi="Times New Roman" w:cs="Times New Roman"/>
          <w:bCs/>
          <w:color w:val="000000"/>
          <w:sz w:val="24"/>
          <w:szCs w:val="24"/>
        </w:rPr>
        <w:t>Приборы и методы контроля качества и диагностики</w:t>
      </w:r>
      <w:r w:rsidRPr="00C5492B">
        <w:rPr>
          <w:rFonts w:ascii="Times New Roman" w:hAnsi="Times New Roman" w:cs="Times New Roman"/>
          <w:sz w:val="24"/>
          <w:szCs w:val="24"/>
        </w:rPr>
        <w:t>»</w:t>
      </w:r>
    </w:p>
    <w:p w:rsidR="00384E32" w:rsidRDefault="00384E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подготовки – прикладной бакалавриат</w:t>
      </w:r>
    </w:p>
    <w:p w:rsidR="00C5492B" w:rsidRDefault="00632136" w:rsidP="00C549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5104A" w:rsidRPr="0045104A" w:rsidRDefault="00C5492B" w:rsidP="009D1C1A">
      <w:pPr>
        <w:jc w:val="both"/>
        <w:rPr>
          <w:rFonts w:ascii="Times New Roman" w:hAnsi="Times New Roman" w:cs="Times New Roman"/>
          <w:sz w:val="24"/>
          <w:szCs w:val="24"/>
        </w:rPr>
      </w:pPr>
      <w:r w:rsidRPr="00C5492B">
        <w:rPr>
          <w:rFonts w:ascii="Times New Roman" w:hAnsi="Times New Roman" w:cs="Times New Roman"/>
          <w:sz w:val="24"/>
          <w:szCs w:val="24"/>
        </w:rPr>
        <w:t>Дисц</w:t>
      </w:r>
      <w:r w:rsidR="00805581">
        <w:rPr>
          <w:rFonts w:ascii="Times New Roman" w:hAnsi="Times New Roman" w:cs="Times New Roman"/>
          <w:sz w:val="24"/>
          <w:szCs w:val="24"/>
        </w:rPr>
        <w:t xml:space="preserve">иплина </w:t>
      </w:r>
      <w:r w:rsidR="00805581" w:rsidRPr="0045104A">
        <w:rPr>
          <w:rFonts w:ascii="Times New Roman" w:hAnsi="Times New Roman" w:cs="Times New Roman"/>
          <w:sz w:val="24"/>
          <w:szCs w:val="24"/>
        </w:rPr>
        <w:t>«</w:t>
      </w:r>
      <w:r w:rsidR="0045104A" w:rsidRPr="0045104A">
        <w:rPr>
          <w:rFonts w:ascii="Times New Roman" w:hAnsi="Times New Roman" w:cs="Times New Roman"/>
          <w:sz w:val="24"/>
          <w:szCs w:val="24"/>
        </w:rPr>
        <w:t>НАЧЕРТАТЕЛЬНАЯ ГЕОМЕТРИЯ  И ИНЖЕНЕРНАЯ ГРАФИКА» (Б</w:t>
      </w:r>
      <w:r w:rsidR="00EC0D8C">
        <w:rPr>
          <w:rFonts w:ascii="Times New Roman" w:hAnsi="Times New Roman" w:cs="Times New Roman"/>
          <w:sz w:val="24"/>
          <w:szCs w:val="24"/>
        </w:rPr>
        <w:t>1</w:t>
      </w:r>
      <w:r w:rsidR="0045104A" w:rsidRPr="0045104A">
        <w:rPr>
          <w:rFonts w:ascii="Times New Roman" w:hAnsi="Times New Roman" w:cs="Times New Roman"/>
          <w:sz w:val="24"/>
          <w:szCs w:val="24"/>
        </w:rPr>
        <w:t>.Б.11)</w:t>
      </w:r>
      <w:r w:rsidR="009D1C1A">
        <w:rPr>
          <w:rFonts w:ascii="Times New Roman" w:hAnsi="Times New Roman" w:cs="Times New Roman"/>
          <w:sz w:val="24"/>
          <w:szCs w:val="24"/>
        </w:rPr>
        <w:t xml:space="preserve"> </w:t>
      </w:r>
      <w:r w:rsidRPr="00C5492B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45104A">
        <w:rPr>
          <w:rFonts w:ascii="Times New Roman" w:hAnsi="Times New Roman" w:cs="Times New Roman"/>
          <w:sz w:val="24"/>
          <w:szCs w:val="24"/>
        </w:rPr>
        <w:t xml:space="preserve">к </w:t>
      </w:r>
      <w:r w:rsidR="0045104A" w:rsidRPr="0045104A">
        <w:rPr>
          <w:rFonts w:ascii="Times New Roman" w:hAnsi="Times New Roman" w:cs="Times New Roman"/>
          <w:sz w:val="24"/>
          <w:szCs w:val="24"/>
        </w:rPr>
        <w:t xml:space="preserve">базовой части и является обязательной дисциплиной. </w:t>
      </w:r>
    </w:p>
    <w:p w:rsidR="0010736F" w:rsidRDefault="00632136" w:rsidP="0010736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  <w:bookmarkStart w:id="0" w:name="_GoBack"/>
      <w:bookmarkEnd w:id="0"/>
    </w:p>
    <w:p w:rsidR="0084151F" w:rsidRPr="006B7E53" w:rsidRDefault="0084151F" w:rsidP="0084151F">
      <w:pPr>
        <w:pStyle w:val="1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B7E53">
        <w:rPr>
          <w:sz w:val="24"/>
          <w:szCs w:val="24"/>
        </w:rPr>
        <w:t xml:space="preserve">Целью изучения дисциплины «Начертательная геометрия и инженерная графика» является  </w:t>
      </w:r>
      <w:r w:rsidRPr="006B7E53">
        <w:rPr>
          <w:color w:val="000000"/>
          <w:sz w:val="24"/>
          <w:szCs w:val="24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84151F" w:rsidRDefault="0084151F" w:rsidP="0084151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51F" w:rsidRPr="006B7E53" w:rsidRDefault="0084151F" w:rsidP="0084151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53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4151F" w:rsidRPr="006B7E53" w:rsidRDefault="0084151F" w:rsidP="0084151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ОПК-7.</w:t>
      </w:r>
    </w:p>
    <w:p w:rsidR="0084151F" w:rsidRPr="006B7E53" w:rsidRDefault="0084151F" w:rsidP="008415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:</w:t>
      </w:r>
    </w:p>
    <w:p w:rsidR="0084151F" w:rsidRPr="006B7E53" w:rsidRDefault="0084151F" w:rsidP="0084151F">
      <w:pPr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E53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84151F" w:rsidRPr="006B7E53" w:rsidRDefault="0084151F" w:rsidP="008415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>- основы начертательной геометрии и компьютерной инженерной графики, правила оформления технической документации.</w:t>
      </w:r>
    </w:p>
    <w:p w:rsidR="0084151F" w:rsidRPr="006B7E53" w:rsidRDefault="0084151F" w:rsidP="0084151F">
      <w:pPr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E5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84151F" w:rsidRPr="006B7E53" w:rsidRDefault="0084151F" w:rsidP="0084151F">
      <w:pPr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>- разрабатывать и оформлять проектно-конструкторскую и технологическую документацию для изделий приборостроительной отрасли;</w:t>
      </w:r>
    </w:p>
    <w:p w:rsidR="0084151F" w:rsidRPr="006B7E53" w:rsidRDefault="0084151F" w:rsidP="0084151F">
      <w:pPr>
        <w:tabs>
          <w:tab w:val="left" w:pos="0"/>
          <w:tab w:val="left" w:pos="142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E53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84151F" w:rsidRPr="006B7E53" w:rsidRDefault="0084151F" w:rsidP="005E700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B7E53">
        <w:rPr>
          <w:rFonts w:ascii="Times New Roman" w:hAnsi="Times New Roman" w:cs="Times New Roman"/>
          <w:color w:val="000000"/>
          <w:spacing w:val="-1"/>
          <w:sz w:val="24"/>
          <w:szCs w:val="24"/>
        </w:rPr>
        <w:t>- методами решения проектно-конструкторских и технологических задач с использованием современных программных продуктов.</w:t>
      </w:r>
    </w:p>
    <w:p w:rsidR="00632136" w:rsidRPr="006B7E53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5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C3EE8" w:rsidRPr="006B7E53" w:rsidRDefault="00AD3DA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 xml:space="preserve">1. </w:t>
      </w:r>
      <w:r w:rsidR="0045104A" w:rsidRPr="006B7E53">
        <w:rPr>
          <w:rFonts w:ascii="Times New Roman" w:hAnsi="Times New Roman" w:cs="Times New Roman"/>
          <w:sz w:val="24"/>
          <w:szCs w:val="24"/>
        </w:rPr>
        <w:t>Основы н</w:t>
      </w:r>
      <w:r w:rsidRPr="006B7E53">
        <w:rPr>
          <w:rFonts w:ascii="Times New Roman" w:hAnsi="Times New Roman" w:cs="Times New Roman"/>
          <w:sz w:val="24"/>
          <w:szCs w:val="24"/>
        </w:rPr>
        <w:t>ачертательн</w:t>
      </w:r>
      <w:r w:rsidR="0045104A" w:rsidRPr="006B7E53">
        <w:rPr>
          <w:rFonts w:ascii="Times New Roman" w:hAnsi="Times New Roman" w:cs="Times New Roman"/>
          <w:sz w:val="24"/>
          <w:szCs w:val="24"/>
        </w:rPr>
        <w:t>ой</w:t>
      </w:r>
      <w:r w:rsidRPr="006B7E53">
        <w:rPr>
          <w:rFonts w:ascii="Times New Roman" w:hAnsi="Times New Roman" w:cs="Times New Roman"/>
          <w:sz w:val="24"/>
          <w:szCs w:val="24"/>
        </w:rPr>
        <w:t xml:space="preserve"> геометри</w:t>
      </w:r>
      <w:r w:rsidR="0045104A" w:rsidRPr="006B7E53">
        <w:rPr>
          <w:rFonts w:ascii="Times New Roman" w:hAnsi="Times New Roman" w:cs="Times New Roman"/>
          <w:sz w:val="24"/>
          <w:szCs w:val="24"/>
        </w:rPr>
        <w:t>и</w:t>
      </w:r>
      <w:r w:rsidRPr="006B7E53">
        <w:rPr>
          <w:rFonts w:ascii="Times New Roman" w:hAnsi="Times New Roman" w:cs="Times New Roman"/>
          <w:sz w:val="24"/>
          <w:szCs w:val="24"/>
        </w:rPr>
        <w:t>.</w:t>
      </w:r>
    </w:p>
    <w:p w:rsidR="004C3EE8" w:rsidRPr="006B7E53" w:rsidRDefault="00AD3DA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 xml:space="preserve">2. </w:t>
      </w:r>
      <w:r w:rsidR="0045104A" w:rsidRPr="006B7E53">
        <w:rPr>
          <w:rFonts w:ascii="Times New Roman" w:hAnsi="Times New Roman" w:cs="Times New Roman"/>
          <w:sz w:val="24"/>
          <w:szCs w:val="24"/>
        </w:rPr>
        <w:t>Инженерная графика</w:t>
      </w:r>
      <w:r w:rsidR="004C3EE8" w:rsidRPr="006B7E53">
        <w:rPr>
          <w:rFonts w:ascii="Times New Roman" w:hAnsi="Times New Roman" w:cs="Times New Roman"/>
          <w:sz w:val="24"/>
          <w:szCs w:val="24"/>
        </w:rPr>
        <w:t>.</w:t>
      </w:r>
    </w:p>
    <w:p w:rsidR="009D1C1A" w:rsidRDefault="009D1C1A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6B7E53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6B7E53" w:rsidRDefault="004C3EE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133906" w:rsidRPr="006B7E53">
        <w:rPr>
          <w:rFonts w:ascii="Times New Roman" w:hAnsi="Times New Roman" w:cs="Times New Roman"/>
          <w:sz w:val="24"/>
          <w:szCs w:val="24"/>
        </w:rPr>
        <w:t>4</w:t>
      </w:r>
      <w:r w:rsidRPr="006B7E5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33906" w:rsidRPr="006B7E53">
        <w:rPr>
          <w:rFonts w:ascii="Times New Roman" w:hAnsi="Times New Roman" w:cs="Times New Roman"/>
          <w:sz w:val="24"/>
          <w:szCs w:val="24"/>
        </w:rPr>
        <w:t>144</w:t>
      </w:r>
      <w:r w:rsidRPr="006B7E53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6B7E53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6B7E53" w:rsidRDefault="004C3EE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7201C" w:rsidRPr="006B7E53">
        <w:rPr>
          <w:rFonts w:ascii="Times New Roman" w:hAnsi="Times New Roman" w:cs="Times New Roman"/>
          <w:sz w:val="24"/>
          <w:szCs w:val="24"/>
        </w:rPr>
        <w:t xml:space="preserve">18 </w:t>
      </w:r>
      <w:r w:rsidR="00632136" w:rsidRPr="006B7E53">
        <w:rPr>
          <w:rFonts w:ascii="Times New Roman" w:hAnsi="Times New Roman" w:cs="Times New Roman"/>
          <w:sz w:val="24"/>
          <w:szCs w:val="24"/>
        </w:rPr>
        <w:t>час</w:t>
      </w:r>
      <w:r w:rsidR="009D1C1A">
        <w:rPr>
          <w:rFonts w:ascii="Times New Roman" w:hAnsi="Times New Roman" w:cs="Times New Roman"/>
          <w:sz w:val="24"/>
          <w:szCs w:val="24"/>
        </w:rPr>
        <w:t>;</w:t>
      </w:r>
    </w:p>
    <w:p w:rsidR="00632136" w:rsidRPr="006B7E53" w:rsidRDefault="0067201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33906" w:rsidRPr="006B7E53">
        <w:rPr>
          <w:rFonts w:ascii="Times New Roman" w:hAnsi="Times New Roman" w:cs="Times New Roman"/>
          <w:sz w:val="24"/>
          <w:szCs w:val="24"/>
        </w:rPr>
        <w:t>36</w:t>
      </w:r>
      <w:r w:rsidRPr="006B7E53">
        <w:rPr>
          <w:rFonts w:ascii="Times New Roman" w:hAnsi="Times New Roman" w:cs="Times New Roman"/>
          <w:sz w:val="24"/>
          <w:szCs w:val="24"/>
        </w:rPr>
        <w:t xml:space="preserve"> </w:t>
      </w:r>
      <w:r w:rsidR="009D1C1A">
        <w:rPr>
          <w:rFonts w:ascii="Times New Roman" w:hAnsi="Times New Roman" w:cs="Times New Roman"/>
          <w:sz w:val="24"/>
          <w:szCs w:val="24"/>
        </w:rPr>
        <w:t>час;</w:t>
      </w:r>
    </w:p>
    <w:p w:rsidR="00632136" w:rsidRPr="006B7E53" w:rsidRDefault="0067201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5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33906" w:rsidRPr="006B7E53">
        <w:rPr>
          <w:rFonts w:ascii="Times New Roman" w:hAnsi="Times New Roman" w:cs="Times New Roman"/>
          <w:sz w:val="24"/>
          <w:szCs w:val="24"/>
        </w:rPr>
        <w:t>45</w:t>
      </w:r>
      <w:r w:rsidR="009D1C1A">
        <w:rPr>
          <w:rFonts w:ascii="Times New Roman" w:hAnsi="Times New Roman" w:cs="Times New Roman"/>
          <w:sz w:val="24"/>
          <w:szCs w:val="24"/>
        </w:rPr>
        <w:t>час;</w:t>
      </w:r>
    </w:p>
    <w:p w:rsidR="00632136" w:rsidRPr="006B7E53" w:rsidRDefault="009D1C1A" w:rsidP="005E7009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7201C" w:rsidRPr="006B7E53">
        <w:rPr>
          <w:rFonts w:ascii="Times New Roman" w:hAnsi="Times New Roman" w:cs="Times New Roman"/>
          <w:sz w:val="24"/>
          <w:szCs w:val="24"/>
        </w:rPr>
        <w:t>орма контроля знаний - экзамен.</w:t>
      </w:r>
    </w:p>
    <w:sectPr w:rsidR="00632136" w:rsidRPr="006B7E5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06585"/>
    <w:rsid w:val="00080E5B"/>
    <w:rsid w:val="00083B8B"/>
    <w:rsid w:val="0010736F"/>
    <w:rsid w:val="00133906"/>
    <w:rsid w:val="00142E74"/>
    <w:rsid w:val="002F0055"/>
    <w:rsid w:val="002F7507"/>
    <w:rsid w:val="003038AA"/>
    <w:rsid w:val="00384E32"/>
    <w:rsid w:val="0045104A"/>
    <w:rsid w:val="004869A4"/>
    <w:rsid w:val="004C3EE8"/>
    <w:rsid w:val="004D16ED"/>
    <w:rsid w:val="00576597"/>
    <w:rsid w:val="005E7009"/>
    <w:rsid w:val="00632136"/>
    <w:rsid w:val="0067201C"/>
    <w:rsid w:val="006806E0"/>
    <w:rsid w:val="006A29B1"/>
    <w:rsid w:val="006B0525"/>
    <w:rsid w:val="006B7E53"/>
    <w:rsid w:val="00776E01"/>
    <w:rsid w:val="007E3C95"/>
    <w:rsid w:val="00805581"/>
    <w:rsid w:val="0084151F"/>
    <w:rsid w:val="00844180"/>
    <w:rsid w:val="008C75E8"/>
    <w:rsid w:val="009C2C34"/>
    <w:rsid w:val="009D1C1A"/>
    <w:rsid w:val="00AD3DA5"/>
    <w:rsid w:val="00BA2A13"/>
    <w:rsid w:val="00C268F0"/>
    <w:rsid w:val="00C34E1D"/>
    <w:rsid w:val="00C5492B"/>
    <w:rsid w:val="00C71BAB"/>
    <w:rsid w:val="00CA35C1"/>
    <w:rsid w:val="00D05BA2"/>
    <w:rsid w:val="00D06585"/>
    <w:rsid w:val="00D5166C"/>
    <w:rsid w:val="00EC0D8C"/>
    <w:rsid w:val="00F0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45104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45104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2-208</cp:lastModifiedBy>
  <cp:revision>6</cp:revision>
  <cp:lastPrinted>2017-10-17T03:26:00Z</cp:lastPrinted>
  <dcterms:created xsi:type="dcterms:W3CDTF">2017-10-15T18:10:00Z</dcterms:created>
  <dcterms:modified xsi:type="dcterms:W3CDTF">2017-10-17T12:59:00Z</dcterms:modified>
</cp:coreProperties>
</file>