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Pr="00E73B22" w:rsidRDefault="00E73B22" w:rsidP="00481D85">
      <w:pPr>
        <w:jc w:val="center"/>
        <w:rPr>
          <w:caps/>
        </w:rPr>
      </w:pPr>
      <w:r w:rsidRPr="00E73B22">
        <w:rPr>
          <w:caps/>
        </w:rPr>
        <w:t>«Системы сбора информации о транспортных процессах».</w:t>
      </w:r>
    </w:p>
    <w:p w:rsidR="00E73B22" w:rsidRDefault="00E73B22" w:rsidP="00481D85">
      <w:pPr>
        <w:jc w:val="center"/>
        <w:rPr>
          <w:b/>
          <w:bCs/>
          <w:sz w:val="32"/>
          <w:szCs w:val="32"/>
        </w:rPr>
      </w:pPr>
    </w:p>
    <w:p w:rsidR="000B1B19" w:rsidRDefault="00E73B22" w:rsidP="00E73B22">
      <w:pPr>
        <w:spacing w:line="276" w:lineRule="auto"/>
      </w:pPr>
      <w:r>
        <w:t>Направления  09.03.02 «Информационные системы и технологии»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E73B22">
        <w:t>бакалавр</w:t>
      </w:r>
    </w:p>
    <w:p w:rsidR="006564C2" w:rsidRPr="00E73B22" w:rsidRDefault="00E73B22" w:rsidP="006564C2">
      <w:pPr>
        <w:spacing w:line="276" w:lineRule="auto"/>
      </w:pPr>
      <w:r>
        <w:t>П</w:t>
      </w:r>
      <w:r w:rsidRPr="00E73B22">
        <w:t>рофил</w:t>
      </w:r>
      <w:r>
        <w:t xml:space="preserve">ь </w:t>
      </w:r>
      <w:r w:rsidRPr="00E73B22">
        <w:t xml:space="preserve">«Информационные системы и технологии» </w:t>
      </w:r>
    </w:p>
    <w:p w:rsidR="006564C2" w:rsidRDefault="006564C2" w:rsidP="00983674">
      <w:pPr>
        <w:contextualSpacing/>
        <w:jc w:val="both"/>
        <w:rPr>
          <w:b/>
        </w:rPr>
      </w:pP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 w:rsidR="00572AD6" w:rsidRPr="00572AD6">
        <w:t>СИСТЕМЫ СБОРА ИНФОРМАЦИИ О ТРАНСПОРТНЫХ ПРОЦЕССАХ</w:t>
      </w:r>
      <w:r w:rsidR="00741F45" w:rsidRPr="00741F45">
        <w:t>» (</w:t>
      </w:r>
      <w:r w:rsidR="00572AD6" w:rsidRPr="00572AD6">
        <w:t>Б2.В.ДВ.7.1)</w:t>
      </w:r>
      <w:r w:rsidR="00AF78AC">
        <w:t xml:space="preserve"> </w:t>
      </w:r>
      <w:r w:rsidRPr="0016222B">
        <w:t xml:space="preserve">относится к </w:t>
      </w:r>
      <w:r w:rsidR="00741F45">
        <w:t>вариативной</w:t>
      </w:r>
      <w:r w:rsidRPr="0016222B">
        <w:t xml:space="preserve"> части и является обязательной дисциплиной обучающегося.</w:t>
      </w:r>
    </w:p>
    <w:p w:rsidR="006564C2" w:rsidRDefault="006564C2" w:rsidP="00983674">
      <w:pPr>
        <w:contextualSpacing/>
        <w:jc w:val="both"/>
        <w:rPr>
          <w:b/>
        </w:rPr>
      </w:pP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E73B22" w:rsidRPr="00E73B22" w:rsidRDefault="00E73B22" w:rsidP="00E73B22">
      <w:pPr>
        <w:ind w:firstLine="851"/>
        <w:jc w:val="both"/>
      </w:pPr>
      <w:r w:rsidRPr="00E73B22">
        <w:t xml:space="preserve">Целью изучения дисциплины является изучение основных принципов построения телекоммуникационных систем, систем коммутации и распределения информации </w:t>
      </w:r>
      <w:proofErr w:type="gramStart"/>
      <w:r w:rsidRPr="00E73B22">
        <w:t xml:space="preserve">на </w:t>
      </w:r>
      <w:proofErr w:type="spellStart"/>
      <w:r w:rsidRPr="00E73B22">
        <w:t>ж</w:t>
      </w:r>
      <w:proofErr w:type="gramEnd"/>
      <w:r w:rsidRPr="00E73B22">
        <w:t>.д</w:t>
      </w:r>
      <w:proofErr w:type="spellEnd"/>
      <w:r w:rsidRPr="00E73B22">
        <w:t xml:space="preserve">. транспорте. </w:t>
      </w:r>
    </w:p>
    <w:p w:rsidR="00E73B22" w:rsidRPr="00E73B22" w:rsidRDefault="00E73B22" w:rsidP="00E73B22">
      <w:pPr>
        <w:ind w:firstLine="851"/>
        <w:jc w:val="both"/>
      </w:pPr>
      <w:r w:rsidRPr="00E73B22">
        <w:t>Для достижения поставленной цели решаются следующие задачи:</w:t>
      </w:r>
    </w:p>
    <w:p w:rsidR="00E73B22" w:rsidRPr="00E73B22" w:rsidRDefault="00E73B22" w:rsidP="00E73B22">
      <w:pPr>
        <w:tabs>
          <w:tab w:val="left" w:pos="1134"/>
        </w:tabs>
        <w:ind w:firstLine="851"/>
        <w:jc w:val="both"/>
      </w:pPr>
      <w:r w:rsidRPr="00E73B22">
        <w:t>изучение принципов построения, структур и областей применения систем сбора информации.</w:t>
      </w:r>
    </w:p>
    <w:p w:rsidR="00E73B22" w:rsidRPr="00E73B22" w:rsidRDefault="00E73B22" w:rsidP="00E73B22">
      <w:pPr>
        <w:ind w:firstLine="709"/>
        <w:jc w:val="both"/>
      </w:pPr>
      <w:r w:rsidRPr="00E73B22">
        <w:t>получение знаний  при вводе в эксплуатацию программного обеспечения (инсталляции, настройке параметров, адаптации, администрирования); профилактическом и корректирующем сопровождении программного продукта в процессе эксплуатации систем сбора информации</w:t>
      </w:r>
    </w:p>
    <w:p w:rsidR="006564C2" w:rsidRDefault="006564C2" w:rsidP="00741F45">
      <w:pPr>
        <w:contextualSpacing/>
        <w:jc w:val="both"/>
        <w:rPr>
          <w:b/>
        </w:rPr>
      </w:pPr>
    </w:p>
    <w:p w:rsidR="0013567D" w:rsidRPr="0016222B" w:rsidRDefault="0013567D" w:rsidP="00741F45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3606B8" w:rsidP="003606B8">
      <w:pPr>
        <w:contextualSpacing/>
        <w:jc w:val="both"/>
      </w:pPr>
      <w:r>
        <w:t xml:space="preserve">    </w:t>
      </w:r>
      <w:r w:rsidR="0013567D" w:rsidRPr="0016222B">
        <w:t>Изучение дисциплины направлено на формирование следующих компетенци</w:t>
      </w:r>
      <w:r w:rsidR="00AF78AC">
        <w:t>й</w:t>
      </w:r>
      <w:r w:rsidR="0013567D" w:rsidRPr="0016222B">
        <w:t xml:space="preserve"> </w:t>
      </w:r>
      <w:r>
        <w:t>О</w:t>
      </w:r>
      <w:r w:rsidR="00E73B22">
        <w:t>К-</w:t>
      </w:r>
      <w:r>
        <w:t>3</w:t>
      </w:r>
      <w:r w:rsidR="00E73B22">
        <w:t xml:space="preserve">, </w:t>
      </w:r>
      <w:r>
        <w:t>О</w:t>
      </w:r>
      <w:r w:rsidR="00E73B22">
        <w:t>К-</w:t>
      </w:r>
      <w:r>
        <w:t>5</w:t>
      </w:r>
      <w:r w:rsidR="00E73B22">
        <w:t xml:space="preserve">, </w:t>
      </w:r>
      <w:r>
        <w:t>О</w:t>
      </w:r>
      <w:r w:rsidR="00E73B22">
        <w:t>К-</w:t>
      </w:r>
      <w:r>
        <w:t>6</w:t>
      </w:r>
      <w:r w:rsidR="00E73B22">
        <w:t>, ПК-5</w:t>
      </w:r>
      <w:r w:rsidR="00741F45">
        <w:t>,</w:t>
      </w:r>
      <w:r w:rsidRPr="003606B8">
        <w:t xml:space="preserve"> ПК </w:t>
      </w:r>
      <w:r>
        <w:t xml:space="preserve">-1, </w:t>
      </w:r>
      <w:r w:rsidRPr="003606B8">
        <w:t xml:space="preserve">ПК </w:t>
      </w:r>
      <w:r>
        <w:t xml:space="preserve">-2, </w:t>
      </w:r>
      <w:r w:rsidRPr="003606B8">
        <w:t>ПК</w:t>
      </w:r>
      <w:r>
        <w:t>-4,</w:t>
      </w:r>
      <w:r w:rsidRPr="003606B8">
        <w:t xml:space="preserve"> ПК</w:t>
      </w:r>
      <w:r>
        <w:t>-5,</w:t>
      </w:r>
      <w:r w:rsidRPr="003606B8">
        <w:t xml:space="preserve"> </w:t>
      </w:r>
      <w:r>
        <w:t>ПК-</w:t>
      </w:r>
      <w:r w:rsidR="00E73B22">
        <w:t>7</w:t>
      </w:r>
      <w:r w:rsidR="00741F45">
        <w:t>.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В результате освоения дисциплины </w:t>
      </w:r>
      <w:proofErr w:type="gramStart"/>
      <w:r w:rsidRPr="0016222B">
        <w:t>обучающийся</w:t>
      </w:r>
      <w:proofErr w:type="gramEnd"/>
      <w:r w:rsidRPr="0016222B">
        <w:t xml:space="preserve"> должен:</w:t>
      </w:r>
    </w:p>
    <w:p w:rsidR="00E73B22" w:rsidRPr="00E73B22" w:rsidRDefault="00E73B22" w:rsidP="00E73B22">
      <w:pPr>
        <w:ind w:firstLine="851"/>
        <w:jc w:val="both"/>
      </w:pPr>
      <w:r w:rsidRPr="00E73B22">
        <w:rPr>
          <w:b/>
        </w:rPr>
        <w:t>ЗНАТЬ</w:t>
      </w:r>
      <w:r w:rsidRPr="00E73B22">
        <w:t>:</w:t>
      </w:r>
    </w:p>
    <w:p w:rsidR="00E73B22" w:rsidRPr="00E73B22" w:rsidRDefault="00E73B22" w:rsidP="00E73B22">
      <w:pPr>
        <w:ind w:firstLine="851"/>
        <w:jc w:val="both"/>
      </w:pPr>
      <w:r w:rsidRPr="00E73B22">
        <w:t>основные понятия систем и сетей электросвязи и особенности их эксплуатации, технические характеристики систем коммутации и распределения информации,  протоколов, применяемых для передачи различных видов сообщений, перспективы развития систем коммутации.</w:t>
      </w:r>
    </w:p>
    <w:p w:rsidR="00E73B22" w:rsidRPr="00E73B22" w:rsidRDefault="00E73B22" w:rsidP="00E73B22">
      <w:pPr>
        <w:ind w:firstLine="851"/>
        <w:jc w:val="both"/>
      </w:pPr>
      <w:r w:rsidRPr="00E73B22">
        <w:rPr>
          <w:b/>
        </w:rPr>
        <w:t>УМЕТЬ</w:t>
      </w:r>
      <w:r w:rsidRPr="00E73B22">
        <w:t>:</w:t>
      </w:r>
    </w:p>
    <w:p w:rsidR="00E73B22" w:rsidRPr="00E73B22" w:rsidRDefault="00E73B22" w:rsidP="00E73B22">
      <w:pPr>
        <w:ind w:firstLine="851"/>
        <w:jc w:val="both"/>
      </w:pPr>
      <w:r w:rsidRPr="00E73B22">
        <w:t>творчески применять знания о системах коммутации и распределении информации для решения задач по созданию телекоммуникационных систем, отслеживать тенденции их развития, внедрения новых служб и услуг связи. Разрабатывать структурные схемы систем связи с заданными характеристиками, читать структурные и функциональные схемы систем и сетей связи.</w:t>
      </w:r>
    </w:p>
    <w:p w:rsidR="00E73B22" w:rsidRPr="00E73B22" w:rsidRDefault="00E73B22" w:rsidP="00E73B22">
      <w:pPr>
        <w:ind w:firstLine="851"/>
        <w:jc w:val="both"/>
      </w:pPr>
      <w:r w:rsidRPr="00E73B22">
        <w:rPr>
          <w:b/>
        </w:rPr>
        <w:t>ВЛАДЕТЬ</w:t>
      </w:r>
      <w:r w:rsidRPr="00E73B22">
        <w:t>:</w:t>
      </w:r>
    </w:p>
    <w:p w:rsidR="00E73B22" w:rsidRPr="00E73B22" w:rsidRDefault="00E73B22" w:rsidP="00E73B22">
      <w:pPr>
        <w:ind w:firstLine="851"/>
        <w:jc w:val="both"/>
      </w:pPr>
      <w:r w:rsidRPr="00E73B22">
        <w:t>Методами анализа основных электрических характеристик и возможностей телекоммуникационных систем по передаче оперативных сообщений, обеспечения их безопасного функционирования, анализа сетевых протоколов,  работы с научно-технической литературой по изучению перспективных систем и сетей связи с целью повышения эффективности использования телекоммуникационных систем.</w:t>
      </w:r>
    </w:p>
    <w:p w:rsidR="006564C2" w:rsidRDefault="006564C2" w:rsidP="00983674">
      <w:pPr>
        <w:contextualSpacing/>
        <w:jc w:val="both"/>
        <w:rPr>
          <w:b/>
        </w:rPr>
      </w:pP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4. Содержание и структура дисциплины</w:t>
      </w:r>
    </w:p>
    <w:p w:rsidR="00E73B22" w:rsidRDefault="006564C2" w:rsidP="00E73B22">
      <w:pPr>
        <w:contextualSpacing/>
        <w:jc w:val="both"/>
      </w:pPr>
      <w:r>
        <w:t xml:space="preserve">Раздел 1. </w:t>
      </w:r>
      <w:r w:rsidR="00E73B22">
        <w:t xml:space="preserve">Введение </w:t>
      </w:r>
    </w:p>
    <w:p w:rsidR="006564C2" w:rsidRDefault="006564C2" w:rsidP="00E73B22">
      <w:pPr>
        <w:contextualSpacing/>
        <w:jc w:val="both"/>
      </w:pPr>
      <w:r>
        <w:t xml:space="preserve">Раздел 2. </w:t>
      </w:r>
      <w:r w:rsidR="00E73B22">
        <w:t>Вторичная сеть связи</w:t>
      </w:r>
    </w:p>
    <w:p w:rsidR="00E73B22" w:rsidRDefault="006564C2" w:rsidP="006564C2">
      <w:pPr>
        <w:contextualSpacing/>
        <w:jc w:val="both"/>
      </w:pPr>
      <w:r>
        <w:t xml:space="preserve">Раздел 3. </w:t>
      </w:r>
      <w:r w:rsidR="00E73B22" w:rsidRPr="00E73B22">
        <w:t>Классификация АТС.</w:t>
      </w:r>
    </w:p>
    <w:p w:rsidR="006564C2" w:rsidRDefault="006564C2" w:rsidP="006564C2">
      <w:pPr>
        <w:contextualSpacing/>
        <w:jc w:val="both"/>
      </w:pPr>
      <w:r>
        <w:lastRenderedPageBreak/>
        <w:t xml:space="preserve"> Раздел 4. </w:t>
      </w:r>
      <w:r w:rsidR="00E73B22" w:rsidRPr="00E73B22">
        <w:t>Сети телефонной связи</w:t>
      </w:r>
    </w:p>
    <w:p w:rsidR="006564C2" w:rsidRDefault="006564C2" w:rsidP="006564C2">
      <w:pPr>
        <w:contextualSpacing/>
        <w:jc w:val="both"/>
      </w:pPr>
      <w:r>
        <w:t xml:space="preserve">Раздел 5. </w:t>
      </w:r>
      <w:r w:rsidR="00E73B22" w:rsidRPr="00E73B22">
        <w:t>Способы коммутации</w:t>
      </w:r>
    </w:p>
    <w:p w:rsidR="006564C2" w:rsidRDefault="006564C2" w:rsidP="006564C2">
      <w:pPr>
        <w:contextualSpacing/>
        <w:jc w:val="both"/>
      </w:pPr>
      <w:r>
        <w:t xml:space="preserve"> Раздел 6. </w:t>
      </w:r>
      <w:r w:rsidR="00E73B22" w:rsidRPr="00E73B22">
        <w:t>Системы сигнализации</w:t>
      </w:r>
    </w:p>
    <w:p w:rsidR="00E73B22" w:rsidRDefault="00E73B22" w:rsidP="006564C2">
      <w:pPr>
        <w:contextualSpacing/>
        <w:jc w:val="both"/>
      </w:pPr>
      <w:r>
        <w:t>Раздел 7.</w:t>
      </w:r>
      <w:r w:rsidRPr="00E73B22">
        <w:t xml:space="preserve"> </w:t>
      </w:r>
      <w:r>
        <w:t>Технология ISDN</w:t>
      </w:r>
    </w:p>
    <w:p w:rsidR="00E73B22" w:rsidRDefault="00E73B22" w:rsidP="006564C2">
      <w:pPr>
        <w:contextualSpacing/>
        <w:jc w:val="both"/>
      </w:pPr>
      <w:r>
        <w:t>Раздел 8.</w:t>
      </w:r>
      <w:r w:rsidRPr="00E73B22">
        <w:t xml:space="preserve"> </w:t>
      </w:r>
      <w:r>
        <w:t>Оперативно-технологическая связь</w:t>
      </w:r>
    </w:p>
    <w:p w:rsidR="00E73B22" w:rsidRDefault="00E73B22" w:rsidP="00E73B22">
      <w:pPr>
        <w:contextualSpacing/>
        <w:jc w:val="both"/>
      </w:pPr>
      <w:r w:rsidRPr="00E73B22">
        <w:t xml:space="preserve">Раздел </w:t>
      </w:r>
      <w:r>
        <w:t>9</w:t>
      </w:r>
      <w:r w:rsidRPr="00E73B22">
        <w:t xml:space="preserve">. </w:t>
      </w:r>
      <w:r>
        <w:t>Оборудование сетей ОТС</w:t>
      </w:r>
    </w:p>
    <w:p w:rsidR="006564C2" w:rsidRDefault="00E73B22" w:rsidP="00E73B22">
      <w:pPr>
        <w:contextualSpacing/>
        <w:jc w:val="both"/>
      </w:pPr>
      <w:r w:rsidRPr="00E73B22">
        <w:t xml:space="preserve">Раздел </w:t>
      </w:r>
      <w:r>
        <w:t>10</w:t>
      </w:r>
      <w:r w:rsidRPr="00E73B22">
        <w:t xml:space="preserve">. </w:t>
      </w:r>
      <w:r>
        <w:t>Сети передачи данных</w:t>
      </w:r>
    </w:p>
    <w:p w:rsidR="00E73B22" w:rsidRDefault="00E73B22" w:rsidP="00E73B22">
      <w:pPr>
        <w:contextualSpacing/>
        <w:jc w:val="both"/>
      </w:pPr>
      <w:r>
        <w:t>Раздел 11.</w:t>
      </w:r>
      <w:r w:rsidRPr="00E73B22">
        <w:t xml:space="preserve"> Системы сбора информации.</w:t>
      </w:r>
    </w:p>
    <w:p w:rsidR="00E73B22" w:rsidRDefault="00E73B22" w:rsidP="00E73B22">
      <w:pPr>
        <w:contextualSpacing/>
        <w:jc w:val="both"/>
      </w:pP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2D0046" w:rsidP="00983674">
      <w:pPr>
        <w:contextualSpacing/>
        <w:jc w:val="both"/>
      </w:pPr>
      <w:r>
        <w:t>Объем дисциплины – 3</w:t>
      </w:r>
      <w:r w:rsidR="0013567D" w:rsidRPr="0016222B">
        <w:t xml:space="preserve"> зачетных единиц (</w:t>
      </w:r>
      <w:r>
        <w:rPr>
          <w:szCs w:val="28"/>
        </w:rPr>
        <w:t>108</w:t>
      </w:r>
      <w:r w:rsidR="0013567D" w:rsidRPr="0016222B">
        <w:t xml:space="preserve"> час.), в том числе: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     </w:t>
      </w:r>
      <w:r w:rsidR="002D0046">
        <w:t xml:space="preserve">    </w:t>
      </w:r>
      <w:r w:rsidRPr="0016222B">
        <w:t>Для очной формы обучения: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лекции – </w:t>
      </w:r>
      <w:r w:rsidR="002D0046">
        <w:t>3</w:t>
      </w:r>
      <w:r w:rsidR="00E73B22">
        <w:t>4</w:t>
      </w:r>
      <w:r w:rsidRPr="0016222B">
        <w:t xml:space="preserve"> час.</w:t>
      </w:r>
    </w:p>
    <w:p w:rsidR="00AF30F9" w:rsidRPr="0016222B" w:rsidRDefault="00E73B22" w:rsidP="00AF30F9">
      <w:pPr>
        <w:contextualSpacing/>
        <w:jc w:val="both"/>
      </w:pPr>
      <w:r>
        <w:rPr>
          <w:szCs w:val="28"/>
        </w:rPr>
        <w:t>Практические занятия</w:t>
      </w:r>
      <w:r w:rsidR="00AF30F9" w:rsidRPr="0016222B">
        <w:rPr>
          <w:szCs w:val="28"/>
        </w:rPr>
        <w:t xml:space="preserve"> </w:t>
      </w:r>
      <w:r w:rsidR="00AF30F9" w:rsidRPr="0016222B">
        <w:t xml:space="preserve">– </w:t>
      </w:r>
      <w:r w:rsidR="002D0046">
        <w:t>1</w:t>
      </w:r>
      <w:r w:rsidR="002438C1">
        <w:t>6</w:t>
      </w:r>
      <w:r w:rsidR="00AF30F9" w:rsidRPr="0016222B">
        <w:t xml:space="preserve"> час.</w:t>
      </w:r>
    </w:p>
    <w:p w:rsidR="00AF30F9" w:rsidRPr="0016222B" w:rsidRDefault="003C0295" w:rsidP="00AF30F9">
      <w:pPr>
        <w:contextualSpacing/>
        <w:jc w:val="both"/>
      </w:pPr>
      <w:r>
        <w:t>С</w:t>
      </w:r>
      <w:bookmarkStart w:id="0" w:name="_GoBack"/>
      <w:bookmarkEnd w:id="0"/>
      <w:r w:rsidR="00AF30F9" w:rsidRPr="0016222B">
        <w:t xml:space="preserve">амостоятельная работа – </w:t>
      </w:r>
      <w:r>
        <w:t>49</w:t>
      </w:r>
      <w:r w:rsidR="00AF30F9" w:rsidRPr="0016222B">
        <w:t xml:space="preserve"> час.</w:t>
      </w:r>
    </w:p>
    <w:p w:rsidR="00BC2A48" w:rsidRDefault="00E3361F" w:rsidP="00BC2A48">
      <w:r w:rsidRPr="00E3361F">
        <w:t xml:space="preserve">Форма контроля </w:t>
      </w:r>
      <w:proofErr w:type="gramStart"/>
      <w:r w:rsidRPr="00E3361F">
        <w:t>знаний–зачет</w:t>
      </w:r>
      <w:proofErr w:type="gramEnd"/>
      <w:r w:rsidRPr="00E3361F">
        <w:t>, К</w:t>
      </w:r>
      <w:r>
        <w:t>Р</w:t>
      </w:r>
      <w:r w:rsidRPr="00E3361F">
        <w:t>.</w:t>
      </w:r>
    </w:p>
    <w:p w:rsidR="00077360" w:rsidRDefault="00077360" w:rsidP="00BC2A48"/>
    <w:p w:rsidR="00077360" w:rsidRDefault="00077360" w:rsidP="00BC2A48">
      <w:pPr>
        <w:pStyle w:val="msonormalbullet2gif"/>
        <w:jc w:val="both"/>
      </w:pPr>
      <w:r w:rsidRPr="00077360">
        <w:t>Форма контроля знаний для всех форм обучения –</w:t>
      </w:r>
      <w:r>
        <w:t xml:space="preserve"> </w:t>
      </w:r>
      <w:r w:rsidRPr="00077360">
        <w:t>зачет, К</w:t>
      </w:r>
      <w:r>
        <w:t>Р.</w:t>
      </w:r>
    </w:p>
    <w:p w:rsidR="00AC6B04" w:rsidRPr="00E4231E" w:rsidRDefault="00BC2A48" w:rsidP="00BC2A48">
      <w:pPr>
        <w:pStyle w:val="msonormalbullet2gif"/>
        <w:jc w:val="both"/>
      </w:pPr>
      <w:r>
        <w:t>Каф. «Электрическая связь»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682B"/>
    <w:rsid w:val="00077360"/>
    <w:rsid w:val="00091C0D"/>
    <w:rsid w:val="000B1B19"/>
    <w:rsid w:val="0013567D"/>
    <w:rsid w:val="0016222B"/>
    <w:rsid w:val="00241AD9"/>
    <w:rsid w:val="002438C1"/>
    <w:rsid w:val="002D0046"/>
    <w:rsid w:val="003606B8"/>
    <w:rsid w:val="003C0295"/>
    <w:rsid w:val="00420AA4"/>
    <w:rsid w:val="00481D85"/>
    <w:rsid w:val="004E789B"/>
    <w:rsid w:val="00564247"/>
    <w:rsid w:val="005722E4"/>
    <w:rsid w:val="00572AD6"/>
    <w:rsid w:val="006564C2"/>
    <w:rsid w:val="006754E2"/>
    <w:rsid w:val="00732680"/>
    <w:rsid w:val="00741F45"/>
    <w:rsid w:val="00744A5C"/>
    <w:rsid w:val="007642B5"/>
    <w:rsid w:val="007A5E5C"/>
    <w:rsid w:val="007B00EE"/>
    <w:rsid w:val="007C0E7D"/>
    <w:rsid w:val="007C2D0A"/>
    <w:rsid w:val="00815A59"/>
    <w:rsid w:val="0086133D"/>
    <w:rsid w:val="00880441"/>
    <w:rsid w:val="0088788D"/>
    <w:rsid w:val="00983674"/>
    <w:rsid w:val="00AC6B04"/>
    <w:rsid w:val="00AF23A0"/>
    <w:rsid w:val="00AF30F9"/>
    <w:rsid w:val="00AF78AC"/>
    <w:rsid w:val="00B93A00"/>
    <w:rsid w:val="00BC2A48"/>
    <w:rsid w:val="00BD5445"/>
    <w:rsid w:val="00C0152E"/>
    <w:rsid w:val="00C449E1"/>
    <w:rsid w:val="00C715BA"/>
    <w:rsid w:val="00CD7DC3"/>
    <w:rsid w:val="00D843CF"/>
    <w:rsid w:val="00DB5250"/>
    <w:rsid w:val="00E3361F"/>
    <w:rsid w:val="00E73B22"/>
    <w:rsid w:val="00F041C8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***</cp:lastModifiedBy>
  <cp:revision>16</cp:revision>
  <cp:lastPrinted>2016-02-26T10:59:00Z</cp:lastPrinted>
  <dcterms:created xsi:type="dcterms:W3CDTF">2017-10-16T10:29:00Z</dcterms:created>
  <dcterms:modified xsi:type="dcterms:W3CDTF">2017-11-13T16:30:00Z</dcterms:modified>
</cp:coreProperties>
</file>