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0A0" w:rsidRP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7A23F5" w:rsidRDefault="007A23F5" w:rsidP="007A23F5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Pr="004F437E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585BB6" w:rsidRPr="004F437E" w:rsidRDefault="00585BB6" w:rsidP="00D710A0">
      <w:pPr>
        <w:spacing w:line="360" w:lineRule="auto"/>
        <w:ind w:left="5245"/>
        <w:rPr>
          <w:sz w:val="28"/>
          <w:szCs w:val="28"/>
        </w:rPr>
      </w:pPr>
    </w:p>
    <w:p w:rsidR="00585BB6" w:rsidRPr="004F437E" w:rsidRDefault="00585BB6" w:rsidP="00D710A0">
      <w:pPr>
        <w:spacing w:line="360" w:lineRule="auto"/>
        <w:ind w:left="5245"/>
        <w:rPr>
          <w:sz w:val="28"/>
          <w:szCs w:val="28"/>
        </w:rPr>
      </w:pPr>
    </w:p>
    <w:p w:rsidR="00585BB6" w:rsidRPr="004F437E" w:rsidRDefault="00585BB6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365BD1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7543E1" w:rsidRPr="007543E1">
        <w:rPr>
          <w:rFonts w:eastAsia="Times New Roman"/>
          <w:i/>
          <w:iCs/>
          <w:sz w:val="28"/>
          <w:szCs w:val="28"/>
        </w:rPr>
        <w:t>ПРОИЗВОДСТВЕННАЯ ТЕХНОЛОГИЧЕСКАЯ ПРАКТИКА</w:t>
      </w:r>
      <w:r w:rsidRPr="00D2714B">
        <w:rPr>
          <w:sz w:val="28"/>
          <w:szCs w:val="28"/>
        </w:rPr>
        <w:t>» (</w:t>
      </w:r>
      <w:r w:rsidRPr="00A82430">
        <w:rPr>
          <w:sz w:val="28"/>
          <w:szCs w:val="28"/>
        </w:rPr>
        <w:t>Б2.П.1</w:t>
      </w:r>
      <w:r w:rsidRPr="00D2714B">
        <w:rPr>
          <w:sz w:val="28"/>
          <w:szCs w:val="28"/>
        </w:rPr>
        <w:t>)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>для направления подготовки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>09.03.01 «Информатика и вычислительная  техника»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 xml:space="preserve">(программа подготовки – </w:t>
      </w:r>
      <w:r w:rsidR="0046263A">
        <w:rPr>
          <w:sz w:val="28"/>
          <w:szCs w:val="28"/>
        </w:rPr>
        <w:t>академический</w:t>
      </w:r>
      <w:r w:rsidRPr="00545E4B">
        <w:rPr>
          <w:sz w:val="28"/>
          <w:szCs w:val="28"/>
        </w:rPr>
        <w:t xml:space="preserve"> бакалавриат)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>Форма обучения -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545E4B">
        <w:rPr>
          <w:sz w:val="28"/>
          <w:szCs w:val="28"/>
        </w:rPr>
        <w:t>6</w:t>
      </w:r>
    </w:p>
    <w:p w:rsidR="00A82430" w:rsidRPr="00A82430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</w:p>
    <w:p w:rsidR="00DA4EE9" w:rsidRDefault="00DA4EE9" w:rsidP="00AE09A4">
      <w:pPr>
        <w:jc w:val="center"/>
        <w:outlineLvl w:val="0"/>
        <w:rPr>
          <w:b/>
          <w:sz w:val="28"/>
          <w:szCs w:val="28"/>
          <w:lang w:val="en-US"/>
        </w:rPr>
        <w:sectPr w:rsidR="00DA4EE9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4EE9" w:rsidRDefault="00585BB6" w:rsidP="00AE09A4">
      <w:pPr>
        <w:jc w:val="center"/>
        <w:outlineLvl w:val="0"/>
        <w:rPr>
          <w:b/>
          <w:sz w:val="28"/>
          <w:szCs w:val="28"/>
          <w:lang w:val="en-US"/>
        </w:rPr>
        <w:sectPr w:rsidR="00DA4EE9" w:rsidSect="00DA4EE9">
          <w:pgSz w:w="11906" w:h="16838"/>
          <w:pgMar w:top="238" w:right="346" w:bottom="244" w:left="340" w:header="709" w:footer="709" w:gutter="0"/>
          <w:cols w:space="708"/>
          <w:docGrid w:linePitch="360"/>
        </w:sectPr>
      </w:pPr>
      <w:r w:rsidRPr="00585BB6">
        <w:rPr>
          <w:noProof/>
          <w:sz w:val="28"/>
          <w:szCs w:val="28"/>
        </w:rPr>
        <w:lastRenderedPageBreak/>
        <w:drawing>
          <wp:inline distT="0" distB="0" distL="0" distR="0">
            <wp:extent cx="7202579" cy="10410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119" cy="1041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A0" w:rsidRDefault="00585BB6" w:rsidP="00D710A0">
      <w:pPr>
        <w:tabs>
          <w:tab w:val="left" w:pos="851"/>
        </w:tabs>
        <w:rPr>
          <w:sz w:val="28"/>
          <w:szCs w:val="28"/>
        </w:rPr>
      </w:pPr>
      <w:r w:rsidRPr="00585BB6">
        <w:rPr>
          <w:noProof/>
          <w:sz w:val="28"/>
          <w:szCs w:val="28"/>
        </w:rPr>
        <w:lastRenderedPageBreak/>
        <w:drawing>
          <wp:inline distT="0" distB="0" distL="0" distR="0">
            <wp:extent cx="7200900" cy="104384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863" cy="1044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AF" w:rsidRDefault="005B40AF" w:rsidP="00D710A0">
      <w:pPr>
        <w:jc w:val="center"/>
        <w:rPr>
          <w:sz w:val="28"/>
          <w:szCs w:val="28"/>
        </w:rPr>
        <w:sectPr w:rsidR="005B40AF" w:rsidSect="005B40AF">
          <w:pgSz w:w="11906" w:h="16838"/>
          <w:pgMar w:top="238" w:right="346" w:bottom="244" w:left="340" w:header="709" w:footer="709" w:gutter="0"/>
          <w:cols w:space="708"/>
          <w:docGrid w:linePitch="360"/>
        </w:sectPr>
      </w:pPr>
    </w:p>
    <w:p w:rsidR="00D478E6" w:rsidRPr="00D2714B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D478E6" w:rsidRPr="00D2714B" w:rsidRDefault="00D478E6" w:rsidP="00D478E6">
      <w:pPr>
        <w:tabs>
          <w:tab w:val="left" w:pos="0"/>
        </w:tabs>
        <w:contextualSpacing/>
        <w:rPr>
          <w:sz w:val="28"/>
          <w:szCs w:val="28"/>
        </w:rPr>
      </w:pPr>
    </w:p>
    <w:p w:rsidR="00D478E6" w:rsidRDefault="00D478E6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="00545E4B" w:rsidRPr="00545E4B">
        <w:rPr>
          <w:sz w:val="28"/>
          <w:szCs w:val="28"/>
        </w:rPr>
        <w:t>«12» января 2016 г., приказ № 5 по направлению 09.03.01 «Информатика и вычислительная техника»</w:t>
      </w:r>
      <w:r w:rsidR="00545E4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>практике</w:t>
      </w:r>
      <w:r w:rsidRPr="00D2714B">
        <w:rPr>
          <w:sz w:val="28"/>
          <w:szCs w:val="28"/>
        </w:rPr>
        <w:t xml:space="preserve"> «</w:t>
      </w:r>
      <w:r w:rsidR="007543E1" w:rsidRPr="007543E1">
        <w:rPr>
          <w:sz w:val="28"/>
          <w:szCs w:val="28"/>
        </w:rPr>
        <w:t>Производственная технологическая практика</w:t>
      </w:r>
      <w:r w:rsidRPr="00D478E6">
        <w:rPr>
          <w:sz w:val="28"/>
          <w:szCs w:val="28"/>
        </w:rPr>
        <w:t>».</w:t>
      </w:r>
    </w:p>
    <w:p w:rsidR="00D478E6" w:rsidRPr="001962B4" w:rsidRDefault="00717010" w:rsidP="00171D7F">
      <w:pPr>
        <w:ind w:firstLine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="00D478E6" w:rsidRPr="002137C5">
        <w:rPr>
          <w:sz w:val="28"/>
          <w:szCs w:val="28"/>
        </w:rPr>
        <w:t xml:space="preserve"> практики –</w:t>
      </w:r>
      <w:r w:rsidR="00D478E6">
        <w:rPr>
          <w:sz w:val="28"/>
          <w:szCs w:val="28"/>
        </w:rPr>
        <w:t xml:space="preserve"> </w:t>
      </w:r>
      <w:r w:rsidR="00D478E6" w:rsidRPr="00757D7B">
        <w:rPr>
          <w:sz w:val="28"/>
          <w:szCs w:val="28"/>
        </w:rPr>
        <w:t>производственная</w:t>
      </w:r>
      <w:r>
        <w:rPr>
          <w:sz w:val="28"/>
          <w:szCs w:val="28"/>
        </w:rPr>
        <w:t xml:space="preserve"> </w:t>
      </w:r>
      <w:r w:rsidR="00D478E6" w:rsidRPr="002137C5">
        <w:rPr>
          <w:sz w:val="28"/>
          <w:szCs w:val="28"/>
        </w:rPr>
        <w:t xml:space="preserve">в соответствии с учебным планом подготовки </w:t>
      </w:r>
      <w:r w:rsidR="00D478E6" w:rsidRPr="00757D7B">
        <w:rPr>
          <w:sz w:val="28"/>
          <w:szCs w:val="28"/>
        </w:rPr>
        <w:t>бакалавра</w:t>
      </w:r>
      <w:r w:rsidR="00D478E6" w:rsidRPr="002137C5">
        <w:rPr>
          <w:sz w:val="28"/>
          <w:szCs w:val="28"/>
        </w:rPr>
        <w:t xml:space="preserve">, утвержденным </w:t>
      </w:r>
      <w:r w:rsidR="00757D7B" w:rsidRPr="00757D7B">
        <w:rPr>
          <w:sz w:val="28"/>
          <w:szCs w:val="28"/>
        </w:rPr>
        <w:t>«</w:t>
      </w:r>
      <w:r w:rsidR="00F4698E">
        <w:rPr>
          <w:sz w:val="28"/>
          <w:szCs w:val="28"/>
        </w:rPr>
        <w:t>24</w:t>
      </w:r>
      <w:r w:rsidR="00D478E6" w:rsidRPr="00757D7B">
        <w:rPr>
          <w:sz w:val="28"/>
          <w:szCs w:val="28"/>
        </w:rPr>
        <w:t>»</w:t>
      </w:r>
      <w:r w:rsidR="00757D7B">
        <w:rPr>
          <w:sz w:val="28"/>
          <w:szCs w:val="28"/>
        </w:rPr>
        <w:t xml:space="preserve"> </w:t>
      </w:r>
      <w:r w:rsidR="00F4698E">
        <w:rPr>
          <w:sz w:val="28"/>
          <w:szCs w:val="28"/>
        </w:rPr>
        <w:t>марта</w:t>
      </w:r>
      <w:r w:rsidR="00757D7B" w:rsidRPr="00757D7B">
        <w:rPr>
          <w:sz w:val="28"/>
          <w:szCs w:val="28"/>
        </w:rPr>
        <w:t xml:space="preserve"> 201</w:t>
      </w:r>
      <w:r w:rsidR="00F4698E">
        <w:rPr>
          <w:sz w:val="28"/>
          <w:szCs w:val="28"/>
        </w:rPr>
        <w:t>6</w:t>
      </w:r>
      <w:r w:rsidR="00F47CF1" w:rsidRPr="00F47CF1">
        <w:rPr>
          <w:sz w:val="28"/>
          <w:szCs w:val="28"/>
        </w:rPr>
        <w:t xml:space="preserve"> </w:t>
      </w:r>
      <w:r w:rsidR="00D478E6" w:rsidRPr="00757D7B">
        <w:rPr>
          <w:sz w:val="28"/>
          <w:szCs w:val="28"/>
        </w:rPr>
        <w:t>г.</w:t>
      </w:r>
    </w:p>
    <w:p w:rsidR="00717010" w:rsidRDefault="00D478E6" w:rsidP="00B667B5">
      <w:pPr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 w:rsidR="00717010">
        <w:rPr>
          <w:sz w:val="28"/>
          <w:szCs w:val="28"/>
        </w:rPr>
        <w:t>:</w:t>
      </w:r>
      <w:r w:rsidR="00F47CF1" w:rsidRPr="00F47CF1">
        <w:rPr>
          <w:sz w:val="28"/>
          <w:szCs w:val="28"/>
        </w:rPr>
        <w:t xml:space="preserve"> </w:t>
      </w:r>
      <w:r w:rsidR="00F47CF1">
        <w:rPr>
          <w:sz w:val="28"/>
          <w:szCs w:val="28"/>
        </w:rPr>
        <w:t>технологическая</w:t>
      </w:r>
    </w:p>
    <w:p w:rsidR="00D478E6" w:rsidRDefault="00D478E6" w:rsidP="00757D7B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D80CC4">
        <w:rPr>
          <w:sz w:val="28"/>
          <w:szCs w:val="28"/>
        </w:rPr>
        <w:t>, выездная</w:t>
      </w:r>
      <w:r w:rsidRPr="002137C5">
        <w:rPr>
          <w:sz w:val="28"/>
          <w:szCs w:val="28"/>
        </w:rPr>
        <w:t>.</w:t>
      </w:r>
      <w:r w:rsidR="00757D7B">
        <w:rPr>
          <w:sz w:val="28"/>
          <w:szCs w:val="28"/>
        </w:rPr>
        <w:t xml:space="preserve"> </w:t>
      </w:r>
    </w:p>
    <w:p w:rsidR="00D80CC4" w:rsidRDefault="00D80CC4" w:rsidP="00F72413">
      <w:pPr>
        <w:ind w:firstLine="851"/>
        <w:jc w:val="both"/>
        <w:rPr>
          <w:rFonts w:eastAsia="Times New Roman"/>
          <w:sz w:val="28"/>
          <w:szCs w:val="28"/>
        </w:rPr>
      </w:pPr>
      <w:r w:rsidRPr="00D80CC4">
        <w:rPr>
          <w:rFonts w:eastAsia="Times New Roman"/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D478E6" w:rsidRPr="00F72413" w:rsidRDefault="00D478E6" w:rsidP="00F72413">
      <w:pPr>
        <w:ind w:firstLine="851"/>
        <w:jc w:val="both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="00F72413">
        <w:rPr>
          <w:sz w:val="28"/>
          <w:szCs w:val="28"/>
        </w:rPr>
        <w:t xml:space="preserve">тся </w:t>
      </w:r>
      <w:r w:rsidRPr="00F72413">
        <w:rPr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 (направлению) подготовки</w:t>
      </w:r>
      <w:r w:rsidR="00F72413">
        <w:rPr>
          <w:sz w:val="28"/>
          <w:szCs w:val="28"/>
        </w:rPr>
        <w:t>.</w:t>
      </w:r>
    </w:p>
    <w:p w:rsidR="00F72413" w:rsidRPr="00F72413" w:rsidRDefault="00D478E6" w:rsidP="00F7241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="00F72413" w:rsidRPr="00F72413">
        <w:rPr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по специальности, как правило, на рабочих должностях.</w:t>
      </w:r>
    </w:p>
    <w:p w:rsidR="00D478E6" w:rsidRDefault="00D478E6" w:rsidP="00D710A0">
      <w:pPr>
        <w:jc w:val="center"/>
        <w:rPr>
          <w:sz w:val="28"/>
          <w:szCs w:val="28"/>
        </w:rPr>
      </w:pPr>
    </w:p>
    <w:p w:rsidR="00F72413" w:rsidRPr="00D2714B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72413" w:rsidRPr="00D2714B" w:rsidRDefault="00F72413" w:rsidP="00F72413">
      <w:pPr>
        <w:ind w:firstLine="851"/>
        <w:jc w:val="center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F72413" w:rsidRDefault="00F72413" w:rsidP="00F7241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F72413" w:rsidRPr="00E632E8" w:rsidRDefault="00F72413" w:rsidP="00F72413">
      <w:pPr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технологические процессы и соответствующее производственное оборудование</w:t>
      </w:r>
      <w:r w:rsidRPr="001B0736">
        <w:rPr>
          <w:sz w:val="28"/>
          <w:szCs w:val="28"/>
        </w:rPr>
        <w:t>;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действующие стандарты, технические условия, положения и инструкции по эксплуатации аппаратных и программных средств вычислительной техники, периферийного оборудования, программ испытаний и оформлению технической документации</w:t>
      </w:r>
      <w:r w:rsidRPr="001B0736">
        <w:rPr>
          <w:sz w:val="28"/>
          <w:szCs w:val="28"/>
        </w:rPr>
        <w:t>;</w:t>
      </w:r>
    </w:p>
    <w:p w:rsidR="00FD20EF" w:rsidRPr="00E57FF3" w:rsidRDefault="00FD20EF" w:rsidP="00FD20EF">
      <w:pPr>
        <w:ind w:firstLine="851"/>
        <w:jc w:val="both"/>
        <w:rPr>
          <w:b/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правила эксплуатации средств вычислительной техники, измерительных приборов и технологического оборудования</w:t>
      </w:r>
      <w:r w:rsidR="00365BD1">
        <w:rPr>
          <w:sz w:val="28"/>
          <w:szCs w:val="28"/>
        </w:rPr>
        <w:t>.</w:t>
      </w:r>
      <w:r w:rsidRPr="00485395">
        <w:rPr>
          <w:b/>
          <w:sz w:val="28"/>
          <w:szCs w:val="28"/>
        </w:rPr>
        <w:t xml:space="preserve"> </w:t>
      </w:r>
    </w:p>
    <w:p w:rsidR="00F72413" w:rsidRDefault="00F72413" w:rsidP="00FD20EF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FD20EF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примен</w:t>
      </w:r>
      <w:r>
        <w:rPr>
          <w:sz w:val="28"/>
          <w:szCs w:val="28"/>
        </w:rPr>
        <w:t>ять</w:t>
      </w:r>
      <w:r w:rsidRPr="00F309AD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 вычислительной т</w:t>
      </w:r>
      <w:r w:rsidRPr="00F309AD">
        <w:rPr>
          <w:sz w:val="28"/>
          <w:szCs w:val="28"/>
        </w:rPr>
        <w:t xml:space="preserve">ехники для </w:t>
      </w:r>
      <w:r>
        <w:rPr>
          <w:sz w:val="28"/>
          <w:szCs w:val="28"/>
        </w:rPr>
        <w:t>решения прикладных задач</w:t>
      </w:r>
      <w:r w:rsidRPr="001B0736">
        <w:rPr>
          <w:sz w:val="28"/>
          <w:szCs w:val="28"/>
        </w:rPr>
        <w:t xml:space="preserve">; 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использовать нормативно-правовые документы в своей деятельности</w:t>
      </w:r>
      <w:r w:rsidRPr="001B0736">
        <w:rPr>
          <w:sz w:val="28"/>
          <w:szCs w:val="28"/>
        </w:rPr>
        <w:t>;</w:t>
      </w:r>
    </w:p>
    <w:p w:rsidR="00621B4F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="00621B4F" w:rsidRPr="00A76A9F">
        <w:rPr>
          <w:sz w:val="28"/>
          <w:szCs w:val="28"/>
        </w:rPr>
        <w:t>разрабатывать модели компонентов информационных систем, включая модели баз данных и модели интерфейсов «человек - электронно-вычислительная машина»</w:t>
      </w:r>
      <w:r w:rsidR="00621B4F">
        <w:rPr>
          <w:sz w:val="28"/>
          <w:szCs w:val="28"/>
        </w:rPr>
        <w:t>;</w:t>
      </w:r>
    </w:p>
    <w:p w:rsidR="00621B4F" w:rsidRDefault="00621B4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20EF">
        <w:rPr>
          <w:sz w:val="28"/>
          <w:szCs w:val="28"/>
        </w:rPr>
        <w:t>разрабатывать компоненты программных комплексов и баз данных, использовать современные инструментальные средства и технологии программирования</w:t>
      </w:r>
      <w:r>
        <w:rPr>
          <w:sz w:val="28"/>
          <w:szCs w:val="28"/>
        </w:rPr>
        <w:t>;</w:t>
      </w:r>
    </w:p>
    <w:p w:rsidR="00A12C66" w:rsidRDefault="00621B4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A6A5A">
        <w:rPr>
          <w:sz w:val="28"/>
          <w:szCs w:val="28"/>
        </w:rPr>
        <w:t>участвовать в настройке и наладке программно-аппаратных комплексов</w:t>
      </w:r>
      <w:r w:rsidR="00A12C66">
        <w:rPr>
          <w:sz w:val="28"/>
          <w:szCs w:val="28"/>
        </w:rPr>
        <w:t>;</w:t>
      </w:r>
    </w:p>
    <w:p w:rsidR="00FD20EF" w:rsidRPr="001B0736" w:rsidRDefault="00A12C66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A7108">
        <w:rPr>
          <w:sz w:val="28"/>
          <w:szCs w:val="28"/>
        </w:rPr>
        <w:t>обосновывать принимаемые проектные решения, осуществлять постановку и выполнять эксперименты по проверке их корректности и эффективности</w:t>
      </w:r>
      <w:r w:rsidR="00FD20EF" w:rsidRPr="001B0736">
        <w:rPr>
          <w:sz w:val="28"/>
          <w:szCs w:val="28"/>
        </w:rPr>
        <w:t>.</w:t>
      </w:r>
    </w:p>
    <w:p w:rsidR="00F72413" w:rsidRDefault="00F72413" w:rsidP="00F72413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22700" w:rsidRPr="001B0736" w:rsidRDefault="00A22700" w:rsidP="00A22700">
      <w:pPr>
        <w:ind w:firstLine="851"/>
        <w:jc w:val="both"/>
        <w:rPr>
          <w:sz w:val="28"/>
          <w:szCs w:val="28"/>
        </w:rPr>
      </w:pPr>
      <w:r w:rsidRPr="00A22700">
        <w:rPr>
          <w:color w:val="000000"/>
          <w:sz w:val="28"/>
          <w:szCs w:val="28"/>
        </w:rPr>
        <w:t xml:space="preserve">- </w:t>
      </w:r>
      <w:r w:rsidRPr="00FC5155">
        <w:rPr>
          <w:color w:val="000000"/>
          <w:sz w:val="28"/>
          <w:szCs w:val="28"/>
        </w:rPr>
        <w:t xml:space="preserve">навыками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 w:rsidRPr="001B0736">
        <w:rPr>
          <w:sz w:val="28"/>
          <w:szCs w:val="28"/>
        </w:rPr>
        <w:t>;</w:t>
      </w:r>
    </w:p>
    <w:p w:rsidR="00F72413" w:rsidRDefault="00A22700" w:rsidP="00A22700">
      <w:pPr>
        <w:ind w:firstLine="851"/>
        <w:rPr>
          <w:sz w:val="28"/>
          <w:szCs w:val="28"/>
        </w:rPr>
      </w:pPr>
      <w:r w:rsidRPr="001B0736">
        <w:rPr>
          <w:sz w:val="28"/>
          <w:szCs w:val="28"/>
        </w:rPr>
        <w:t>- методами разработки программных средств.</w:t>
      </w:r>
    </w:p>
    <w:p w:rsidR="00D80CC4" w:rsidRDefault="00D80CC4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271CCE">
        <w:rPr>
          <w:b/>
          <w:sz w:val="28"/>
          <w:szCs w:val="28"/>
        </w:rPr>
        <w:t xml:space="preserve">опыт </w:t>
      </w:r>
      <w:r>
        <w:rPr>
          <w:sz w:val="28"/>
          <w:szCs w:val="28"/>
        </w:rPr>
        <w:t xml:space="preserve">практической деятельности по выполнению должностных обязанностей на конкретном рабочем месте, включая опыт по </w:t>
      </w:r>
      <w:r w:rsidRPr="00F309AD">
        <w:rPr>
          <w:sz w:val="28"/>
          <w:szCs w:val="28"/>
        </w:rPr>
        <w:t>примен</w:t>
      </w:r>
      <w:r>
        <w:rPr>
          <w:sz w:val="28"/>
          <w:szCs w:val="28"/>
        </w:rPr>
        <w:t>ению средств вычислительной т</w:t>
      </w:r>
      <w:r w:rsidRPr="00F309AD">
        <w:rPr>
          <w:sz w:val="28"/>
          <w:szCs w:val="28"/>
        </w:rPr>
        <w:t xml:space="preserve">ехники для </w:t>
      </w:r>
      <w:r>
        <w:rPr>
          <w:sz w:val="28"/>
          <w:szCs w:val="28"/>
        </w:rPr>
        <w:t>решения прикладных задач, использованию нормативно-правовых документов в деятельности должностного лица, опыт</w:t>
      </w:r>
      <w:r w:rsidRPr="001B07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разработки компонентов программного обеспечения,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>
        <w:rPr>
          <w:sz w:val="28"/>
          <w:szCs w:val="28"/>
        </w:rPr>
        <w:t>,</w:t>
      </w:r>
      <w:r w:rsidRPr="002173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 современных инструментальных средств и технологий программирования, опыт </w:t>
      </w:r>
      <w:r w:rsidRPr="00F309AD">
        <w:rPr>
          <w:sz w:val="28"/>
          <w:szCs w:val="28"/>
        </w:rPr>
        <w:t xml:space="preserve">эксплуатации средств вычислительной техники и </w:t>
      </w:r>
      <w:r>
        <w:rPr>
          <w:sz w:val="28"/>
          <w:szCs w:val="28"/>
        </w:rPr>
        <w:t>автоматизированных систем.</w:t>
      </w:r>
    </w:p>
    <w:p w:rsidR="00F72413" w:rsidRPr="00985000" w:rsidRDefault="00F72413" w:rsidP="00A22700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="003C0FD2">
        <w:rPr>
          <w:sz w:val="28"/>
          <w:szCs w:val="28"/>
        </w:rPr>
        <w:t>знания, умения, навыки и</w:t>
      </w:r>
      <w:r w:rsidRPr="00E632E8">
        <w:rPr>
          <w:sz w:val="28"/>
          <w:szCs w:val="28"/>
        </w:rPr>
        <w:t xml:space="preserve"> опыт деятельности,</w:t>
      </w:r>
      <w:r w:rsidR="00A22700" w:rsidRPr="00A22700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</w:t>
      </w:r>
      <w:r w:rsidR="00171D7F">
        <w:rPr>
          <w:sz w:val="28"/>
          <w:szCs w:val="28"/>
        </w:rPr>
        <w:t>).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3C0FD2" w:rsidRPr="003C0FD2" w:rsidRDefault="003C0FD2" w:rsidP="003C0FD2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3C0FD2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3C0FD2">
        <w:rPr>
          <w:sz w:val="28"/>
          <w:szCs w:val="28"/>
        </w:rPr>
        <w:t xml:space="preserve"> использовать основы философских знаний для формирования мировоззренческой позиции (ОК-1);</w:t>
      </w:r>
    </w:p>
    <w:p w:rsidR="003C0FD2" w:rsidRPr="003C0FD2" w:rsidRDefault="003C0FD2" w:rsidP="003C0FD2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3C0FD2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3C0FD2">
        <w:rPr>
          <w:sz w:val="28"/>
          <w:szCs w:val="28"/>
        </w:rPr>
        <w:t xml:space="preserve"> анализировать основные этапы и закономерности исторического развития общества для формирования гражданской позиции (ОК-2);</w:t>
      </w:r>
    </w:p>
    <w:p w:rsidR="00F72413" w:rsidRPr="005466F9" w:rsidRDefault="003C0FD2" w:rsidP="00F72413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3C0FD2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="00FB7587">
        <w:rPr>
          <w:sz w:val="28"/>
          <w:szCs w:val="28"/>
        </w:rPr>
        <w:t xml:space="preserve"> </w:t>
      </w:r>
      <w:r w:rsidRPr="003C0FD2">
        <w:rPr>
          <w:sz w:val="28"/>
          <w:szCs w:val="28"/>
        </w:rPr>
        <w:t>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</w:r>
      <w:r w:rsidR="00622101">
        <w:rPr>
          <w:sz w:val="28"/>
          <w:szCs w:val="28"/>
        </w:rPr>
        <w:t>.</w:t>
      </w:r>
    </w:p>
    <w:p w:rsidR="003C0FD2" w:rsidRPr="00C573A9" w:rsidRDefault="003C0FD2" w:rsidP="003C0FD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3C0FD2" w:rsidRPr="00EA6A5A" w:rsidRDefault="00EA6A5A" w:rsidP="00622101">
      <w:pPr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- </w:t>
      </w:r>
      <w:r w:rsidRPr="00EA6A5A">
        <w:rPr>
          <w:sz w:val="28"/>
          <w:szCs w:val="28"/>
        </w:rPr>
        <w:t>способности участвовать в настройке и наладке программно-аппаратных комплексов (ОПК-4);</w:t>
      </w:r>
    </w:p>
    <w:p w:rsidR="00F72413" w:rsidRDefault="00F72413" w:rsidP="00622101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836401">
        <w:rPr>
          <w:bCs/>
          <w:sz w:val="28"/>
          <w:szCs w:val="28"/>
        </w:rPr>
        <w:t>бакалавриата:</w:t>
      </w:r>
    </w:p>
    <w:p w:rsidR="00A76A9F" w:rsidRPr="00A76A9F" w:rsidRDefault="00A76A9F" w:rsidP="00A76A9F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r w:rsidRPr="00A76A9F">
        <w:rPr>
          <w:b w:val="0"/>
          <w:bCs w:val="0"/>
          <w:i/>
        </w:rPr>
        <w:t>проектно-конструкторская деятельность:</w:t>
      </w:r>
    </w:p>
    <w:p w:rsidR="00A76A9F" w:rsidRDefault="00A76A9F" w:rsidP="00A76A9F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76A9F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A76A9F">
        <w:rPr>
          <w:sz w:val="28"/>
          <w:szCs w:val="28"/>
        </w:rPr>
        <w:t xml:space="preserve"> разрабатывать модели компонентов информационных систем, включая модели баз данных и модели интерфейсов «человек - электронно-вычислительная машина» (ПК-1);</w:t>
      </w:r>
    </w:p>
    <w:p w:rsidR="00FA7108" w:rsidRPr="00FA7108" w:rsidRDefault="00FA7108" w:rsidP="00FA7108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r w:rsidRPr="00FA7108">
        <w:rPr>
          <w:b w:val="0"/>
          <w:bCs w:val="0"/>
          <w:i/>
        </w:rPr>
        <w:t>проектно-технологическая деятельность:</w:t>
      </w:r>
    </w:p>
    <w:p w:rsidR="00FA7108" w:rsidRPr="00FA7108" w:rsidRDefault="00FA7108" w:rsidP="00FA7108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A7108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FA7108">
        <w:rPr>
          <w:sz w:val="28"/>
          <w:szCs w:val="28"/>
        </w:rPr>
        <w:t xml:space="preserve">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(ПК-2);</w:t>
      </w:r>
    </w:p>
    <w:p w:rsidR="00FA7108" w:rsidRPr="00FA7108" w:rsidRDefault="00FA7108" w:rsidP="00FA7108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r w:rsidRPr="00FA7108">
        <w:rPr>
          <w:b w:val="0"/>
          <w:bCs w:val="0"/>
          <w:i/>
        </w:rPr>
        <w:t>научно-исследовательская деятельность:</w:t>
      </w:r>
    </w:p>
    <w:p w:rsidR="00FA7108" w:rsidRPr="00FA7108" w:rsidRDefault="00FA7108" w:rsidP="00FA7108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A7108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FA7108">
        <w:rPr>
          <w:sz w:val="28"/>
          <w:szCs w:val="28"/>
        </w:rPr>
        <w:t xml:space="preserve"> обосновывать принимаемые проектные решения, осуществлять постановку и выполнять эксперименты по проверке их корректности и эффективности (ПК-3);</w:t>
      </w:r>
    </w:p>
    <w:p w:rsidR="00FA7108" w:rsidRPr="00FA7108" w:rsidRDefault="00FA7108" w:rsidP="00FA7108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r w:rsidRPr="00FA7108">
        <w:rPr>
          <w:b w:val="0"/>
          <w:bCs w:val="0"/>
          <w:i/>
        </w:rPr>
        <w:t>научно-педагогическая деятельность:</w:t>
      </w:r>
    </w:p>
    <w:p w:rsidR="00FA7108" w:rsidRPr="00FA7108" w:rsidRDefault="00FA7108" w:rsidP="00FA7108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A7108">
        <w:rPr>
          <w:sz w:val="28"/>
          <w:szCs w:val="28"/>
        </w:rPr>
        <w:t>способност</w:t>
      </w:r>
      <w:r>
        <w:rPr>
          <w:sz w:val="28"/>
          <w:szCs w:val="28"/>
        </w:rPr>
        <w:t xml:space="preserve">и </w:t>
      </w:r>
      <w:r w:rsidRPr="00FA7108">
        <w:rPr>
          <w:sz w:val="28"/>
          <w:szCs w:val="28"/>
        </w:rPr>
        <w:t>готовить конспекты и проводить занятия по обучению работников применению программно-методических комплексов, используемых на предприятии (ПК-4);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FA7108" w:rsidRDefault="00FA7108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Default="002220C8" w:rsidP="002220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</w:t>
      </w:r>
      <w:r w:rsidRPr="00D2714B">
        <w:rPr>
          <w:sz w:val="28"/>
          <w:szCs w:val="28"/>
        </w:rPr>
        <w:t>«</w:t>
      </w:r>
      <w:r w:rsidR="007543E1" w:rsidRPr="007543E1">
        <w:rPr>
          <w:sz w:val="28"/>
          <w:szCs w:val="28"/>
        </w:rPr>
        <w:t>Производственная технологическая практика</w:t>
      </w:r>
      <w:r w:rsidRPr="00D2714B">
        <w:rPr>
          <w:sz w:val="28"/>
          <w:szCs w:val="28"/>
        </w:rPr>
        <w:t>» (</w:t>
      </w:r>
      <w:r w:rsidRPr="00A82430">
        <w:rPr>
          <w:sz w:val="28"/>
          <w:szCs w:val="28"/>
        </w:rPr>
        <w:t>Б2.П.1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Блоку 2 «</w:t>
      </w:r>
      <w:r w:rsidRPr="002220C8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2220C8" w:rsidRPr="00D2714B" w:rsidRDefault="002220C8" w:rsidP="00F72413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350DCF" w:rsidRPr="00D2714B" w:rsidRDefault="00350DCF" w:rsidP="00350DCF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350DCF" w:rsidRDefault="00350DC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7543E1" w:rsidRPr="007543E1">
        <w:rPr>
          <w:sz w:val="28"/>
          <w:szCs w:val="28"/>
        </w:rPr>
        <w:t>Производственная технологическая практика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проводится в летний период.</w:t>
      </w:r>
    </w:p>
    <w:p w:rsidR="00350DCF" w:rsidRDefault="00350DCF" w:rsidP="00350DCF">
      <w:pPr>
        <w:ind w:firstLine="851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79"/>
        <w:gridCol w:w="13"/>
      </w:tblGrid>
      <w:tr w:rsidR="00350DCF" w:rsidRPr="00D2714B" w:rsidTr="00350DCF">
        <w:trPr>
          <w:jc w:val="center"/>
        </w:trPr>
        <w:tc>
          <w:tcPr>
            <w:tcW w:w="5353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79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E375D" w:rsidRPr="00D2714B" w:rsidRDefault="000E375D" w:rsidP="00FA710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A7108"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</w:rPr>
              <w:t>/</w:t>
            </w:r>
            <w:r w:rsidR="00FA7108">
              <w:rPr>
                <w:sz w:val="28"/>
                <w:szCs w:val="28"/>
              </w:rPr>
              <w:t>3</w:t>
            </w:r>
          </w:p>
        </w:tc>
        <w:tc>
          <w:tcPr>
            <w:tcW w:w="2079" w:type="dxa"/>
            <w:vAlign w:val="center"/>
          </w:tcPr>
          <w:p w:rsidR="000E375D" w:rsidRPr="00D2714B" w:rsidRDefault="00FA7108" w:rsidP="00FA710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0E375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E375D" w:rsidRPr="00D2714B" w:rsidRDefault="000E375D" w:rsidP="00FA710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2079" w:type="dxa"/>
            <w:vAlign w:val="center"/>
          </w:tcPr>
          <w:p w:rsidR="000E375D" w:rsidRPr="00D2714B" w:rsidRDefault="000E375D" w:rsidP="00A223E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</w:tr>
    </w:tbl>
    <w:p w:rsidR="00B101B7" w:rsidRDefault="00B101B7" w:rsidP="00350DCF">
      <w:pPr>
        <w:tabs>
          <w:tab w:val="left" w:pos="851"/>
        </w:tabs>
        <w:ind w:firstLine="851"/>
        <w:rPr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lastRenderedPageBreak/>
        <w:t xml:space="preserve">5. Содержание практики </w:t>
      </w:r>
    </w:p>
    <w:p w:rsidR="00365BD1" w:rsidRPr="00C44115" w:rsidRDefault="00365BD1" w:rsidP="00350DCF">
      <w:pPr>
        <w:ind w:firstLine="851"/>
        <w:jc w:val="center"/>
        <w:rPr>
          <w:b/>
          <w:sz w:val="28"/>
          <w:szCs w:val="28"/>
        </w:rPr>
      </w:pPr>
    </w:p>
    <w:p w:rsidR="00350DCF" w:rsidRPr="000E375D" w:rsidRDefault="00350DCF" w:rsidP="000E375D">
      <w:pPr>
        <w:ind w:firstLine="851"/>
        <w:jc w:val="both"/>
        <w:rPr>
          <w:sz w:val="28"/>
          <w:szCs w:val="28"/>
        </w:rPr>
      </w:pPr>
      <w:r w:rsidRPr="000E375D">
        <w:rPr>
          <w:sz w:val="28"/>
          <w:szCs w:val="28"/>
        </w:rPr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задач.</w:t>
      </w:r>
    </w:p>
    <w:p w:rsidR="000E375D" w:rsidRPr="000E375D" w:rsidRDefault="00350DCF" w:rsidP="00350DCF">
      <w:pPr>
        <w:ind w:firstLine="851"/>
        <w:rPr>
          <w:sz w:val="28"/>
          <w:szCs w:val="28"/>
        </w:rPr>
      </w:pPr>
      <w:r w:rsidRPr="000E375D">
        <w:rPr>
          <w:sz w:val="28"/>
          <w:szCs w:val="28"/>
        </w:rPr>
        <w:t>Вторая неделя:</w:t>
      </w:r>
      <w:r w:rsidR="000E375D">
        <w:rPr>
          <w:sz w:val="28"/>
          <w:szCs w:val="28"/>
        </w:rPr>
        <w:t xml:space="preserve"> </w:t>
      </w:r>
      <w:r w:rsidR="000E375D" w:rsidRPr="000E375D">
        <w:rPr>
          <w:sz w:val="28"/>
          <w:szCs w:val="28"/>
        </w:rPr>
        <w:t>выполнение индивидуального задания</w:t>
      </w:r>
      <w:r w:rsidR="00B857F9">
        <w:rPr>
          <w:sz w:val="28"/>
          <w:szCs w:val="28"/>
        </w:rPr>
        <w:t>,</w:t>
      </w:r>
      <w:r w:rsidR="00B857F9" w:rsidRPr="00B857F9">
        <w:rPr>
          <w:sz w:val="28"/>
          <w:szCs w:val="28"/>
        </w:rPr>
        <w:t xml:space="preserve"> </w:t>
      </w:r>
      <w:r w:rsidR="00B857F9" w:rsidRPr="000E375D">
        <w:rPr>
          <w:sz w:val="28"/>
          <w:szCs w:val="28"/>
        </w:rPr>
        <w:t>оформление отчета о практике, представление отчета руководителю, получение отзыва о прохождении практики</w:t>
      </w:r>
      <w:r w:rsidR="000E375D" w:rsidRPr="000E375D">
        <w:rPr>
          <w:sz w:val="28"/>
          <w:szCs w:val="28"/>
        </w:rPr>
        <w:t>.</w:t>
      </w: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365BD1" w:rsidRDefault="00365BD1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350DCF" w:rsidRPr="008D43D6" w:rsidRDefault="00350DCF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 w:rsidR="000E37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 w:rsidR="00171D7F">
        <w:rPr>
          <w:strike/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365BD1" w:rsidRPr="00C44115" w:rsidRDefault="00365BD1" w:rsidP="00350DCF">
      <w:pPr>
        <w:ind w:firstLine="851"/>
        <w:rPr>
          <w:b/>
          <w:bCs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350DCF" w:rsidRPr="00D2714B" w:rsidRDefault="00350DCF" w:rsidP="00350DCF">
      <w:pPr>
        <w:ind w:firstLine="851"/>
        <w:rPr>
          <w:bCs/>
          <w:sz w:val="28"/>
          <w:szCs w:val="28"/>
        </w:rPr>
      </w:pPr>
    </w:p>
    <w:p w:rsidR="00350DCF" w:rsidRPr="00D2714B" w:rsidRDefault="00350DCF" w:rsidP="000E375D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A82430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>
        <w:rPr>
          <w:bCs/>
          <w:sz w:val="28"/>
          <w:szCs w:val="28"/>
        </w:rPr>
        <w:t>.</w:t>
      </w:r>
      <w:r w:rsidRPr="007009AE">
        <w:rPr>
          <w:bCs/>
          <w:sz w:val="28"/>
          <w:szCs w:val="28"/>
        </w:rPr>
        <w:t>-</w:t>
      </w:r>
      <w:r w:rsidRPr="00A82430">
        <w:rPr>
          <w:bCs/>
          <w:sz w:val="28"/>
          <w:szCs w:val="28"/>
        </w:rPr>
        <w:t xml:space="preserve"> 252</w:t>
      </w:r>
      <w:r>
        <w:rPr>
          <w:bCs/>
          <w:sz w:val="28"/>
          <w:szCs w:val="28"/>
          <w:lang w:val="en-US"/>
        </w:rPr>
        <w:t>c</w:t>
      </w:r>
      <w:r w:rsidRPr="00A82430">
        <w:rPr>
          <w:bCs/>
          <w:sz w:val="28"/>
          <w:szCs w:val="28"/>
        </w:rPr>
        <w:t>.</w:t>
      </w:r>
    </w:p>
    <w:p w:rsidR="00A223E8" w:rsidRPr="00A223E8" w:rsidRDefault="009754A2" w:rsidP="00A223E8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>
        <w:rPr>
          <w:sz w:val="28"/>
          <w:szCs w:val="28"/>
        </w:rPr>
        <w:t>Вайс Е.С. и др. Планирование на предприятии. М., КноРус. 2012. -336с.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lastRenderedPageBreak/>
        <w:t>3</w:t>
      </w:r>
      <w:r>
        <w:rPr>
          <w:sz w:val="28"/>
          <w:szCs w:val="28"/>
        </w:rPr>
        <w:t xml:space="preserve">. </w:t>
      </w:r>
      <w:r w:rsidRPr="0043157A">
        <w:rPr>
          <w:sz w:val="28"/>
          <w:szCs w:val="28"/>
        </w:rPr>
        <w:t xml:space="preserve">Дремина, М.А. Проектный подход к разработке и внедрению систем менеджмента качества [Электронный ресурс] : / М.А. Дремина, В.А. Копнов, А.А. Станкин.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СПб. : Лань, 2015.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304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http://e.lanbook.com/books/element.php?pl1_id=60653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3157A">
        <w:rPr>
          <w:sz w:val="28"/>
          <w:szCs w:val="28"/>
        </w:rPr>
        <w:t xml:space="preserve"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2010. </w:t>
      </w:r>
      <w:r w:rsidR="002F1A87">
        <w:rPr>
          <w:sz w:val="28"/>
          <w:szCs w:val="28"/>
        </w:rPr>
        <w:t xml:space="preserve">- </w:t>
      </w:r>
      <w:r w:rsidRPr="0043157A">
        <w:rPr>
          <w:sz w:val="28"/>
          <w:szCs w:val="28"/>
        </w:rPr>
        <w:t xml:space="preserve">416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http://e.lanbook.com/books/element.php?pl1_id=764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157A">
        <w:rPr>
          <w:sz w:val="28"/>
          <w:szCs w:val="28"/>
        </w:rPr>
        <w:t xml:space="preserve">Схиртладзе, А.Г. Информационное обеспечение управления качеством [Электронный ресурс]: учебник / А.Г. Схиртладзе, В.П. Мельников, В.Б. Моисеев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Пенза: ПензГТУ (Пензенский государственный технологический университет), 2015. — 398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http://e.lanbook.com/books/element.php?pl1_id=63097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43157A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157A">
        <w:rPr>
          <w:sz w:val="28"/>
          <w:szCs w:val="28"/>
        </w:rPr>
        <w:t xml:space="preserve">Тавер, Е.И. Введение в управление качеством [Электронный ресурс] : учебное пособие.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2013.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368 с. </w:t>
      </w:r>
      <w:r w:rsidR="002F1A87">
        <w:rPr>
          <w:sz w:val="28"/>
          <w:szCs w:val="28"/>
        </w:rPr>
        <w:t xml:space="preserve"> </w:t>
      </w:r>
      <w:r w:rsidRPr="0043157A">
        <w:rPr>
          <w:sz w:val="28"/>
          <w:szCs w:val="28"/>
        </w:rPr>
        <w:t xml:space="preserve">Режим доступа: http://e.lanbook.com/books/element.php?pl1_id=63219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2F1A87" w:rsidRDefault="002F1A87" w:rsidP="009754A2">
      <w:pPr>
        <w:ind w:firstLine="851"/>
        <w:jc w:val="both"/>
        <w:rPr>
          <w:bCs/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 xml:space="preserve">Усманов, Ю.А. Управление качеством ремонта технических средств железнодорожного транспорта [Электронный ресурс]: учебное пособие. —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УМЦ ЖДТ (Учебно-методический центр по образованию на железнодорожном транспорте), 2010.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384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http://e.lanbook.com/books/element.php?pl1_id=4193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A223E8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</w:t>
      </w:r>
      <w:r w:rsidR="002F1A87">
        <w:rPr>
          <w:sz w:val="28"/>
          <w:szCs w:val="28"/>
        </w:rPr>
        <w:t xml:space="preserve"> </w:t>
      </w:r>
      <w:r w:rsidRPr="00A223E8">
        <w:rPr>
          <w:sz w:val="28"/>
          <w:szCs w:val="28"/>
        </w:rPr>
        <w:t>44с.</w:t>
      </w:r>
    </w:p>
    <w:p w:rsidR="009754A2" w:rsidRDefault="009754A2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2F1A87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lastRenderedPageBreak/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2F1A87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365BD1" w:rsidRDefault="00365BD1" w:rsidP="002F1A87">
      <w:pPr>
        <w:ind w:firstLine="851"/>
        <w:rPr>
          <w:bCs/>
          <w:sz w:val="28"/>
          <w:szCs w:val="28"/>
        </w:rPr>
      </w:pPr>
    </w:p>
    <w:p w:rsidR="00350DCF" w:rsidRDefault="00350DCF" w:rsidP="002F1A8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365BD1" w:rsidRPr="006338D7" w:rsidRDefault="00365BD1" w:rsidP="002F1A87">
      <w:pPr>
        <w:jc w:val="center"/>
        <w:rPr>
          <w:b/>
          <w:bCs/>
          <w:sz w:val="28"/>
          <w:szCs w:val="28"/>
        </w:rPr>
      </w:pPr>
    </w:p>
    <w:p w:rsidR="009754A2" w:rsidRPr="001D74D4" w:rsidRDefault="009754A2" w:rsidP="002F1A87">
      <w:pPr>
        <w:ind w:firstLine="851"/>
        <w:jc w:val="both"/>
        <w:rPr>
          <w:rFonts w:eastAsia="Times New Roman"/>
          <w:bCs/>
          <w:sz w:val="28"/>
          <w:szCs w:val="28"/>
          <w:lang w:eastAsia="en-US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1D74D4"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521693" w:rsidRDefault="009754A2" w:rsidP="002F1A87">
      <w:pPr>
        <w:ind w:firstLine="851"/>
        <w:jc w:val="both"/>
        <w:rPr>
          <w:sz w:val="28"/>
          <w:szCs w:val="28"/>
        </w:rPr>
      </w:pPr>
      <w:r w:rsidRPr="001D74D4">
        <w:rPr>
          <w:rFonts w:eastAsia="Times New Roman"/>
          <w:bCs/>
          <w:sz w:val="28"/>
          <w:szCs w:val="28"/>
          <w:lang w:eastAsia="en-US"/>
        </w:rPr>
        <w:t xml:space="preserve">2. </w:t>
      </w:r>
      <w:r w:rsidR="0031519D">
        <w:rPr>
          <w:sz w:val="28"/>
          <w:szCs w:val="28"/>
        </w:rPr>
        <w:t>Промышленный портал</w:t>
      </w:r>
      <w:r w:rsidR="0031519D" w:rsidRPr="00443C49">
        <w:rPr>
          <w:sz w:val="28"/>
          <w:szCs w:val="28"/>
        </w:rPr>
        <w:t xml:space="preserve"> </w:t>
      </w:r>
      <w:r w:rsidR="0031519D">
        <w:rPr>
          <w:sz w:val="28"/>
          <w:szCs w:val="28"/>
          <w:lang w:val="en-US"/>
        </w:rPr>
        <w:t>S</w:t>
      </w:r>
      <w:r w:rsidR="0031519D" w:rsidRPr="0031519D">
        <w:rPr>
          <w:sz w:val="28"/>
          <w:szCs w:val="28"/>
        </w:rPr>
        <w:t>tandard.gost</w:t>
      </w:r>
      <w:r w:rsidR="0031519D" w:rsidRPr="00443C49">
        <w:rPr>
          <w:sz w:val="28"/>
          <w:szCs w:val="28"/>
        </w:rPr>
        <w:t xml:space="preserve"> [Электронный ресурс] - Режим доступа:</w:t>
      </w:r>
      <w:r w:rsidR="0031519D">
        <w:rPr>
          <w:sz w:val="28"/>
          <w:szCs w:val="28"/>
        </w:rPr>
        <w:t xml:space="preserve"> </w:t>
      </w:r>
      <w:hyperlink r:id="rId9" w:history="1"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http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://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standard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gost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ru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wps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portal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</w:hyperlink>
      <w:r w:rsidR="0031519D" w:rsidRPr="0031519D">
        <w:rPr>
          <w:rFonts w:eastAsia="Times New Roman"/>
          <w:sz w:val="28"/>
          <w:u w:val="single"/>
          <w:lang w:eastAsia="en-US"/>
        </w:rPr>
        <w:t>,</w:t>
      </w:r>
      <w:r w:rsidR="0031519D" w:rsidRPr="0031519D">
        <w:rPr>
          <w:sz w:val="28"/>
          <w:szCs w:val="28"/>
        </w:rPr>
        <w:t xml:space="preserve"> </w:t>
      </w:r>
      <w:r w:rsidR="0031519D" w:rsidRPr="00443C49">
        <w:rPr>
          <w:sz w:val="28"/>
          <w:szCs w:val="28"/>
        </w:rPr>
        <w:t>свободный</w:t>
      </w:r>
      <w:r w:rsidR="0031519D">
        <w:rPr>
          <w:sz w:val="28"/>
          <w:szCs w:val="28"/>
        </w:rPr>
        <w:t>.</w:t>
      </w:r>
    </w:p>
    <w:p w:rsidR="0084786C" w:rsidRPr="0084786C" w:rsidRDefault="00521693" w:rsidP="002F1A87">
      <w:pPr>
        <w:ind w:firstLine="851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 xml:space="preserve">3. </w:t>
      </w:r>
      <w:r w:rsidR="0084786C">
        <w:rPr>
          <w:sz w:val="28"/>
          <w:szCs w:val="28"/>
        </w:rPr>
        <w:t xml:space="preserve"> Промышленный портал</w:t>
      </w:r>
      <w:r w:rsidR="0084786C" w:rsidRPr="00443C49">
        <w:rPr>
          <w:sz w:val="28"/>
          <w:szCs w:val="28"/>
        </w:rPr>
        <w:t xml:space="preserve"> </w:t>
      </w:r>
      <w:r w:rsidR="0084786C">
        <w:rPr>
          <w:sz w:val="28"/>
          <w:szCs w:val="28"/>
          <w:lang w:val="en-US"/>
        </w:rPr>
        <w:t>Complexdoc</w:t>
      </w:r>
      <w:r w:rsidR="0084786C" w:rsidRPr="00443C49">
        <w:rPr>
          <w:sz w:val="28"/>
          <w:szCs w:val="28"/>
        </w:rPr>
        <w:t xml:space="preserve">  [Электронный ресурс] - Режим доступа: </w:t>
      </w:r>
      <w:r w:rsidR="0084786C" w:rsidRPr="00443C49">
        <w:rPr>
          <w:i/>
          <w:iCs/>
          <w:sz w:val="28"/>
          <w:szCs w:val="28"/>
          <w:lang w:val="en-US"/>
        </w:rPr>
        <w:t>http</w:t>
      </w:r>
      <w:r w:rsidR="0084786C" w:rsidRPr="00443C49">
        <w:rPr>
          <w:i/>
          <w:iCs/>
          <w:sz w:val="28"/>
          <w:szCs w:val="28"/>
        </w:rPr>
        <w:t>://</w:t>
      </w:r>
      <w:r w:rsidR="0084786C" w:rsidRPr="00443C49">
        <w:rPr>
          <w:i/>
          <w:iCs/>
          <w:sz w:val="28"/>
          <w:szCs w:val="28"/>
          <w:lang w:val="en-US"/>
        </w:rPr>
        <w:t>www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complexdoc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ru</w:t>
      </w:r>
      <w:r w:rsidR="0084786C" w:rsidRPr="00443C49">
        <w:rPr>
          <w:i/>
          <w:iCs/>
          <w:sz w:val="28"/>
          <w:szCs w:val="28"/>
        </w:rPr>
        <w:t>/</w:t>
      </w:r>
      <w:r w:rsidR="0084786C" w:rsidRPr="00443C49">
        <w:rPr>
          <w:sz w:val="28"/>
          <w:szCs w:val="28"/>
        </w:rPr>
        <w:t>, свободный</w:t>
      </w:r>
      <w:r w:rsidR="0031519D">
        <w:rPr>
          <w:sz w:val="28"/>
          <w:szCs w:val="28"/>
        </w:rPr>
        <w:t>.</w:t>
      </w: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350DCF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D80CC4" w:rsidRPr="00217307" w:rsidRDefault="00D80CC4" w:rsidP="00D80CC4">
      <w:pPr>
        <w:ind w:firstLine="851"/>
        <w:jc w:val="both"/>
        <w:rPr>
          <w:bCs/>
          <w:sz w:val="28"/>
          <w:szCs w:val="28"/>
        </w:rPr>
      </w:pPr>
      <w:r w:rsidRPr="00217307">
        <w:rPr>
          <w:bCs/>
          <w:sz w:val="28"/>
          <w:szCs w:val="28"/>
        </w:rPr>
        <w:t>Информационные технологии, необходимые дл</w:t>
      </w:r>
      <w:r>
        <w:rPr>
          <w:bCs/>
          <w:sz w:val="28"/>
          <w:szCs w:val="28"/>
        </w:rPr>
        <w:t>я проведения практики, определяю</w:t>
      </w:r>
      <w:r w:rsidRPr="00217307">
        <w:rPr>
          <w:bCs/>
          <w:sz w:val="28"/>
          <w:szCs w:val="28"/>
        </w:rPr>
        <w:t>тся в соответствии с индивидуальным заданием, с рабочим местом и видами работ, выполняемыми обучающимися в организации.</w:t>
      </w: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4F437E">
        <w:rPr>
          <w:bCs/>
          <w:sz w:val="28"/>
          <w:szCs w:val="28"/>
        </w:rPr>
        <w:t>четвертый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(персональные компьютеры, проектор, интерактивная доска,</w:t>
      </w:r>
      <w:r w:rsidR="004F437E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видеокамеры, акустическая система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Интернет-сервисов и электронных ресурсов (поисковыесистемы, электронная почта, профессиональные, тематические чаты ифорумы,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Windows 7;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Word 2010;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MicrosoftExcel</w:t>
      </w:r>
      <w:r w:rsidRPr="0031519D">
        <w:rPr>
          <w:bCs/>
          <w:sz w:val="28"/>
          <w:szCs w:val="28"/>
        </w:rPr>
        <w:t xml:space="preserve"> 2010;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MicrosoftPowerPoint</w:t>
      </w:r>
      <w:r w:rsidRPr="0031519D">
        <w:rPr>
          <w:bCs/>
          <w:sz w:val="28"/>
          <w:szCs w:val="28"/>
        </w:rPr>
        <w:t xml:space="preserve"> 2010.</w:t>
      </w:r>
    </w:p>
    <w:p w:rsidR="00B101B7" w:rsidRDefault="00B101B7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A4EE9" w:rsidRDefault="00DA4EE9" w:rsidP="00734EAF">
      <w:pPr>
        <w:sectPr w:rsidR="00DA4EE9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4EAF" w:rsidRDefault="00DA4EE9" w:rsidP="00734EAF">
      <w:r>
        <w:rPr>
          <w:noProof/>
        </w:rPr>
        <w:lastRenderedPageBreak/>
        <w:drawing>
          <wp:inline distT="0" distB="0" distL="0" distR="0">
            <wp:extent cx="7239000" cy="104603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3082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89" cy="1046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EAF" w:rsidSect="00DA4EE9">
      <w:pgSz w:w="11906" w:h="16838"/>
      <w:pgMar w:top="238" w:right="346" w:bottom="24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1D3" w:rsidRDefault="003E71D3" w:rsidP="00D1312A">
      <w:r>
        <w:separator/>
      </w:r>
    </w:p>
  </w:endnote>
  <w:endnote w:type="continuationSeparator" w:id="0">
    <w:p w:rsidR="003E71D3" w:rsidRDefault="003E71D3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1D3" w:rsidRDefault="003E71D3" w:rsidP="00D1312A">
      <w:r>
        <w:separator/>
      </w:r>
    </w:p>
  </w:footnote>
  <w:footnote w:type="continuationSeparator" w:id="0">
    <w:p w:rsidR="003E71D3" w:rsidRDefault="003E71D3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6"/>
  </w:num>
  <w:num w:numId="8">
    <w:abstractNumId w:val="1"/>
  </w:num>
  <w:num w:numId="9">
    <w:abstractNumId w:val="24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3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5"/>
  </w:num>
  <w:num w:numId="14">
    <w:abstractNumId w:val="21"/>
  </w:num>
  <w:num w:numId="15">
    <w:abstractNumId w:val="5"/>
  </w:num>
  <w:num w:numId="16">
    <w:abstractNumId w:val="22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0"/>
  </w:num>
  <w:num w:numId="23">
    <w:abstractNumId w:val="4"/>
  </w:num>
  <w:num w:numId="24">
    <w:abstractNumId w:val="8"/>
  </w:num>
  <w:num w:numId="25">
    <w:abstractNumId w:val="18"/>
  </w:num>
  <w:num w:numId="26">
    <w:abstractNumId w:val="1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A0"/>
    <w:rsid w:val="00026DF4"/>
    <w:rsid w:val="000378B8"/>
    <w:rsid w:val="0004507D"/>
    <w:rsid w:val="00086321"/>
    <w:rsid w:val="00091A24"/>
    <w:rsid w:val="0009491B"/>
    <w:rsid w:val="000A4A89"/>
    <w:rsid w:val="000B622A"/>
    <w:rsid w:val="000E375D"/>
    <w:rsid w:val="000E7F44"/>
    <w:rsid w:val="001260A0"/>
    <w:rsid w:val="001511EB"/>
    <w:rsid w:val="00171D7F"/>
    <w:rsid w:val="001741E7"/>
    <w:rsid w:val="00190FFC"/>
    <w:rsid w:val="001D74D4"/>
    <w:rsid w:val="001F5AD3"/>
    <w:rsid w:val="00200F04"/>
    <w:rsid w:val="00201183"/>
    <w:rsid w:val="00212C32"/>
    <w:rsid w:val="002220C8"/>
    <w:rsid w:val="00224D8A"/>
    <w:rsid w:val="00225881"/>
    <w:rsid w:val="00230B2D"/>
    <w:rsid w:val="00234B99"/>
    <w:rsid w:val="002376AA"/>
    <w:rsid w:val="002456CA"/>
    <w:rsid w:val="002559EA"/>
    <w:rsid w:val="00284C40"/>
    <w:rsid w:val="002A6B21"/>
    <w:rsid w:val="002B501A"/>
    <w:rsid w:val="002C3814"/>
    <w:rsid w:val="002F1A87"/>
    <w:rsid w:val="003078AB"/>
    <w:rsid w:val="0031519D"/>
    <w:rsid w:val="00350DCF"/>
    <w:rsid w:val="0035703F"/>
    <w:rsid w:val="00365BD1"/>
    <w:rsid w:val="00366010"/>
    <w:rsid w:val="00390293"/>
    <w:rsid w:val="003A567F"/>
    <w:rsid w:val="003B5173"/>
    <w:rsid w:val="003B7415"/>
    <w:rsid w:val="003C0FD2"/>
    <w:rsid w:val="003E0A47"/>
    <w:rsid w:val="003E4A75"/>
    <w:rsid w:val="003E71D3"/>
    <w:rsid w:val="00405D16"/>
    <w:rsid w:val="004235E2"/>
    <w:rsid w:val="00441856"/>
    <w:rsid w:val="00446431"/>
    <w:rsid w:val="0046263A"/>
    <w:rsid w:val="004732FA"/>
    <w:rsid w:val="0047620E"/>
    <w:rsid w:val="00490C6B"/>
    <w:rsid w:val="0049628B"/>
    <w:rsid w:val="004A5643"/>
    <w:rsid w:val="004C570C"/>
    <w:rsid w:val="004D3ED5"/>
    <w:rsid w:val="004E1826"/>
    <w:rsid w:val="004F37D4"/>
    <w:rsid w:val="004F437E"/>
    <w:rsid w:val="004F45CA"/>
    <w:rsid w:val="005211B9"/>
    <w:rsid w:val="00521693"/>
    <w:rsid w:val="00530918"/>
    <w:rsid w:val="00545E4B"/>
    <w:rsid w:val="005466F9"/>
    <w:rsid w:val="00555FBC"/>
    <w:rsid w:val="0056354E"/>
    <w:rsid w:val="00564414"/>
    <w:rsid w:val="00571644"/>
    <w:rsid w:val="00585BB6"/>
    <w:rsid w:val="005A67EE"/>
    <w:rsid w:val="005B40AF"/>
    <w:rsid w:val="005B4759"/>
    <w:rsid w:val="0062176B"/>
    <w:rsid w:val="00621B4F"/>
    <w:rsid w:val="00622101"/>
    <w:rsid w:val="00667AF2"/>
    <w:rsid w:val="00673F09"/>
    <w:rsid w:val="00677B87"/>
    <w:rsid w:val="00690A57"/>
    <w:rsid w:val="006E00EE"/>
    <w:rsid w:val="007009AE"/>
    <w:rsid w:val="00705C8B"/>
    <w:rsid w:val="00714F09"/>
    <w:rsid w:val="00717010"/>
    <w:rsid w:val="0073273E"/>
    <w:rsid w:val="00733143"/>
    <w:rsid w:val="00734EAF"/>
    <w:rsid w:val="00750B9B"/>
    <w:rsid w:val="00752CD5"/>
    <w:rsid w:val="007543E1"/>
    <w:rsid w:val="00757D7B"/>
    <w:rsid w:val="007845F0"/>
    <w:rsid w:val="00786BEE"/>
    <w:rsid w:val="00792263"/>
    <w:rsid w:val="007935EA"/>
    <w:rsid w:val="007A23F5"/>
    <w:rsid w:val="007A4758"/>
    <w:rsid w:val="008125F9"/>
    <w:rsid w:val="00836401"/>
    <w:rsid w:val="00846397"/>
    <w:rsid w:val="0084786C"/>
    <w:rsid w:val="008531F8"/>
    <w:rsid w:val="00871A6B"/>
    <w:rsid w:val="00884DED"/>
    <w:rsid w:val="008975D6"/>
    <w:rsid w:val="008D2DB5"/>
    <w:rsid w:val="008E3488"/>
    <w:rsid w:val="00906A45"/>
    <w:rsid w:val="0091056F"/>
    <w:rsid w:val="00923900"/>
    <w:rsid w:val="0093678B"/>
    <w:rsid w:val="009754A2"/>
    <w:rsid w:val="009764F9"/>
    <w:rsid w:val="009B0F79"/>
    <w:rsid w:val="009B1467"/>
    <w:rsid w:val="009C1409"/>
    <w:rsid w:val="009C4DD9"/>
    <w:rsid w:val="009E7671"/>
    <w:rsid w:val="009F6EFB"/>
    <w:rsid w:val="00A062E4"/>
    <w:rsid w:val="00A12C66"/>
    <w:rsid w:val="00A223E8"/>
    <w:rsid w:val="00A22700"/>
    <w:rsid w:val="00A24115"/>
    <w:rsid w:val="00A263BC"/>
    <w:rsid w:val="00A40581"/>
    <w:rsid w:val="00A51CC7"/>
    <w:rsid w:val="00A76A9F"/>
    <w:rsid w:val="00A82430"/>
    <w:rsid w:val="00AD2974"/>
    <w:rsid w:val="00AE09A4"/>
    <w:rsid w:val="00AE6B07"/>
    <w:rsid w:val="00AF5C8E"/>
    <w:rsid w:val="00B055BA"/>
    <w:rsid w:val="00B101B7"/>
    <w:rsid w:val="00B33C31"/>
    <w:rsid w:val="00B56357"/>
    <w:rsid w:val="00B62ED5"/>
    <w:rsid w:val="00B667B5"/>
    <w:rsid w:val="00B81D4F"/>
    <w:rsid w:val="00B857F9"/>
    <w:rsid w:val="00B9038F"/>
    <w:rsid w:val="00BB4B03"/>
    <w:rsid w:val="00BB7B3E"/>
    <w:rsid w:val="00BF2A3A"/>
    <w:rsid w:val="00C00F1C"/>
    <w:rsid w:val="00C07FCA"/>
    <w:rsid w:val="00C126F0"/>
    <w:rsid w:val="00C13494"/>
    <w:rsid w:val="00C20216"/>
    <w:rsid w:val="00C21BCC"/>
    <w:rsid w:val="00C24B56"/>
    <w:rsid w:val="00C4513E"/>
    <w:rsid w:val="00C52509"/>
    <w:rsid w:val="00C623AB"/>
    <w:rsid w:val="00C74B42"/>
    <w:rsid w:val="00CD798A"/>
    <w:rsid w:val="00D047ED"/>
    <w:rsid w:val="00D1312A"/>
    <w:rsid w:val="00D151C8"/>
    <w:rsid w:val="00D478E6"/>
    <w:rsid w:val="00D63782"/>
    <w:rsid w:val="00D710A0"/>
    <w:rsid w:val="00D80CC4"/>
    <w:rsid w:val="00DA4EE9"/>
    <w:rsid w:val="00DA6B82"/>
    <w:rsid w:val="00DD223C"/>
    <w:rsid w:val="00E05371"/>
    <w:rsid w:val="00E1772B"/>
    <w:rsid w:val="00E443A2"/>
    <w:rsid w:val="00E55BCF"/>
    <w:rsid w:val="00E569A1"/>
    <w:rsid w:val="00E57FF3"/>
    <w:rsid w:val="00E673E7"/>
    <w:rsid w:val="00E7133F"/>
    <w:rsid w:val="00EA1A1B"/>
    <w:rsid w:val="00EA6A5A"/>
    <w:rsid w:val="00EB4053"/>
    <w:rsid w:val="00EC0B27"/>
    <w:rsid w:val="00EC758D"/>
    <w:rsid w:val="00EF648C"/>
    <w:rsid w:val="00F02D6C"/>
    <w:rsid w:val="00F10F0A"/>
    <w:rsid w:val="00F15A7A"/>
    <w:rsid w:val="00F165F6"/>
    <w:rsid w:val="00F23414"/>
    <w:rsid w:val="00F244BE"/>
    <w:rsid w:val="00F2578E"/>
    <w:rsid w:val="00F35630"/>
    <w:rsid w:val="00F42EF1"/>
    <w:rsid w:val="00F4698E"/>
    <w:rsid w:val="00F47CF1"/>
    <w:rsid w:val="00F60898"/>
    <w:rsid w:val="00F6680B"/>
    <w:rsid w:val="00F67555"/>
    <w:rsid w:val="00F72413"/>
    <w:rsid w:val="00F75D82"/>
    <w:rsid w:val="00FA27AE"/>
    <w:rsid w:val="00FA7108"/>
    <w:rsid w:val="00FB7587"/>
    <w:rsid w:val="00FC5155"/>
    <w:rsid w:val="00FC7F4D"/>
    <w:rsid w:val="00FD20EF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A6881"/>
  <w15:docId w15:val="{92041FA4-2552-47DF-B20B-D64FE2235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  <w:style w:type="character" w:customStyle="1" w:styleId="af">
    <w:name w:val="Основной текст_"/>
    <w:basedOn w:val="a0"/>
    <w:link w:val="33"/>
    <w:rsid w:val="003C0FD2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f"/>
    <w:rsid w:val="003C0FD2"/>
    <w:pPr>
      <w:widowControl w:val="0"/>
      <w:shd w:val="clear" w:color="auto" w:fill="FFFFFF"/>
      <w:spacing w:before="600" w:line="518" w:lineRule="exact"/>
      <w:ind w:hanging="740"/>
      <w:jc w:val="both"/>
    </w:pPr>
    <w:rPr>
      <w:rFonts w:eastAsia="Times New Roman"/>
      <w:sz w:val="27"/>
      <w:szCs w:val="27"/>
      <w:lang w:eastAsia="en-US"/>
    </w:rPr>
  </w:style>
  <w:style w:type="character" w:customStyle="1" w:styleId="6">
    <w:name w:val="Основной текст (6)_"/>
    <w:basedOn w:val="a0"/>
    <w:link w:val="60"/>
    <w:rsid w:val="00FA7108"/>
    <w:rPr>
      <w:rFonts w:eastAsia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A7108"/>
    <w:pPr>
      <w:widowControl w:val="0"/>
      <w:shd w:val="clear" w:color="auto" w:fill="FFFFFF"/>
      <w:spacing w:before="360" w:line="322" w:lineRule="exact"/>
      <w:jc w:val="center"/>
    </w:pPr>
    <w:rPr>
      <w:rFonts w:eastAsia="Times New Roman"/>
      <w:b/>
      <w:bCs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tandard.gost.ru/wps/port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1947</Words>
  <Characters>11101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6</cp:revision>
  <cp:lastPrinted>2018-02-26T11:34:00Z</cp:lastPrinted>
  <dcterms:created xsi:type="dcterms:W3CDTF">2018-02-22T11:32:00Z</dcterms:created>
  <dcterms:modified xsi:type="dcterms:W3CDTF">2018-02-26T11:44:00Z</dcterms:modified>
</cp:coreProperties>
</file>