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C29" w:rsidRDefault="00DC4C29" w:rsidP="00DC4C29">
      <w:pPr>
        <w:jc w:val="center"/>
        <w:outlineLvl w:val="0"/>
      </w:pPr>
      <w:r>
        <w:t>ФЕДЕРАЛЬНОЕ АГЕН</w:t>
      </w:r>
      <w:r w:rsidR="00117CBA">
        <w:t>Т</w:t>
      </w:r>
      <w:r>
        <w:t xml:space="preserve">СТВО ЖЕЛЕЗНОДОРОЖНОГО ТРАНСПОРТА </w:t>
      </w:r>
    </w:p>
    <w:p w:rsidR="00DC4C29" w:rsidRDefault="00DC4C29" w:rsidP="00DC4C29">
      <w:pPr>
        <w:jc w:val="center"/>
        <w:outlineLvl w:val="0"/>
        <w:rPr>
          <w:sz w:val="28"/>
          <w:szCs w:val="28"/>
          <w:lang w:eastAsia="ru-RU"/>
        </w:rPr>
      </w:pPr>
      <w:r>
        <w:rPr>
          <w:sz w:val="28"/>
          <w:szCs w:val="28"/>
        </w:rPr>
        <w:t>Федеральное государственное бюджетное образовательное учреждение высшего образования</w:t>
      </w:r>
    </w:p>
    <w:p w:rsidR="00DC4C29" w:rsidRPr="00584438" w:rsidRDefault="00DC4C29" w:rsidP="00DC4C29">
      <w:pPr>
        <w:jc w:val="center"/>
        <w:rPr>
          <w:sz w:val="22"/>
          <w:szCs w:val="22"/>
        </w:rPr>
      </w:pPr>
      <w:r>
        <w:rPr>
          <w:sz w:val="22"/>
          <w:szCs w:val="22"/>
        </w:rPr>
        <w:t>«</w:t>
      </w:r>
      <w:r>
        <w:rPr>
          <w:sz w:val="28"/>
          <w:szCs w:val="28"/>
        </w:rPr>
        <w:t>Петербургский государственный университет путей сообщения</w:t>
      </w:r>
    </w:p>
    <w:p w:rsidR="00DC4C29" w:rsidRPr="00EF77E9" w:rsidRDefault="00DC4C29" w:rsidP="00DC4C29">
      <w:pPr>
        <w:jc w:val="center"/>
        <w:rPr>
          <w:sz w:val="28"/>
          <w:szCs w:val="28"/>
        </w:rPr>
      </w:pPr>
      <w:r>
        <w:rPr>
          <w:sz w:val="28"/>
          <w:szCs w:val="28"/>
        </w:rPr>
        <w:t xml:space="preserve">Императора Александра </w:t>
      </w:r>
      <w:r>
        <w:rPr>
          <w:sz w:val="28"/>
          <w:szCs w:val="28"/>
          <w:lang w:val="en-US"/>
        </w:rPr>
        <w:t>I</w:t>
      </w:r>
      <w:r w:rsidR="00EF77E9">
        <w:rPr>
          <w:sz w:val="28"/>
          <w:szCs w:val="28"/>
        </w:rPr>
        <w:t>»</w:t>
      </w:r>
    </w:p>
    <w:p w:rsidR="00DC4C29" w:rsidRDefault="00DC4C29" w:rsidP="00DC4C29">
      <w:pPr>
        <w:jc w:val="center"/>
        <w:rPr>
          <w:sz w:val="28"/>
          <w:szCs w:val="28"/>
        </w:rPr>
      </w:pPr>
      <w:r>
        <w:rPr>
          <w:sz w:val="28"/>
          <w:szCs w:val="28"/>
        </w:rPr>
        <w:t>(ФГБОУ ВО ПГУПС)</w:t>
      </w:r>
    </w:p>
    <w:p w:rsidR="00DC4C29" w:rsidRDefault="00DC4C29" w:rsidP="00DC4C29">
      <w:pPr>
        <w:jc w:val="center"/>
        <w:rPr>
          <w:b/>
        </w:rPr>
      </w:pPr>
    </w:p>
    <w:p w:rsidR="00DC4C29" w:rsidRDefault="00DC4C29" w:rsidP="00DC4C29">
      <w:pPr>
        <w:jc w:val="center"/>
        <w:rPr>
          <w:sz w:val="10"/>
          <w:szCs w:val="10"/>
        </w:rPr>
      </w:pPr>
    </w:p>
    <w:p w:rsidR="00DC4C29" w:rsidRDefault="00DC4C29" w:rsidP="00DC4C29">
      <w:pPr>
        <w:jc w:val="center"/>
        <w:rPr>
          <w:sz w:val="28"/>
          <w:szCs w:val="20"/>
        </w:rPr>
      </w:pPr>
      <w:r>
        <w:rPr>
          <w:sz w:val="28"/>
        </w:rPr>
        <w:t>Кафедра «Информационные и вычислительные системы»</w:t>
      </w:r>
    </w:p>
    <w:p w:rsidR="00DC4C29" w:rsidRDefault="00DC4C29" w:rsidP="00DC4C29">
      <w:pPr>
        <w:jc w:val="center"/>
      </w:pPr>
    </w:p>
    <w:p w:rsidR="00DC4C29" w:rsidRDefault="00DC4C29" w:rsidP="00DC4C29">
      <w:pPr>
        <w:pStyle w:val="2"/>
        <w:spacing w:line="360" w:lineRule="auto"/>
        <w:jc w:val="center"/>
        <w:rPr>
          <w:rFonts w:eastAsia="Arial Unicode MS"/>
          <w:b/>
          <w:szCs w:val="28"/>
        </w:rPr>
      </w:pPr>
    </w:p>
    <w:p w:rsidR="00CA2E0A" w:rsidRDefault="00CA2E0A" w:rsidP="00CA2E0A">
      <w:pPr>
        <w:rPr>
          <w:rFonts w:eastAsia="Arial Unicode MS"/>
        </w:rPr>
      </w:pPr>
    </w:p>
    <w:p w:rsidR="00CA2E0A" w:rsidRDefault="00CA2E0A" w:rsidP="00CA2E0A">
      <w:pPr>
        <w:rPr>
          <w:rFonts w:eastAsia="Arial Unicode MS"/>
        </w:rPr>
      </w:pPr>
    </w:p>
    <w:p w:rsidR="00CA2E0A" w:rsidRDefault="00CA2E0A" w:rsidP="00CA2E0A">
      <w:pPr>
        <w:rPr>
          <w:rFonts w:eastAsia="Arial Unicode MS"/>
        </w:rPr>
      </w:pPr>
    </w:p>
    <w:p w:rsidR="00CA2E0A" w:rsidRDefault="00CA2E0A" w:rsidP="00CA2E0A">
      <w:pPr>
        <w:rPr>
          <w:rFonts w:eastAsia="Arial Unicode MS"/>
        </w:rPr>
      </w:pPr>
    </w:p>
    <w:p w:rsidR="00CA2E0A" w:rsidRDefault="00CA2E0A" w:rsidP="00CA2E0A">
      <w:pPr>
        <w:rPr>
          <w:rFonts w:eastAsia="Arial Unicode MS"/>
        </w:rPr>
      </w:pPr>
    </w:p>
    <w:p w:rsidR="00CA2E0A" w:rsidRPr="00CA2E0A" w:rsidRDefault="00CA2E0A" w:rsidP="00CA2E0A">
      <w:pPr>
        <w:rPr>
          <w:rFonts w:eastAsia="Arial Unicode MS"/>
        </w:rPr>
      </w:pPr>
    </w:p>
    <w:p w:rsidR="00DC4C29" w:rsidRDefault="00DC4C29" w:rsidP="00DC4C29">
      <w:pPr>
        <w:rPr>
          <w:rFonts w:eastAsia="Arial Unicode MS"/>
        </w:rPr>
      </w:pPr>
    </w:p>
    <w:p w:rsidR="00DC4C29" w:rsidRDefault="00DC4C29" w:rsidP="00DC4C29">
      <w:pPr>
        <w:rPr>
          <w:rFonts w:eastAsia="Arial Unicode MS"/>
        </w:rPr>
      </w:pPr>
    </w:p>
    <w:p w:rsidR="00DC4C29" w:rsidRDefault="00DC4C29" w:rsidP="00DC4C29">
      <w:pPr>
        <w:rPr>
          <w:rFonts w:eastAsia="Arial Unicode MS"/>
        </w:rPr>
      </w:pPr>
    </w:p>
    <w:p w:rsidR="00DC4C29" w:rsidRDefault="00DC4C29" w:rsidP="008C018B">
      <w:pPr>
        <w:pStyle w:val="2"/>
        <w:jc w:val="center"/>
        <w:rPr>
          <w:szCs w:val="28"/>
        </w:rPr>
      </w:pPr>
      <w:r>
        <w:rPr>
          <w:rFonts w:eastAsia="Arial Unicode MS"/>
          <w:b/>
          <w:szCs w:val="28"/>
        </w:rPr>
        <w:t>РАБОЧАЯ ПРОГРАММА</w:t>
      </w:r>
      <w:r>
        <w:rPr>
          <w:szCs w:val="28"/>
        </w:rPr>
        <w:t xml:space="preserve"> </w:t>
      </w:r>
    </w:p>
    <w:p w:rsidR="00DC4C29" w:rsidRDefault="00DC4C29" w:rsidP="008C018B">
      <w:pPr>
        <w:pStyle w:val="2"/>
        <w:jc w:val="center"/>
        <w:rPr>
          <w:b/>
          <w:i/>
          <w:szCs w:val="28"/>
        </w:rPr>
      </w:pPr>
      <w:r>
        <w:rPr>
          <w:i/>
          <w:szCs w:val="28"/>
        </w:rPr>
        <w:t>дисциплины</w:t>
      </w:r>
    </w:p>
    <w:p w:rsidR="00DC4C29" w:rsidRDefault="00DC4C29" w:rsidP="008C018B">
      <w:pPr>
        <w:jc w:val="center"/>
        <w:rPr>
          <w:sz w:val="28"/>
          <w:szCs w:val="28"/>
        </w:rPr>
      </w:pPr>
      <w:r>
        <w:rPr>
          <w:b/>
          <w:sz w:val="28"/>
          <w:szCs w:val="28"/>
        </w:rPr>
        <w:t>«</w:t>
      </w:r>
      <w:r w:rsidR="00811B6B">
        <w:rPr>
          <w:bCs/>
          <w:sz w:val="28"/>
          <w:szCs w:val="28"/>
        </w:rPr>
        <w:t>ЧЕЛОВЕКО-МАШИННОЕ ВЗАИМОДЕЙСТВИЕ</w:t>
      </w:r>
      <w:r>
        <w:rPr>
          <w:b/>
          <w:sz w:val="28"/>
          <w:szCs w:val="28"/>
        </w:rPr>
        <w:t xml:space="preserve">» </w:t>
      </w:r>
      <w:r w:rsidR="00811B6B">
        <w:rPr>
          <w:sz w:val="28"/>
          <w:szCs w:val="28"/>
        </w:rPr>
        <w:t>(Б</w:t>
      </w:r>
      <w:r w:rsidR="00831B00">
        <w:rPr>
          <w:sz w:val="28"/>
          <w:szCs w:val="28"/>
        </w:rPr>
        <w:t>1</w:t>
      </w:r>
      <w:r w:rsidR="00342302">
        <w:rPr>
          <w:sz w:val="28"/>
          <w:szCs w:val="28"/>
        </w:rPr>
        <w:t>.В</w:t>
      </w:r>
      <w:r w:rsidR="003A62F7">
        <w:rPr>
          <w:sz w:val="28"/>
          <w:szCs w:val="28"/>
        </w:rPr>
        <w:t>.</w:t>
      </w:r>
      <w:r w:rsidR="00831B00">
        <w:rPr>
          <w:sz w:val="28"/>
          <w:szCs w:val="28"/>
        </w:rPr>
        <w:t>ДВ</w:t>
      </w:r>
      <w:r w:rsidR="00B81723">
        <w:rPr>
          <w:sz w:val="28"/>
          <w:szCs w:val="28"/>
        </w:rPr>
        <w:t>.</w:t>
      </w:r>
      <w:r w:rsidR="00CC57B6">
        <w:rPr>
          <w:sz w:val="28"/>
          <w:szCs w:val="28"/>
        </w:rPr>
        <w:t>6</w:t>
      </w:r>
      <w:r w:rsidR="003B58E1">
        <w:rPr>
          <w:sz w:val="28"/>
          <w:szCs w:val="28"/>
        </w:rPr>
        <w:t>.</w:t>
      </w:r>
      <w:r w:rsidR="00CC57B6">
        <w:rPr>
          <w:sz w:val="28"/>
          <w:szCs w:val="28"/>
        </w:rPr>
        <w:t>1</w:t>
      </w:r>
      <w:r>
        <w:rPr>
          <w:sz w:val="28"/>
          <w:szCs w:val="28"/>
        </w:rPr>
        <w:t xml:space="preserve">) </w:t>
      </w:r>
    </w:p>
    <w:p w:rsidR="00DC4C29" w:rsidRDefault="00DC4C29" w:rsidP="008C018B">
      <w:pPr>
        <w:jc w:val="center"/>
        <w:rPr>
          <w:sz w:val="28"/>
          <w:szCs w:val="28"/>
        </w:rPr>
      </w:pPr>
      <w:r>
        <w:rPr>
          <w:sz w:val="28"/>
          <w:szCs w:val="28"/>
        </w:rPr>
        <w:t>для направления подготовки</w:t>
      </w:r>
    </w:p>
    <w:p w:rsidR="00DC4C29" w:rsidRDefault="00CC57B6" w:rsidP="008C018B">
      <w:pPr>
        <w:jc w:val="center"/>
        <w:rPr>
          <w:sz w:val="28"/>
          <w:szCs w:val="28"/>
        </w:rPr>
      </w:pPr>
      <w:r>
        <w:rPr>
          <w:sz w:val="28"/>
          <w:szCs w:val="28"/>
        </w:rPr>
        <w:t>09.03.01 – «Информатика и вычислительная техника</w:t>
      </w:r>
      <w:r w:rsidR="00DC4C29">
        <w:rPr>
          <w:sz w:val="28"/>
          <w:szCs w:val="28"/>
        </w:rPr>
        <w:t>»</w:t>
      </w:r>
    </w:p>
    <w:p w:rsidR="00DC4C29" w:rsidRPr="009D04F3" w:rsidRDefault="00EF77E9" w:rsidP="008C018B">
      <w:pPr>
        <w:jc w:val="center"/>
        <w:rPr>
          <w:sz w:val="28"/>
          <w:szCs w:val="28"/>
        </w:rPr>
      </w:pPr>
      <w:r>
        <w:rPr>
          <w:sz w:val="28"/>
          <w:szCs w:val="28"/>
        </w:rPr>
        <w:t>по профилю</w:t>
      </w:r>
      <w:r w:rsidR="00CC57B6">
        <w:rPr>
          <w:sz w:val="28"/>
          <w:szCs w:val="28"/>
        </w:rPr>
        <w:t xml:space="preserve"> «Программное обеспечение средств вычислительной техники автоматизированных систем</w:t>
      </w:r>
      <w:r w:rsidR="00DC4C29">
        <w:rPr>
          <w:sz w:val="28"/>
          <w:szCs w:val="28"/>
        </w:rPr>
        <w:t xml:space="preserve">» </w:t>
      </w:r>
    </w:p>
    <w:p w:rsidR="008F5A24" w:rsidRDefault="008F5A24" w:rsidP="008F5A24">
      <w:pPr>
        <w:jc w:val="center"/>
        <w:rPr>
          <w:sz w:val="28"/>
          <w:szCs w:val="28"/>
        </w:rPr>
      </w:pPr>
      <w:r>
        <w:rPr>
          <w:sz w:val="28"/>
          <w:szCs w:val="28"/>
        </w:rPr>
        <w:t xml:space="preserve">(программа подготовки – </w:t>
      </w:r>
      <w:r w:rsidR="00A77469">
        <w:rPr>
          <w:sz w:val="28"/>
          <w:szCs w:val="28"/>
        </w:rPr>
        <w:t>академический</w:t>
      </w:r>
      <w:r>
        <w:rPr>
          <w:sz w:val="28"/>
          <w:szCs w:val="28"/>
        </w:rPr>
        <w:t xml:space="preserve"> бакалавриат)</w:t>
      </w:r>
    </w:p>
    <w:p w:rsidR="008F5A24" w:rsidRDefault="008F5A24" w:rsidP="008F5A24">
      <w:pPr>
        <w:jc w:val="center"/>
        <w:rPr>
          <w:sz w:val="28"/>
          <w:szCs w:val="28"/>
        </w:rPr>
      </w:pPr>
    </w:p>
    <w:p w:rsidR="00DC4C29" w:rsidRDefault="00DC4C29" w:rsidP="008C018B">
      <w:pPr>
        <w:jc w:val="center"/>
        <w:rPr>
          <w:sz w:val="28"/>
          <w:szCs w:val="28"/>
          <w:lang w:eastAsia="ru-RU"/>
        </w:rPr>
      </w:pPr>
      <w:r>
        <w:rPr>
          <w:sz w:val="28"/>
          <w:szCs w:val="28"/>
          <w:lang w:eastAsia="ru-RU"/>
        </w:rPr>
        <w:t>Форма обучения - очная</w:t>
      </w:r>
    </w:p>
    <w:p w:rsidR="00DC4C29" w:rsidRDefault="00DC4C29" w:rsidP="00DC4C29">
      <w:pPr>
        <w:rPr>
          <w:lang w:eastAsia="ru-RU"/>
        </w:rPr>
      </w:pPr>
    </w:p>
    <w:p w:rsidR="00DC4C29" w:rsidRDefault="00DC4C29" w:rsidP="00DC4C29">
      <w:pPr>
        <w:pStyle w:val="1"/>
        <w:jc w:val="center"/>
        <w:rPr>
          <w:b/>
          <w:bCs/>
        </w:rPr>
      </w:pPr>
      <w:r>
        <w:rPr>
          <w:b/>
          <w:bCs/>
        </w:rPr>
        <w:t xml:space="preserve"> </w:t>
      </w:r>
    </w:p>
    <w:p w:rsidR="00DC4C29" w:rsidRDefault="00DC4C29" w:rsidP="00DC4C29"/>
    <w:p w:rsidR="00DC4C29" w:rsidRDefault="00DC4C29" w:rsidP="00DC4C29"/>
    <w:p w:rsidR="00DC4C29" w:rsidRDefault="00DC4C29" w:rsidP="00DC4C29"/>
    <w:p w:rsidR="00DC4C29" w:rsidRDefault="00DC4C29" w:rsidP="00DC4C29"/>
    <w:p w:rsidR="00DC4C29" w:rsidRDefault="00DC4C29" w:rsidP="00DC4C29"/>
    <w:p w:rsidR="00DC4C29" w:rsidRDefault="00DC4C29" w:rsidP="00DC4C29"/>
    <w:p w:rsidR="00BD5AF3" w:rsidRDefault="00BD5AF3" w:rsidP="00DC4C29"/>
    <w:p w:rsidR="00BD5AF3" w:rsidRDefault="00BD5AF3" w:rsidP="00DC4C29"/>
    <w:p w:rsidR="00BD5AF3" w:rsidRDefault="00BD5AF3" w:rsidP="00DC4C29"/>
    <w:p w:rsidR="00BD5AF3" w:rsidRDefault="00BD5AF3" w:rsidP="00DC4C29"/>
    <w:p w:rsidR="00DC4C29" w:rsidRDefault="00DC4C29" w:rsidP="00DC4C29"/>
    <w:p w:rsidR="00DC4C29" w:rsidRDefault="00DC4C29" w:rsidP="00DC4C29"/>
    <w:p w:rsidR="00DC4C29" w:rsidRDefault="00DC4C29" w:rsidP="00DC4C29"/>
    <w:p w:rsidR="00DC4C29" w:rsidRDefault="00DC4C29" w:rsidP="00DC4C29"/>
    <w:p w:rsidR="00DC4C29" w:rsidRDefault="00DC4C29" w:rsidP="00EF77E9">
      <w:pPr>
        <w:spacing w:line="360" w:lineRule="auto"/>
        <w:jc w:val="center"/>
        <w:rPr>
          <w:sz w:val="28"/>
          <w:szCs w:val="28"/>
        </w:rPr>
      </w:pPr>
      <w:r>
        <w:rPr>
          <w:sz w:val="28"/>
          <w:szCs w:val="28"/>
        </w:rPr>
        <w:t>Санкт-Петербург</w:t>
      </w:r>
    </w:p>
    <w:p w:rsidR="002E6979" w:rsidRDefault="00CC57B6" w:rsidP="00EF77E9">
      <w:pPr>
        <w:spacing w:line="360" w:lineRule="auto"/>
        <w:jc w:val="center"/>
        <w:rPr>
          <w:sz w:val="28"/>
          <w:szCs w:val="28"/>
        </w:rPr>
        <w:sectPr w:rsidR="002E6979" w:rsidSect="00BD5AF3">
          <w:pgSz w:w="11906" w:h="16838"/>
          <w:pgMar w:top="1134" w:right="851" w:bottom="1134" w:left="1701" w:header="709" w:footer="709" w:gutter="0"/>
          <w:cols w:space="708"/>
          <w:docGrid w:linePitch="360"/>
        </w:sectPr>
      </w:pPr>
      <w:r>
        <w:rPr>
          <w:sz w:val="28"/>
          <w:szCs w:val="28"/>
        </w:rPr>
        <w:t>201</w:t>
      </w:r>
      <w:r w:rsidR="008666DA">
        <w:rPr>
          <w:sz w:val="28"/>
          <w:szCs w:val="28"/>
        </w:rPr>
        <w:t>6</w:t>
      </w:r>
    </w:p>
    <w:p w:rsidR="002E6979" w:rsidRDefault="006A31AB" w:rsidP="00DC4C29">
      <w:pPr>
        <w:rPr>
          <w:sz w:val="28"/>
        </w:rPr>
        <w:sectPr w:rsidR="002E6979" w:rsidSect="002E6979">
          <w:pgSz w:w="11906" w:h="16838"/>
          <w:pgMar w:top="238" w:right="244" w:bottom="244" w:left="238" w:header="709" w:footer="709" w:gutter="0"/>
          <w:cols w:space="708"/>
          <w:docGrid w:linePitch="360"/>
        </w:sectPr>
      </w:pPr>
      <w:r>
        <w:rPr>
          <w:noProof/>
          <w:sz w:val="28"/>
          <w:lang w:eastAsia="ru-RU"/>
        </w:rPr>
        <w:lastRenderedPageBreak/>
        <w:drawing>
          <wp:inline distT="0" distB="0" distL="0" distR="0">
            <wp:extent cx="7229475" cy="1044927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Оборот титула.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6306" cy="10459146"/>
                    </a:xfrm>
                    <a:prstGeom prst="rect">
                      <a:avLst/>
                    </a:prstGeom>
                  </pic:spPr>
                </pic:pic>
              </a:graphicData>
            </a:graphic>
          </wp:inline>
        </w:drawing>
      </w:r>
      <w:bookmarkStart w:id="0" w:name="_GoBack"/>
      <w:bookmarkEnd w:id="0"/>
    </w:p>
    <w:p w:rsidR="0013024D" w:rsidRDefault="006A31AB" w:rsidP="00DC4C29">
      <w:pPr>
        <w:rPr>
          <w:sz w:val="28"/>
        </w:rPr>
      </w:pPr>
      <w:r>
        <w:rPr>
          <w:noProof/>
          <w:sz w:val="28"/>
          <w:lang w:eastAsia="ru-RU"/>
        </w:rPr>
        <w:lastRenderedPageBreak/>
        <w:drawing>
          <wp:inline distT="0" distB="0" distL="0" distR="0">
            <wp:extent cx="7229475" cy="104794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Лист согласований.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30371" cy="10480714"/>
                    </a:xfrm>
                    <a:prstGeom prst="rect">
                      <a:avLst/>
                    </a:prstGeom>
                  </pic:spPr>
                </pic:pic>
              </a:graphicData>
            </a:graphic>
          </wp:inline>
        </w:drawing>
      </w:r>
    </w:p>
    <w:p w:rsidR="002E6979" w:rsidRDefault="002E6979" w:rsidP="00DC4C29">
      <w:pPr>
        <w:rPr>
          <w:sz w:val="28"/>
        </w:rPr>
        <w:sectPr w:rsidR="002E6979" w:rsidSect="002E6979">
          <w:pgSz w:w="11906" w:h="16838"/>
          <w:pgMar w:top="238" w:right="244" w:bottom="244" w:left="238" w:header="709" w:footer="709" w:gutter="0"/>
          <w:cols w:space="708"/>
          <w:docGrid w:linePitch="360"/>
        </w:sectPr>
      </w:pPr>
    </w:p>
    <w:tbl>
      <w:tblPr>
        <w:tblW w:w="19590" w:type="dxa"/>
        <w:tblLayout w:type="fixed"/>
        <w:tblCellMar>
          <w:right w:w="851" w:type="dxa"/>
        </w:tblCellMar>
        <w:tblLook w:val="04A0" w:firstRow="1" w:lastRow="0" w:firstColumn="1" w:lastColumn="0" w:noHBand="0" w:noVBand="1"/>
      </w:tblPr>
      <w:tblGrid>
        <w:gridCol w:w="10317"/>
        <w:gridCol w:w="4679"/>
        <w:gridCol w:w="4594"/>
      </w:tblGrid>
      <w:tr w:rsidR="006F431C" w:rsidTr="001636CC">
        <w:trPr>
          <w:trHeight w:val="3402"/>
        </w:trPr>
        <w:tc>
          <w:tcPr>
            <w:tcW w:w="10317" w:type="dxa"/>
          </w:tcPr>
          <w:p w:rsidR="006F431C" w:rsidRDefault="006F431C" w:rsidP="006A48A5">
            <w:pPr>
              <w:pStyle w:val="a3"/>
              <w:numPr>
                <w:ilvl w:val="0"/>
                <w:numId w:val="16"/>
              </w:numPr>
              <w:jc w:val="center"/>
              <w:rPr>
                <w:b/>
                <w:bCs/>
                <w:iCs/>
                <w:sz w:val="28"/>
                <w:szCs w:val="28"/>
                <w:lang w:val="en-US"/>
              </w:rPr>
            </w:pPr>
            <w:r w:rsidRPr="006A48A5">
              <w:rPr>
                <w:b/>
                <w:bCs/>
                <w:iCs/>
                <w:sz w:val="28"/>
                <w:szCs w:val="28"/>
              </w:rPr>
              <w:lastRenderedPageBreak/>
              <w:t xml:space="preserve">Цель и </w:t>
            </w:r>
            <w:r w:rsidR="00EF77E9">
              <w:rPr>
                <w:b/>
                <w:bCs/>
                <w:iCs/>
                <w:sz w:val="28"/>
                <w:szCs w:val="28"/>
              </w:rPr>
              <w:t>задачи дисциплины</w:t>
            </w:r>
          </w:p>
          <w:p w:rsidR="006A48A5" w:rsidRPr="006A48A5" w:rsidRDefault="006A48A5" w:rsidP="006A48A5">
            <w:pPr>
              <w:pStyle w:val="a3"/>
              <w:ind w:left="900"/>
              <w:rPr>
                <w:b/>
                <w:bCs/>
                <w:iCs/>
                <w:sz w:val="28"/>
                <w:szCs w:val="28"/>
                <w:lang w:val="en-US"/>
              </w:rPr>
            </w:pPr>
          </w:p>
          <w:p w:rsidR="006A48A5" w:rsidRDefault="00D1743F" w:rsidP="003B58E1">
            <w:pPr>
              <w:pStyle w:val="11"/>
              <w:ind w:left="0" w:firstLine="851"/>
              <w:jc w:val="both"/>
              <w:rPr>
                <w:rFonts w:cs="Times New Roman"/>
                <w:szCs w:val="28"/>
              </w:rPr>
            </w:pPr>
            <w:r>
              <w:rPr>
                <w:rFonts w:cs="Times New Roman"/>
                <w:szCs w:val="28"/>
              </w:rPr>
              <w:t>Рабочая программа составлена в соответс</w:t>
            </w:r>
            <w:r w:rsidR="003B58E1">
              <w:rPr>
                <w:rFonts w:cs="Times New Roman"/>
                <w:szCs w:val="28"/>
              </w:rPr>
              <w:t>твии с ФГОС ВО, утвержденным «</w:t>
            </w:r>
            <w:r w:rsidR="008666DA">
              <w:rPr>
                <w:rFonts w:cs="Times New Roman"/>
                <w:szCs w:val="28"/>
              </w:rPr>
              <w:t>12</w:t>
            </w:r>
            <w:r w:rsidR="003B58E1">
              <w:rPr>
                <w:rFonts w:cs="Times New Roman"/>
                <w:szCs w:val="28"/>
              </w:rPr>
              <w:t xml:space="preserve">» </w:t>
            </w:r>
            <w:r w:rsidR="008666DA">
              <w:rPr>
                <w:rFonts w:cs="Times New Roman"/>
                <w:szCs w:val="28"/>
              </w:rPr>
              <w:t>января</w:t>
            </w:r>
            <w:r w:rsidR="003B58E1">
              <w:rPr>
                <w:rFonts w:cs="Times New Roman"/>
                <w:szCs w:val="28"/>
              </w:rPr>
              <w:t xml:space="preserve"> 20</w:t>
            </w:r>
            <w:r w:rsidR="008666DA">
              <w:rPr>
                <w:rFonts w:cs="Times New Roman"/>
                <w:szCs w:val="28"/>
              </w:rPr>
              <w:t xml:space="preserve">16 </w:t>
            </w:r>
            <w:r w:rsidR="003B58E1">
              <w:rPr>
                <w:rFonts w:cs="Times New Roman"/>
                <w:szCs w:val="28"/>
              </w:rPr>
              <w:t>г., приказ №</w:t>
            </w:r>
            <w:r>
              <w:rPr>
                <w:rFonts w:cs="Times New Roman"/>
                <w:szCs w:val="28"/>
              </w:rPr>
              <w:t xml:space="preserve"> </w:t>
            </w:r>
            <w:r w:rsidR="008666DA">
              <w:rPr>
                <w:rFonts w:cs="Times New Roman"/>
                <w:szCs w:val="28"/>
              </w:rPr>
              <w:t xml:space="preserve">5 </w:t>
            </w:r>
            <w:r w:rsidR="00CC57B6">
              <w:rPr>
                <w:rFonts w:cs="Times New Roman"/>
                <w:szCs w:val="28"/>
              </w:rPr>
              <w:t>по направлению 09.03.01 «</w:t>
            </w:r>
            <w:r w:rsidR="00CC57B6">
              <w:rPr>
                <w:szCs w:val="28"/>
              </w:rPr>
              <w:t>Информатика и вычислительная техника</w:t>
            </w:r>
            <w:r w:rsidR="006A48A5">
              <w:rPr>
                <w:rFonts w:cs="Times New Roman"/>
                <w:szCs w:val="28"/>
              </w:rPr>
              <w:t>»  по дисципл</w:t>
            </w:r>
            <w:r w:rsidR="003B58E1">
              <w:rPr>
                <w:rFonts w:cs="Times New Roman"/>
                <w:szCs w:val="28"/>
              </w:rPr>
              <w:t>ине «</w:t>
            </w:r>
            <w:r w:rsidR="003B58E1">
              <w:rPr>
                <w:bCs/>
                <w:szCs w:val="28"/>
              </w:rPr>
              <w:t>Ч</w:t>
            </w:r>
            <w:r w:rsidR="003B58E1" w:rsidRPr="003B58E1">
              <w:rPr>
                <w:bCs/>
                <w:szCs w:val="28"/>
              </w:rPr>
              <w:t>еловеко-машинное взаимодействие</w:t>
            </w:r>
            <w:r w:rsidR="006A48A5">
              <w:rPr>
                <w:rFonts w:cs="Times New Roman"/>
                <w:szCs w:val="28"/>
              </w:rPr>
              <w:t>».</w:t>
            </w:r>
          </w:p>
          <w:p w:rsidR="006F431C" w:rsidRDefault="003B58E1" w:rsidP="001636CC">
            <w:pPr>
              <w:ind w:firstLine="540"/>
              <w:contextualSpacing/>
              <w:jc w:val="both"/>
              <w:rPr>
                <w:sz w:val="28"/>
                <w:szCs w:val="28"/>
              </w:rPr>
            </w:pPr>
            <w:r>
              <w:rPr>
                <w:sz w:val="28"/>
                <w:szCs w:val="28"/>
              </w:rPr>
              <w:t>Целью изучения дисциплины «</w:t>
            </w:r>
            <w:r w:rsidRPr="009D471A">
              <w:rPr>
                <w:bCs/>
                <w:sz w:val="28"/>
                <w:szCs w:val="28"/>
              </w:rPr>
              <w:t>Человеко-машинное взаимодействие</w:t>
            </w:r>
            <w:r w:rsidR="006F431C">
              <w:rPr>
                <w:sz w:val="28"/>
                <w:szCs w:val="28"/>
              </w:rPr>
              <w:t>» я</w:t>
            </w:r>
            <w:r>
              <w:rPr>
                <w:sz w:val="28"/>
                <w:szCs w:val="28"/>
              </w:rPr>
              <w:t xml:space="preserve">вляется </w:t>
            </w:r>
            <w:r w:rsidRPr="003B58E1">
              <w:rPr>
                <w:sz w:val="28"/>
                <w:szCs w:val="28"/>
              </w:rPr>
              <w:t xml:space="preserve">получение знаний о психологических аспектах человеко-машинного взаимодействия, методиках и технологиях построения, формального описания и оценки эффективных пользовательских интерфейсов. </w:t>
            </w:r>
          </w:p>
          <w:p w:rsidR="007E2798" w:rsidRDefault="006F431C" w:rsidP="00B660FA">
            <w:pPr>
              <w:ind w:firstLine="709"/>
              <w:contextualSpacing/>
              <w:jc w:val="both"/>
              <w:outlineLvl w:val="0"/>
              <w:rPr>
                <w:sz w:val="28"/>
                <w:szCs w:val="28"/>
              </w:rPr>
            </w:pPr>
            <w:r>
              <w:rPr>
                <w:sz w:val="28"/>
                <w:szCs w:val="28"/>
              </w:rPr>
              <w:t>Для дост</w:t>
            </w:r>
            <w:r w:rsidR="001636CC">
              <w:rPr>
                <w:sz w:val="28"/>
                <w:szCs w:val="28"/>
              </w:rPr>
              <w:t>ижения поставленной цели решаютс</w:t>
            </w:r>
            <w:r>
              <w:rPr>
                <w:sz w:val="28"/>
                <w:szCs w:val="28"/>
              </w:rPr>
              <w:t>я следующие задачи:</w:t>
            </w:r>
          </w:p>
          <w:p w:rsidR="007E2798" w:rsidRPr="00EC231B" w:rsidRDefault="007E2798" w:rsidP="007E2798">
            <w:pPr>
              <w:pStyle w:val="Default"/>
              <w:numPr>
                <w:ilvl w:val="0"/>
                <w:numId w:val="20"/>
              </w:numPr>
              <w:jc w:val="both"/>
            </w:pPr>
            <w:r>
              <w:rPr>
                <w:color w:val="auto"/>
                <w:sz w:val="28"/>
                <w:szCs w:val="28"/>
              </w:rPr>
              <w:t xml:space="preserve">изучение процессов преобразования информации человеком при ее приеме и переработке, принятии решений о выполнении управляющих воздействий; </w:t>
            </w:r>
          </w:p>
          <w:p w:rsidR="007E2798" w:rsidRDefault="007E2798" w:rsidP="007E2798">
            <w:pPr>
              <w:pStyle w:val="Default"/>
              <w:numPr>
                <w:ilvl w:val="0"/>
                <w:numId w:val="20"/>
              </w:numPr>
              <w:spacing w:after="63"/>
              <w:jc w:val="both"/>
              <w:rPr>
                <w:color w:val="auto"/>
                <w:sz w:val="28"/>
                <w:szCs w:val="28"/>
              </w:rPr>
            </w:pPr>
            <w:r>
              <w:rPr>
                <w:color w:val="auto"/>
                <w:sz w:val="28"/>
                <w:szCs w:val="28"/>
              </w:rPr>
              <w:t>изучение влияния психологических факторов на эффективность человеко-машинной системы, взаимодействие человека с техническими средствами;</w:t>
            </w:r>
          </w:p>
          <w:p w:rsidR="007E2798" w:rsidRDefault="007E2798" w:rsidP="007E2798">
            <w:pPr>
              <w:pStyle w:val="Default"/>
              <w:numPr>
                <w:ilvl w:val="0"/>
                <w:numId w:val="20"/>
              </w:numPr>
              <w:jc w:val="both"/>
              <w:rPr>
                <w:color w:val="auto"/>
                <w:sz w:val="28"/>
                <w:szCs w:val="28"/>
              </w:rPr>
            </w:pPr>
            <w:r>
              <w:rPr>
                <w:color w:val="auto"/>
                <w:sz w:val="28"/>
                <w:szCs w:val="28"/>
              </w:rPr>
              <w:t>проектирование и построение прототипов пользовательского интерфейса;</w:t>
            </w:r>
          </w:p>
          <w:p w:rsidR="007E2798" w:rsidRDefault="007E2798" w:rsidP="007E2798">
            <w:pPr>
              <w:pStyle w:val="Default"/>
              <w:numPr>
                <w:ilvl w:val="0"/>
                <w:numId w:val="20"/>
              </w:numPr>
              <w:jc w:val="both"/>
              <w:rPr>
                <w:color w:val="auto"/>
                <w:sz w:val="28"/>
                <w:szCs w:val="28"/>
              </w:rPr>
            </w:pPr>
            <w:r>
              <w:rPr>
                <w:color w:val="auto"/>
                <w:sz w:val="28"/>
                <w:szCs w:val="28"/>
              </w:rPr>
              <w:t>производство расчетов по оценке эффективности пользовательского интерфейса;</w:t>
            </w:r>
          </w:p>
          <w:p w:rsidR="007E2798" w:rsidRDefault="007E2798" w:rsidP="007E2798">
            <w:pPr>
              <w:pStyle w:val="Default"/>
              <w:numPr>
                <w:ilvl w:val="0"/>
                <w:numId w:val="20"/>
              </w:numPr>
              <w:jc w:val="both"/>
              <w:rPr>
                <w:color w:val="auto"/>
                <w:sz w:val="28"/>
                <w:szCs w:val="28"/>
              </w:rPr>
            </w:pPr>
            <w:r>
              <w:rPr>
                <w:color w:val="auto"/>
                <w:sz w:val="28"/>
                <w:szCs w:val="28"/>
              </w:rPr>
              <w:t>изучение методик тестирования пользовательского интерфейса;</w:t>
            </w:r>
          </w:p>
          <w:p w:rsidR="00A1675E" w:rsidRPr="007E2798" w:rsidRDefault="007E2798" w:rsidP="007E2798">
            <w:pPr>
              <w:pStyle w:val="Default"/>
              <w:numPr>
                <w:ilvl w:val="0"/>
                <w:numId w:val="20"/>
              </w:numPr>
              <w:jc w:val="both"/>
              <w:rPr>
                <w:color w:val="auto"/>
                <w:sz w:val="28"/>
                <w:szCs w:val="28"/>
              </w:rPr>
            </w:pPr>
            <w:r>
              <w:rPr>
                <w:color w:val="auto"/>
                <w:sz w:val="28"/>
                <w:szCs w:val="28"/>
              </w:rPr>
              <w:t xml:space="preserve">изучение средств и инструментов </w:t>
            </w:r>
            <w:r>
              <w:rPr>
                <w:color w:val="auto"/>
                <w:sz w:val="28"/>
                <w:szCs w:val="28"/>
                <w:lang w:val="en-US"/>
              </w:rPr>
              <w:t>Web</w:t>
            </w:r>
            <w:r w:rsidRPr="00AF7370">
              <w:rPr>
                <w:color w:val="auto"/>
                <w:sz w:val="28"/>
                <w:szCs w:val="28"/>
              </w:rPr>
              <w:t>-</w:t>
            </w:r>
            <w:r>
              <w:rPr>
                <w:color w:val="auto"/>
                <w:sz w:val="28"/>
                <w:szCs w:val="28"/>
              </w:rPr>
              <w:t>интерфейса.</w:t>
            </w:r>
          </w:p>
          <w:p w:rsidR="00B81723" w:rsidRDefault="00B81723" w:rsidP="001636CC">
            <w:pPr>
              <w:tabs>
                <w:tab w:val="left" w:pos="851"/>
              </w:tabs>
              <w:ind w:firstLine="851"/>
              <w:jc w:val="center"/>
              <w:rPr>
                <w:b/>
                <w:bCs/>
                <w:sz w:val="28"/>
                <w:szCs w:val="28"/>
              </w:rPr>
            </w:pPr>
          </w:p>
          <w:p w:rsidR="008666DA" w:rsidRDefault="008666DA" w:rsidP="001636CC">
            <w:pPr>
              <w:tabs>
                <w:tab w:val="left" w:pos="851"/>
              </w:tabs>
              <w:ind w:firstLine="851"/>
              <w:jc w:val="center"/>
              <w:rPr>
                <w:b/>
                <w:bCs/>
                <w:sz w:val="28"/>
                <w:szCs w:val="28"/>
              </w:rPr>
            </w:pPr>
          </w:p>
          <w:p w:rsidR="00A1675E" w:rsidRDefault="00A1675E" w:rsidP="001636CC">
            <w:pPr>
              <w:tabs>
                <w:tab w:val="left" w:pos="851"/>
              </w:tabs>
              <w:ind w:firstLine="851"/>
              <w:jc w:val="center"/>
              <w:rPr>
                <w:b/>
                <w:bCs/>
                <w:sz w:val="28"/>
                <w:szCs w:val="28"/>
              </w:rPr>
            </w:pPr>
            <w:r>
              <w:rPr>
                <w:b/>
                <w:bCs/>
                <w:sz w:val="28"/>
                <w:szCs w:val="28"/>
              </w:rPr>
              <w:t xml:space="preserve">2. Перечень планируемых результатов обучения по дисциплине, соотнесенных с планируемыми результатами освоения основной </w:t>
            </w:r>
            <w:r w:rsidR="00945055">
              <w:rPr>
                <w:b/>
                <w:bCs/>
                <w:sz w:val="28"/>
                <w:szCs w:val="28"/>
              </w:rPr>
              <w:t xml:space="preserve">профессиональной </w:t>
            </w:r>
            <w:r>
              <w:rPr>
                <w:b/>
                <w:bCs/>
                <w:sz w:val="28"/>
                <w:szCs w:val="28"/>
              </w:rPr>
              <w:t>образовательной программы</w:t>
            </w:r>
          </w:p>
          <w:p w:rsidR="008E07DE" w:rsidRPr="00D1743F" w:rsidRDefault="00D1743F" w:rsidP="001636CC">
            <w:pPr>
              <w:tabs>
                <w:tab w:val="left" w:pos="851"/>
              </w:tabs>
              <w:ind w:firstLine="851"/>
              <w:jc w:val="center"/>
              <w:rPr>
                <w:b/>
                <w:bCs/>
                <w:sz w:val="28"/>
                <w:szCs w:val="28"/>
              </w:rPr>
            </w:pPr>
            <w:r w:rsidRPr="00D1743F">
              <w:rPr>
                <w:b/>
                <w:bCs/>
                <w:sz w:val="28"/>
                <w:szCs w:val="28"/>
              </w:rPr>
              <w:t xml:space="preserve"> </w:t>
            </w:r>
          </w:p>
          <w:p w:rsidR="00D1743F" w:rsidRDefault="00D1743F" w:rsidP="00D1743F">
            <w:pPr>
              <w:ind w:firstLine="851"/>
              <w:jc w:val="both"/>
              <w:rPr>
                <w:sz w:val="28"/>
                <w:szCs w:val="28"/>
              </w:rPr>
            </w:pPr>
            <w:r>
              <w:rPr>
                <w:sz w:val="28"/>
                <w:szCs w:val="28"/>
              </w:rPr>
              <w:t>Планируемыми результатами обучения по дисциплине являются: приобретение знаний, умений, навыков и/или опыта деятельности.</w:t>
            </w:r>
          </w:p>
          <w:p w:rsidR="008E07DE" w:rsidRDefault="002C390F" w:rsidP="008E07DE">
            <w:pPr>
              <w:ind w:firstLine="567"/>
              <w:rPr>
                <w:sz w:val="28"/>
                <w:szCs w:val="28"/>
              </w:rPr>
            </w:pPr>
            <w:r>
              <w:rPr>
                <w:sz w:val="28"/>
                <w:szCs w:val="28"/>
              </w:rPr>
              <w:t xml:space="preserve">В результате освоения дисциплины обучающийся </w:t>
            </w:r>
            <w:r w:rsidR="008E07DE">
              <w:rPr>
                <w:sz w:val="28"/>
                <w:szCs w:val="28"/>
              </w:rPr>
              <w:t>должен:</w:t>
            </w:r>
          </w:p>
          <w:p w:rsidR="00D1743F" w:rsidRPr="00FC6877" w:rsidRDefault="00D1743F" w:rsidP="00D1743F">
            <w:pPr>
              <w:ind w:firstLine="851"/>
              <w:jc w:val="both"/>
              <w:rPr>
                <w:b/>
                <w:sz w:val="28"/>
                <w:szCs w:val="28"/>
                <w:lang w:eastAsia="ru-RU"/>
              </w:rPr>
            </w:pPr>
            <w:r w:rsidRPr="00FC6877">
              <w:rPr>
                <w:b/>
                <w:sz w:val="28"/>
                <w:szCs w:val="28"/>
                <w:lang w:eastAsia="ru-RU"/>
              </w:rPr>
              <w:t>ЗНАТЬ:</w:t>
            </w:r>
          </w:p>
          <w:p w:rsidR="00B660FA" w:rsidRPr="00643876" w:rsidRDefault="00B660FA" w:rsidP="00B660FA">
            <w:pPr>
              <w:pStyle w:val="a3"/>
              <w:numPr>
                <w:ilvl w:val="0"/>
                <w:numId w:val="21"/>
              </w:numPr>
              <w:tabs>
                <w:tab w:val="left" w:pos="708"/>
              </w:tabs>
              <w:jc w:val="both"/>
              <w:rPr>
                <w:sz w:val="28"/>
                <w:szCs w:val="28"/>
                <w:lang w:eastAsia="ru-RU"/>
              </w:rPr>
            </w:pPr>
            <w:r w:rsidRPr="00643876">
              <w:rPr>
                <w:sz w:val="28"/>
                <w:szCs w:val="28"/>
                <w:lang w:eastAsia="ru-RU"/>
              </w:rPr>
              <w:t>особенности построения информационных систем, ориентированных на пользователя;</w:t>
            </w:r>
          </w:p>
          <w:p w:rsidR="00B660FA" w:rsidRPr="00643876" w:rsidRDefault="00B660FA" w:rsidP="00B660FA">
            <w:pPr>
              <w:pStyle w:val="a3"/>
              <w:numPr>
                <w:ilvl w:val="0"/>
                <w:numId w:val="21"/>
              </w:numPr>
              <w:tabs>
                <w:tab w:val="left" w:pos="708"/>
              </w:tabs>
              <w:jc w:val="both"/>
              <w:rPr>
                <w:sz w:val="28"/>
                <w:szCs w:val="28"/>
                <w:lang w:eastAsia="ru-RU"/>
              </w:rPr>
            </w:pPr>
            <w:r w:rsidRPr="00643876">
              <w:rPr>
                <w:sz w:val="28"/>
                <w:szCs w:val="28"/>
                <w:lang w:eastAsia="ru-RU"/>
              </w:rPr>
              <w:t>особенности в</w:t>
            </w:r>
            <w:r>
              <w:rPr>
                <w:sz w:val="28"/>
                <w:szCs w:val="28"/>
                <w:lang w:eastAsia="ru-RU"/>
              </w:rPr>
              <w:t>осприятия информации человеком;</w:t>
            </w:r>
          </w:p>
          <w:p w:rsidR="00B660FA" w:rsidRPr="00643876" w:rsidRDefault="00B660FA" w:rsidP="00B660FA">
            <w:pPr>
              <w:pStyle w:val="a3"/>
              <w:numPr>
                <w:ilvl w:val="0"/>
                <w:numId w:val="21"/>
              </w:numPr>
              <w:tabs>
                <w:tab w:val="left" w:pos="708"/>
              </w:tabs>
              <w:jc w:val="both"/>
              <w:rPr>
                <w:sz w:val="28"/>
                <w:szCs w:val="28"/>
                <w:lang w:eastAsia="ru-RU"/>
              </w:rPr>
            </w:pPr>
            <w:r w:rsidRPr="00643876">
              <w:rPr>
                <w:sz w:val="28"/>
                <w:szCs w:val="28"/>
                <w:lang w:eastAsia="ru-RU"/>
              </w:rPr>
              <w:t>методы компьютерного представ</w:t>
            </w:r>
            <w:r>
              <w:rPr>
                <w:sz w:val="28"/>
                <w:szCs w:val="28"/>
                <w:lang w:eastAsia="ru-RU"/>
              </w:rPr>
              <w:t>ления и визуализации информации;</w:t>
            </w:r>
            <w:r w:rsidRPr="00643876">
              <w:rPr>
                <w:sz w:val="28"/>
                <w:szCs w:val="28"/>
                <w:lang w:eastAsia="ru-RU"/>
              </w:rPr>
              <w:t xml:space="preserve"> </w:t>
            </w:r>
          </w:p>
          <w:p w:rsidR="00B660FA" w:rsidRPr="00643876" w:rsidRDefault="00B660FA" w:rsidP="00B660FA">
            <w:pPr>
              <w:pStyle w:val="a3"/>
              <w:numPr>
                <w:ilvl w:val="0"/>
                <w:numId w:val="21"/>
              </w:numPr>
              <w:tabs>
                <w:tab w:val="left" w:pos="708"/>
              </w:tabs>
              <w:jc w:val="both"/>
              <w:rPr>
                <w:sz w:val="28"/>
                <w:szCs w:val="28"/>
                <w:lang w:eastAsia="ru-RU"/>
              </w:rPr>
            </w:pPr>
            <w:r w:rsidRPr="00643876">
              <w:rPr>
                <w:sz w:val="28"/>
                <w:szCs w:val="28"/>
                <w:lang w:eastAsia="ru-RU"/>
              </w:rPr>
              <w:t>принципы взаимодействия человека с компьютерной средой</w:t>
            </w:r>
            <w:r>
              <w:rPr>
                <w:sz w:val="28"/>
                <w:szCs w:val="28"/>
                <w:lang w:eastAsia="ru-RU"/>
              </w:rPr>
              <w:t>;</w:t>
            </w:r>
            <w:r w:rsidRPr="00643876">
              <w:rPr>
                <w:sz w:val="28"/>
                <w:szCs w:val="28"/>
                <w:lang w:eastAsia="ru-RU"/>
              </w:rPr>
              <w:t xml:space="preserve"> </w:t>
            </w:r>
          </w:p>
          <w:p w:rsidR="008E07DE" w:rsidRDefault="00B660FA" w:rsidP="00B660FA">
            <w:pPr>
              <w:tabs>
                <w:tab w:val="left" w:pos="708"/>
              </w:tabs>
              <w:ind w:left="567"/>
              <w:jc w:val="both"/>
              <w:rPr>
                <w:sz w:val="28"/>
                <w:szCs w:val="28"/>
                <w:lang w:eastAsia="ru-RU"/>
              </w:rPr>
            </w:pPr>
            <w:r w:rsidRPr="00643876">
              <w:rPr>
                <w:sz w:val="28"/>
                <w:szCs w:val="28"/>
                <w:lang w:eastAsia="ru-RU"/>
              </w:rPr>
              <w:t>критерии оценки эффективности и полезности диалоговых систем</w:t>
            </w:r>
            <w:r>
              <w:rPr>
                <w:sz w:val="28"/>
                <w:szCs w:val="28"/>
                <w:lang w:eastAsia="ru-RU"/>
              </w:rPr>
              <w:t>.</w:t>
            </w:r>
          </w:p>
          <w:p w:rsidR="00D1743F" w:rsidRDefault="00065FBE" w:rsidP="00D1743F">
            <w:pPr>
              <w:tabs>
                <w:tab w:val="left" w:pos="708"/>
              </w:tabs>
              <w:ind w:left="567"/>
              <w:jc w:val="both"/>
              <w:rPr>
                <w:b/>
                <w:sz w:val="28"/>
                <w:szCs w:val="28"/>
                <w:lang w:eastAsia="ru-RU"/>
              </w:rPr>
            </w:pPr>
            <w:r w:rsidRPr="00065FBE">
              <w:rPr>
                <w:b/>
                <w:sz w:val="28"/>
                <w:szCs w:val="28"/>
                <w:lang w:eastAsia="ru-RU"/>
              </w:rPr>
              <w:t xml:space="preserve"> </w:t>
            </w:r>
            <w:r w:rsidRPr="00A77469">
              <w:rPr>
                <w:b/>
                <w:sz w:val="28"/>
                <w:szCs w:val="28"/>
                <w:lang w:eastAsia="ru-RU"/>
              </w:rPr>
              <w:t xml:space="preserve">   </w:t>
            </w:r>
            <w:r w:rsidR="00D1743F" w:rsidRPr="00FC6877">
              <w:rPr>
                <w:b/>
                <w:sz w:val="28"/>
                <w:szCs w:val="28"/>
                <w:lang w:eastAsia="ru-RU"/>
              </w:rPr>
              <w:t>УМЕТЬ</w:t>
            </w:r>
            <w:r w:rsidR="00D1743F" w:rsidRPr="00B660FA">
              <w:rPr>
                <w:b/>
                <w:sz w:val="28"/>
                <w:szCs w:val="28"/>
                <w:lang w:eastAsia="ru-RU"/>
              </w:rPr>
              <w:t>:</w:t>
            </w:r>
          </w:p>
          <w:p w:rsidR="00B660FA" w:rsidRDefault="00B660FA" w:rsidP="00065FBE">
            <w:pPr>
              <w:pStyle w:val="Default"/>
              <w:numPr>
                <w:ilvl w:val="0"/>
                <w:numId w:val="20"/>
              </w:numPr>
              <w:ind w:hanging="11"/>
              <w:jc w:val="both"/>
              <w:rPr>
                <w:color w:val="auto"/>
                <w:sz w:val="28"/>
                <w:szCs w:val="28"/>
              </w:rPr>
            </w:pPr>
            <w:r>
              <w:rPr>
                <w:color w:val="auto"/>
                <w:sz w:val="28"/>
                <w:szCs w:val="28"/>
              </w:rPr>
              <w:t>проектировать прототипы пользовательского интерфейса;</w:t>
            </w:r>
          </w:p>
          <w:p w:rsidR="00B660FA" w:rsidRDefault="00B660FA" w:rsidP="00065FBE">
            <w:pPr>
              <w:pStyle w:val="Default"/>
              <w:numPr>
                <w:ilvl w:val="0"/>
                <w:numId w:val="20"/>
              </w:numPr>
              <w:ind w:hanging="11"/>
              <w:jc w:val="both"/>
              <w:rPr>
                <w:color w:val="auto"/>
                <w:sz w:val="28"/>
                <w:szCs w:val="28"/>
              </w:rPr>
            </w:pPr>
            <w:r>
              <w:rPr>
                <w:color w:val="auto"/>
                <w:sz w:val="28"/>
                <w:szCs w:val="28"/>
              </w:rPr>
              <w:t xml:space="preserve">производить расчеты по оценке эффективности пользовательского интерфейса; </w:t>
            </w:r>
          </w:p>
          <w:p w:rsidR="00B660FA" w:rsidRDefault="00B660FA" w:rsidP="00D1743F">
            <w:pPr>
              <w:tabs>
                <w:tab w:val="left" w:pos="708"/>
              </w:tabs>
              <w:ind w:left="567"/>
              <w:jc w:val="both"/>
              <w:rPr>
                <w:b/>
                <w:i/>
                <w:sz w:val="28"/>
                <w:szCs w:val="28"/>
                <w:lang w:eastAsia="ru-RU"/>
              </w:rPr>
            </w:pPr>
          </w:p>
          <w:p w:rsidR="00B660FA" w:rsidRDefault="00B660FA" w:rsidP="00065FBE">
            <w:pPr>
              <w:pStyle w:val="Default"/>
              <w:numPr>
                <w:ilvl w:val="0"/>
                <w:numId w:val="20"/>
              </w:numPr>
              <w:ind w:hanging="11"/>
              <w:jc w:val="both"/>
              <w:rPr>
                <w:color w:val="auto"/>
                <w:sz w:val="28"/>
                <w:szCs w:val="28"/>
              </w:rPr>
            </w:pPr>
            <w:r>
              <w:rPr>
                <w:color w:val="auto"/>
                <w:sz w:val="28"/>
                <w:szCs w:val="28"/>
              </w:rPr>
              <w:lastRenderedPageBreak/>
              <w:t xml:space="preserve">разрабатывать </w:t>
            </w:r>
            <w:r>
              <w:rPr>
                <w:color w:val="auto"/>
                <w:sz w:val="28"/>
                <w:szCs w:val="28"/>
                <w:lang w:val="en-US"/>
              </w:rPr>
              <w:t>Web</w:t>
            </w:r>
            <w:r w:rsidRPr="00AF7370">
              <w:rPr>
                <w:color w:val="auto"/>
                <w:sz w:val="28"/>
                <w:szCs w:val="28"/>
              </w:rPr>
              <w:t>-</w:t>
            </w:r>
            <w:r>
              <w:rPr>
                <w:color w:val="auto"/>
                <w:sz w:val="28"/>
                <w:szCs w:val="28"/>
              </w:rPr>
              <w:t>интерфейс</w:t>
            </w:r>
            <w:r w:rsidR="00635CC1">
              <w:rPr>
                <w:color w:val="auto"/>
                <w:sz w:val="28"/>
                <w:szCs w:val="28"/>
              </w:rPr>
              <w:t>ы</w:t>
            </w:r>
            <w:r>
              <w:rPr>
                <w:color w:val="auto"/>
                <w:sz w:val="28"/>
                <w:szCs w:val="28"/>
              </w:rPr>
              <w:t xml:space="preserve"> с использованием современных технологий. </w:t>
            </w:r>
          </w:p>
          <w:p w:rsidR="00D1743F" w:rsidRDefault="00065FBE" w:rsidP="00065FBE">
            <w:pPr>
              <w:tabs>
                <w:tab w:val="left" w:pos="708"/>
                <w:tab w:val="left" w:pos="990"/>
              </w:tabs>
              <w:ind w:left="567"/>
              <w:jc w:val="both"/>
              <w:rPr>
                <w:i/>
                <w:sz w:val="28"/>
                <w:szCs w:val="28"/>
                <w:lang w:eastAsia="ru-RU"/>
              </w:rPr>
            </w:pPr>
            <w:r w:rsidRPr="00A77469">
              <w:rPr>
                <w:b/>
                <w:sz w:val="28"/>
                <w:szCs w:val="28"/>
                <w:lang w:eastAsia="ru-RU"/>
              </w:rPr>
              <w:t xml:space="preserve">    </w:t>
            </w:r>
            <w:r w:rsidR="00D1743F" w:rsidRPr="00FC6877">
              <w:rPr>
                <w:b/>
                <w:sz w:val="28"/>
                <w:szCs w:val="28"/>
                <w:lang w:eastAsia="ru-RU"/>
              </w:rPr>
              <w:t>ВЛАДЕТ</w:t>
            </w:r>
            <w:r w:rsidR="00D1743F" w:rsidRPr="00B660FA">
              <w:rPr>
                <w:sz w:val="28"/>
                <w:szCs w:val="28"/>
                <w:lang w:eastAsia="ru-RU"/>
              </w:rPr>
              <w:t>Ь</w:t>
            </w:r>
            <w:r w:rsidR="00D1743F">
              <w:rPr>
                <w:i/>
                <w:sz w:val="28"/>
                <w:szCs w:val="28"/>
                <w:lang w:eastAsia="ru-RU"/>
              </w:rPr>
              <w:t>:</w:t>
            </w:r>
          </w:p>
          <w:p w:rsidR="00B660FA" w:rsidRPr="00B660FA" w:rsidRDefault="00065FBE" w:rsidP="00B660FA">
            <w:pPr>
              <w:tabs>
                <w:tab w:val="left" w:pos="708"/>
              </w:tabs>
              <w:ind w:left="567"/>
              <w:jc w:val="both"/>
              <w:rPr>
                <w:sz w:val="28"/>
                <w:szCs w:val="28"/>
                <w:lang w:eastAsia="ru-RU"/>
              </w:rPr>
            </w:pPr>
            <w:r w:rsidRPr="00065FBE">
              <w:rPr>
                <w:sz w:val="28"/>
                <w:szCs w:val="28"/>
                <w:lang w:eastAsia="ru-RU"/>
              </w:rPr>
              <w:t xml:space="preserve"> </w:t>
            </w:r>
            <w:r w:rsidR="00B660FA">
              <w:rPr>
                <w:sz w:val="28"/>
                <w:szCs w:val="28"/>
                <w:lang w:eastAsia="ru-RU"/>
              </w:rPr>
              <w:t>- способностью к деловым коммуникациям в профессиональной сфере</w:t>
            </w:r>
            <w:r w:rsidR="00B660FA" w:rsidRPr="00B660FA">
              <w:rPr>
                <w:sz w:val="28"/>
                <w:szCs w:val="28"/>
                <w:lang w:eastAsia="ru-RU"/>
              </w:rPr>
              <w:t>;</w:t>
            </w:r>
          </w:p>
          <w:p w:rsidR="00B660FA" w:rsidRDefault="00065FBE" w:rsidP="00065FBE">
            <w:pPr>
              <w:tabs>
                <w:tab w:val="left" w:pos="708"/>
                <w:tab w:val="left" w:pos="870"/>
              </w:tabs>
              <w:ind w:left="567"/>
              <w:jc w:val="both"/>
              <w:rPr>
                <w:sz w:val="28"/>
                <w:szCs w:val="28"/>
                <w:lang w:eastAsia="ru-RU"/>
              </w:rPr>
            </w:pPr>
            <w:r w:rsidRPr="00A77469">
              <w:rPr>
                <w:sz w:val="28"/>
                <w:szCs w:val="28"/>
                <w:lang w:eastAsia="ru-RU"/>
              </w:rPr>
              <w:t xml:space="preserve"> </w:t>
            </w:r>
            <w:r w:rsidR="00B660FA">
              <w:rPr>
                <w:sz w:val="28"/>
                <w:szCs w:val="28"/>
                <w:lang w:eastAsia="ru-RU"/>
              </w:rPr>
              <w:t>- способностью работать в коллективе.</w:t>
            </w:r>
          </w:p>
          <w:p w:rsidR="008E07DE" w:rsidRDefault="008E07DE" w:rsidP="00B660FA">
            <w:pPr>
              <w:tabs>
                <w:tab w:val="left" w:pos="708"/>
              </w:tabs>
              <w:jc w:val="both"/>
              <w:rPr>
                <w:sz w:val="28"/>
                <w:szCs w:val="28"/>
                <w:lang w:eastAsia="ru-RU"/>
              </w:rPr>
            </w:pPr>
          </w:p>
          <w:p w:rsidR="0067246D" w:rsidRPr="008151AD" w:rsidRDefault="0067246D" w:rsidP="00275A55">
            <w:pPr>
              <w:tabs>
                <w:tab w:val="left" w:pos="708"/>
              </w:tabs>
              <w:ind w:firstLine="709"/>
              <w:jc w:val="both"/>
              <w:rPr>
                <w:sz w:val="28"/>
                <w:szCs w:val="28"/>
              </w:rPr>
            </w:pPr>
            <w:r>
              <w:rPr>
                <w:sz w:val="28"/>
                <w:szCs w:val="28"/>
              </w:rPr>
              <w:t xml:space="preserve">Приобретенные знания, умения, навыки и/или опыт деятельности, </w:t>
            </w:r>
            <w:r w:rsidRPr="00743903">
              <w:rPr>
                <w:sz w:val="28"/>
                <w:szCs w:val="28"/>
              </w:rPr>
              <w:t>характеризующие формирование компетенций</w:t>
            </w:r>
            <w:r>
              <w:rPr>
                <w:sz w:val="28"/>
                <w:szCs w:val="28"/>
              </w:rPr>
              <w:t>,</w:t>
            </w:r>
            <w:r w:rsidRPr="00743903">
              <w:rPr>
                <w:sz w:val="28"/>
                <w:szCs w:val="28"/>
              </w:rPr>
              <w:t xml:space="preserve"> </w:t>
            </w:r>
            <w:r>
              <w:rPr>
                <w:sz w:val="28"/>
                <w:szCs w:val="28"/>
              </w:rPr>
              <w:t>осваиваемые в данной дисциплине, позволяют решать профессиональные задачи, приведенные в соответствующем перечне по видам профессиональной деятельности в п. 2.4 о</w:t>
            </w:r>
            <w:r w:rsidRPr="00542E1B">
              <w:rPr>
                <w:sz w:val="28"/>
                <w:szCs w:val="28"/>
              </w:rPr>
              <w:t xml:space="preserve">сновной профессиональной образовательной программы </w:t>
            </w:r>
            <w:r>
              <w:rPr>
                <w:sz w:val="28"/>
                <w:szCs w:val="28"/>
              </w:rPr>
              <w:t xml:space="preserve">(ОПОП). </w:t>
            </w:r>
          </w:p>
          <w:p w:rsidR="00CC57B6" w:rsidRDefault="00CC57B6" w:rsidP="006003C1">
            <w:pPr>
              <w:ind w:firstLine="851"/>
              <w:jc w:val="both"/>
              <w:rPr>
                <w:sz w:val="28"/>
                <w:szCs w:val="28"/>
              </w:rPr>
            </w:pPr>
            <w:r>
              <w:rPr>
                <w:sz w:val="28"/>
                <w:szCs w:val="28"/>
              </w:rPr>
              <w:t>Изучение</w:t>
            </w:r>
            <w:r w:rsidRPr="004C3FFE">
              <w:rPr>
                <w:sz w:val="28"/>
                <w:szCs w:val="28"/>
              </w:rPr>
              <w:t xml:space="preserve"> дисциплины </w:t>
            </w:r>
            <w:r>
              <w:rPr>
                <w:sz w:val="28"/>
                <w:szCs w:val="28"/>
              </w:rPr>
              <w:t xml:space="preserve">направлено на формирование следующих </w:t>
            </w:r>
            <w:r>
              <w:rPr>
                <w:b/>
                <w:sz w:val="28"/>
                <w:szCs w:val="28"/>
              </w:rPr>
              <w:t>общекультурных компетенций</w:t>
            </w:r>
            <w:r w:rsidRPr="004C3FFE">
              <w:rPr>
                <w:b/>
                <w:sz w:val="28"/>
                <w:szCs w:val="28"/>
              </w:rPr>
              <w:t xml:space="preserve"> (ОК)</w:t>
            </w:r>
            <w:r>
              <w:rPr>
                <w:sz w:val="28"/>
                <w:szCs w:val="28"/>
              </w:rPr>
              <w:t>:</w:t>
            </w:r>
          </w:p>
          <w:p w:rsidR="00D1743F" w:rsidRPr="008666DA" w:rsidRDefault="00CC57B6" w:rsidP="00065FBE">
            <w:pPr>
              <w:tabs>
                <w:tab w:val="left" w:pos="708"/>
              </w:tabs>
              <w:ind w:firstLine="459"/>
              <w:jc w:val="both"/>
              <w:rPr>
                <w:sz w:val="28"/>
                <w:szCs w:val="28"/>
                <w:lang w:eastAsia="ru-RU"/>
              </w:rPr>
            </w:pPr>
            <w:r w:rsidRPr="008666DA">
              <w:rPr>
                <w:bCs/>
                <w:sz w:val="28"/>
                <w:szCs w:val="28"/>
              </w:rPr>
              <w:t xml:space="preserve">- </w:t>
            </w:r>
            <w:r w:rsidR="006003C1" w:rsidRPr="008666DA">
              <w:rPr>
                <w:rStyle w:val="12"/>
                <w:color w:val="000000"/>
                <w:sz w:val="28"/>
                <w:szCs w:val="28"/>
              </w:rP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(ОК-5)</w:t>
            </w:r>
            <w:r w:rsidR="006A7CD1" w:rsidRPr="008666DA">
              <w:rPr>
                <w:sz w:val="28"/>
                <w:szCs w:val="28"/>
                <w:lang w:eastAsia="ru-RU"/>
              </w:rPr>
              <w:t>.</w:t>
            </w:r>
          </w:p>
          <w:p w:rsidR="00D1743F" w:rsidRDefault="00D1743F" w:rsidP="006003C1">
            <w:pPr>
              <w:ind w:firstLine="851"/>
              <w:jc w:val="both"/>
              <w:rPr>
                <w:sz w:val="28"/>
                <w:szCs w:val="28"/>
              </w:rPr>
            </w:pPr>
            <w:r>
              <w:rPr>
                <w:sz w:val="28"/>
                <w:szCs w:val="28"/>
              </w:rPr>
              <w:t>Изучение</w:t>
            </w:r>
            <w:r w:rsidRPr="004C3FFE">
              <w:rPr>
                <w:sz w:val="28"/>
                <w:szCs w:val="28"/>
              </w:rPr>
              <w:t xml:space="preserve"> дисциплины </w:t>
            </w:r>
            <w:r>
              <w:rPr>
                <w:sz w:val="28"/>
                <w:szCs w:val="28"/>
              </w:rPr>
              <w:t xml:space="preserve">направлено на формирование следующих </w:t>
            </w:r>
            <w:r w:rsidR="00635CC1">
              <w:rPr>
                <w:b/>
                <w:sz w:val="28"/>
                <w:szCs w:val="28"/>
              </w:rPr>
              <w:t>об</w:t>
            </w:r>
            <w:r w:rsidR="00A263D2">
              <w:rPr>
                <w:b/>
                <w:sz w:val="28"/>
                <w:szCs w:val="28"/>
              </w:rPr>
              <w:t>щепрофессиональных</w:t>
            </w:r>
            <w:r w:rsidR="00635CC1">
              <w:rPr>
                <w:b/>
                <w:sz w:val="28"/>
                <w:szCs w:val="28"/>
              </w:rPr>
              <w:t xml:space="preserve"> </w:t>
            </w:r>
            <w:r>
              <w:rPr>
                <w:b/>
                <w:sz w:val="28"/>
                <w:szCs w:val="28"/>
              </w:rPr>
              <w:t>компетенций</w:t>
            </w:r>
            <w:r w:rsidRPr="004C3FFE">
              <w:rPr>
                <w:b/>
                <w:sz w:val="28"/>
                <w:szCs w:val="28"/>
              </w:rPr>
              <w:t xml:space="preserve"> (О</w:t>
            </w:r>
            <w:r w:rsidR="00635CC1">
              <w:rPr>
                <w:b/>
                <w:sz w:val="28"/>
                <w:szCs w:val="28"/>
              </w:rPr>
              <w:t>П</w:t>
            </w:r>
            <w:r w:rsidRPr="004C3FFE">
              <w:rPr>
                <w:b/>
                <w:sz w:val="28"/>
                <w:szCs w:val="28"/>
              </w:rPr>
              <w:t>К)</w:t>
            </w:r>
            <w:r>
              <w:rPr>
                <w:sz w:val="28"/>
                <w:szCs w:val="28"/>
              </w:rPr>
              <w:t>:</w:t>
            </w:r>
          </w:p>
          <w:p w:rsidR="004A043E" w:rsidRPr="008666DA" w:rsidRDefault="008666DA" w:rsidP="008666DA">
            <w:pPr>
              <w:tabs>
                <w:tab w:val="left" w:pos="708"/>
              </w:tabs>
              <w:jc w:val="both"/>
              <w:rPr>
                <w:sz w:val="28"/>
                <w:szCs w:val="28"/>
                <w:lang w:eastAsia="ru-RU"/>
              </w:rPr>
            </w:pPr>
            <w:r>
              <w:rPr>
                <w:sz w:val="28"/>
                <w:szCs w:val="28"/>
                <w:lang w:eastAsia="ru-RU"/>
              </w:rPr>
              <w:t xml:space="preserve">      </w:t>
            </w:r>
            <w:r w:rsidR="004A043E" w:rsidRPr="008666DA">
              <w:rPr>
                <w:sz w:val="28"/>
                <w:szCs w:val="28"/>
                <w:lang w:eastAsia="ru-RU"/>
              </w:rPr>
              <w:t xml:space="preserve"> </w:t>
            </w:r>
            <w:r w:rsidR="00635CC1" w:rsidRPr="008666DA">
              <w:rPr>
                <w:bCs/>
                <w:sz w:val="28"/>
                <w:szCs w:val="28"/>
              </w:rPr>
              <w:t xml:space="preserve">- </w:t>
            </w:r>
            <w:r w:rsidR="006003C1" w:rsidRPr="008666DA">
              <w:rPr>
                <w:rStyle w:val="12"/>
                <w:color w:val="000000"/>
                <w:sz w:val="28"/>
                <w:szCs w:val="28"/>
              </w:rPr>
              <w:t>способностью участвовать в настройке и наладке программно-аппаратных комплексов (ОПК-4).</w:t>
            </w:r>
          </w:p>
          <w:p w:rsidR="008666DA" w:rsidRPr="00E24C21" w:rsidRDefault="004A043E" w:rsidP="00E24C21">
            <w:pPr>
              <w:ind w:firstLine="851"/>
              <w:jc w:val="both"/>
              <w:rPr>
                <w:sz w:val="28"/>
                <w:szCs w:val="28"/>
              </w:rPr>
            </w:pPr>
            <w:r>
              <w:rPr>
                <w:sz w:val="28"/>
                <w:szCs w:val="28"/>
                <w:lang w:eastAsia="ru-RU"/>
              </w:rPr>
              <w:t xml:space="preserve">      </w:t>
            </w:r>
            <w:r w:rsidR="00D1743F" w:rsidRPr="001E6889">
              <w:rPr>
                <w:sz w:val="28"/>
                <w:szCs w:val="28"/>
              </w:rPr>
              <w:t>Изучение дисциплины направлено на формирование следующих</w:t>
            </w:r>
            <w:r w:rsidR="00D1743F">
              <w:rPr>
                <w:sz w:val="28"/>
                <w:szCs w:val="28"/>
              </w:rPr>
              <w:t xml:space="preserve"> </w:t>
            </w:r>
            <w:r w:rsidR="00D1743F">
              <w:rPr>
                <w:b/>
                <w:sz w:val="28"/>
                <w:szCs w:val="28"/>
              </w:rPr>
              <w:t>профессиональных компетенций</w:t>
            </w:r>
            <w:r w:rsidR="00516648">
              <w:rPr>
                <w:b/>
                <w:sz w:val="28"/>
                <w:szCs w:val="28"/>
              </w:rPr>
              <w:t xml:space="preserve"> (</w:t>
            </w:r>
            <w:r w:rsidR="00D1743F" w:rsidRPr="00C573A9">
              <w:rPr>
                <w:b/>
                <w:sz w:val="28"/>
                <w:szCs w:val="28"/>
              </w:rPr>
              <w:t>ПК</w:t>
            </w:r>
            <w:r w:rsidR="008666DA" w:rsidRPr="00FF1AB5">
              <w:rPr>
                <w:b/>
                <w:sz w:val="28"/>
                <w:szCs w:val="28"/>
              </w:rPr>
              <w:t>)</w:t>
            </w:r>
            <w:r w:rsidR="008666DA" w:rsidRPr="00A52159">
              <w:rPr>
                <w:sz w:val="28"/>
                <w:szCs w:val="28"/>
              </w:rPr>
              <w:t>,</w:t>
            </w:r>
            <w:r w:rsidR="008666DA">
              <w:rPr>
                <w:sz w:val="28"/>
                <w:szCs w:val="28"/>
              </w:rPr>
              <w:t xml:space="preserve"> </w:t>
            </w:r>
            <w:r w:rsidR="008666DA" w:rsidRPr="00F5743D">
              <w:rPr>
                <w:sz w:val="28"/>
                <w:szCs w:val="28"/>
              </w:rPr>
              <w:t>соответствующих видам профессиональной деятельности, на которые ориентирована программа бакалавриата:</w:t>
            </w:r>
          </w:p>
          <w:p w:rsidR="00E24C21" w:rsidRPr="007F1C0F" w:rsidRDefault="00E24C21" w:rsidP="00E24C21">
            <w:pPr>
              <w:pStyle w:val="40"/>
              <w:keepNext/>
              <w:keepLines/>
              <w:shd w:val="clear" w:color="auto" w:fill="auto"/>
              <w:spacing w:before="0" w:after="0" w:line="240" w:lineRule="auto"/>
              <w:ind w:firstLine="760"/>
              <w:rPr>
                <w:rFonts w:ascii="Times New Roman" w:hAnsi="Times New Roman" w:cs="Times New Roman"/>
                <w:b w:val="0"/>
                <w:i/>
              </w:rPr>
            </w:pPr>
            <w:bookmarkStart w:id="1" w:name="bookmark14"/>
            <w:r w:rsidRPr="007F1C0F">
              <w:rPr>
                <w:rFonts w:ascii="Times New Roman" w:hAnsi="Times New Roman" w:cs="Times New Roman"/>
                <w:b w:val="0"/>
                <w:i/>
              </w:rPr>
              <w:t>проектно-</w:t>
            </w:r>
            <w:r>
              <w:rPr>
                <w:rFonts w:ascii="Times New Roman" w:hAnsi="Times New Roman" w:cs="Times New Roman"/>
                <w:b w:val="0"/>
                <w:i/>
              </w:rPr>
              <w:t>конструктор</w:t>
            </w:r>
            <w:r w:rsidRPr="007F1C0F">
              <w:rPr>
                <w:rFonts w:ascii="Times New Roman" w:hAnsi="Times New Roman" w:cs="Times New Roman"/>
                <w:b w:val="0"/>
                <w:i/>
              </w:rPr>
              <w:t>ская деятельность:</w:t>
            </w:r>
            <w:bookmarkEnd w:id="1"/>
          </w:p>
          <w:p w:rsidR="006003C1" w:rsidRPr="00B7782B" w:rsidRDefault="008666DA" w:rsidP="008666DA">
            <w:pPr>
              <w:tabs>
                <w:tab w:val="left" w:pos="708"/>
              </w:tabs>
              <w:jc w:val="both"/>
              <w:rPr>
                <w:sz w:val="28"/>
                <w:szCs w:val="28"/>
                <w:lang w:eastAsia="ru-RU"/>
              </w:rPr>
            </w:pPr>
            <w:r>
              <w:rPr>
                <w:bCs/>
                <w:sz w:val="28"/>
                <w:szCs w:val="28"/>
              </w:rPr>
              <w:t xml:space="preserve">       </w:t>
            </w:r>
            <w:r w:rsidR="00BD5AF3" w:rsidRPr="00B7782B">
              <w:rPr>
                <w:bCs/>
                <w:sz w:val="28"/>
                <w:szCs w:val="28"/>
              </w:rPr>
              <w:t>-</w:t>
            </w:r>
            <w:r w:rsidR="00635CC1" w:rsidRPr="00B7782B">
              <w:rPr>
                <w:bCs/>
                <w:sz w:val="28"/>
                <w:szCs w:val="28"/>
              </w:rPr>
              <w:t xml:space="preserve"> </w:t>
            </w:r>
            <w:r w:rsidR="006003C1" w:rsidRPr="006003C1">
              <w:rPr>
                <w:rStyle w:val="12"/>
                <w:color w:val="000000"/>
                <w:sz w:val="28"/>
                <w:szCs w:val="28"/>
              </w:rPr>
              <w:t xml:space="preserve">способностью разрабатывать модели компонентов информационных систем, включая модели баз данных и модели интерфейсов «человек </w:t>
            </w:r>
            <w:r>
              <w:rPr>
                <w:rStyle w:val="12"/>
                <w:color w:val="000000"/>
                <w:sz w:val="28"/>
                <w:szCs w:val="28"/>
              </w:rPr>
              <w:t>–</w:t>
            </w:r>
            <w:r w:rsidR="006003C1" w:rsidRPr="006003C1">
              <w:rPr>
                <w:rStyle w:val="12"/>
                <w:color w:val="000000"/>
                <w:sz w:val="28"/>
                <w:szCs w:val="28"/>
              </w:rPr>
              <w:t xml:space="preserve"> электронно</w:t>
            </w:r>
            <w:r>
              <w:rPr>
                <w:rStyle w:val="12"/>
                <w:color w:val="000000"/>
                <w:sz w:val="28"/>
                <w:szCs w:val="28"/>
              </w:rPr>
              <w:t xml:space="preserve"> </w:t>
            </w:r>
            <w:r w:rsidR="006003C1">
              <w:rPr>
                <w:rStyle w:val="12"/>
                <w:color w:val="000000"/>
                <w:sz w:val="28"/>
                <w:szCs w:val="28"/>
              </w:rPr>
              <w:t>- вычислительная машина» (ПК-1).</w:t>
            </w:r>
          </w:p>
          <w:p w:rsidR="0013024D" w:rsidRDefault="0013024D" w:rsidP="006003C1">
            <w:pPr>
              <w:ind w:firstLine="851"/>
              <w:rPr>
                <w:sz w:val="28"/>
                <w:szCs w:val="28"/>
              </w:rPr>
            </w:pPr>
          </w:p>
          <w:p w:rsidR="00737B05" w:rsidRPr="00D2714B" w:rsidRDefault="00737B05" w:rsidP="00DC075C">
            <w:pPr>
              <w:ind w:firstLine="851"/>
              <w:jc w:val="both"/>
              <w:rPr>
                <w:sz w:val="28"/>
                <w:szCs w:val="28"/>
              </w:rPr>
            </w:pPr>
            <w:r w:rsidRPr="00B7782B">
              <w:rPr>
                <w:sz w:val="28"/>
                <w:szCs w:val="28"/>
              </w:rPr>
              <w:t>Область профессиональной деятельности</w:t>
            </w:r>
            <w:r w:rsidRPr="00D2714B">
              <w:rPr>
                <w:sz w:val="28"/>
                <w:szCs w:val="28"/>
              </w:rPr>
              <w:t xml:space="preserve"> обучающихся, освоив</w:t>
            </w:r>
            <w:r>
              <w:rPr>
                <w:sz w:val="28"/>
                <w:szCs w:val="28"/>
              </w:rPr>
              <w:t>ших данную дисциплину, приведена в п. 2.1 ОПОП.</w:t>
            </w:r>
          </w:p>
          <w:p w:rsidR="00737B05" w:rsidRDefault="00737B05" w:rsidP="00DC075C">
            <w:pPr>
              <w:ind w:firstLine="851"/>
              <w:jc w:val="both"/>
              <w:rPr>
                <w:sz w:val="28"/>
                <w:szCs w:val="28"/>
              </w:rPr>
            </w:pPr>
            <w:r w:rsidRPr="00D2714B">
              <w:rPr>
                <w:sz w:val="28"/>
                <w:szCs w:val="28"/>
              </w:rPr>
              <w:t>Объект</w:t>
            </w:r>
            <w:r>
              <w:rPr>
                <w:sz w:val="28"/>
                <w:szCs w:val="28"/>
              </w:rPr>
              <w:t>ы</w:t>
            </w:r>
            <w:r w:rsidRPr="00D2714B">
              <w:rPr>
                <w:sz w:val="28"/>
                <w:szCs w:val="28"/>
              </w:rPr>
              <w:t xml:space="preserve"> профессиональной деятельности обучающихся, освоивших данную дисциплину, </w:t>
            </w:r>
            <w:r>
              <w:rPr>
                <w:sz w:val="28"/>
                <w:szCs w:val="28"/>
              </w:rPr>
              <w:t>приведены в п. 2.2 ОПОП.</w:t>
            </w:r>
          </w:p>
          <w:p w:rsidR="008666DA" w:rsidRDefault="008666DA" w:rsidP="006003C1">
            <w:pPr>
              <w:ind w:firstLine="851"/>
              <w:rPr>
                <w:sz w:val="28"/>
                <w:szCs w:val="28"/>
              </w:rPr>
            </w:pPr>
          </w:p>
          <w:p w:rsidR="008666DA" w:rsidRPr="00D2714B" w:rsidRDefault="008666DA" w:rsidP="006003C1">
            <w:pPr>
              <w:ind w:firstLine="851"/>
              <w:rPr>
                <w:sz w:val="28"/>
                <w:szCs w:val="28"/>
              </w:rPr>
            </w:pPr>
          </w:p>
          <w:p w:rsidR="00A52509" w:rsidRPr="00D2714B" w:rsidRDefault="00A52509" w:rsidP="00A52509">
            <w:pPr>
              <w:jc w:val="center"/>
              <w:rPr>
                <w:b/>
                <w:bCs/>
                <w:sz w:val="28"/>
                <w:szCs w:val="28"/>
              </w:rPr>
            </w:pPr>
            <w:r w:rsidRPr="00D2714B">
              <w:rPr>
                <w:b/>
                <w:bCs/>
                <w:sz w:val="28"/>
                <w:szCs w:val="28"/>
              </w:rPr>
              <w:t xml:space="preserve">3. Место дисциплины в структуре основной </w:t>
            </w:r>
            <w:r>
              <w:rPr>
                <w:b/>
                <w:bCs/>
                <w:sz w:val="28"/>
                <w:szCs w:val="28"/>
              </w:rPr>
              <w:t xml:space="preserve">профессиональной </w:t>
            </w:r>
            <w:r w:rsidRPr="00D2714B">
              <w:rPr>
                <w:b/>
                <w:bCs/>
                <w:sz w:val="28"/>
                <w:szCs w:val="28"/>
              </w:rPr>
              <w:t>образовательной программы</w:t>
            </w:r>
          </w:p>
          <w:p w:rsidR="00B81723" w:rsidRPr="0039092B" w:rsidRDefault="00B81723" w:rsidP="00B81723">
            <w:pPr>
              <w:ind w:firstLine="567"/>
              <w:jc w:val="center"/>
              <w:rPr>
                <w:b/>
                <w:sz w:val="28"/>
                <w:szCs w:val="28"/>
              </w:rPr>
            </w:pPr>
          </w:p>
          <w:p w:rsidR="00B81723" w:rsidRDefault="00B81723" w:rsidP="00B81723">
            <w:pPr>
              <w:ind w:firstLine="567"/>
              <w:jc w:val="both"/>
              <w:rPr>
                <w:sz w:val="28"/>
                <w:szCs w:val="28"/>
              </w:rPr>
            </w:pPr>
            <w:r>
              <w:rPr>
                <w:sz w:val="28"/>
                <w:szCs w:val="28"/>
              </w:rPr>
              <w:t>Дисципл</w:t>
            </w:r>
            <w:r w:rsidR="00635CC1">
              <w:rPr>
                <w:sz w:val="28"/>
                <w:szCs w:val="28"/>
              </w:rPr>
              <w:t>ина «</w:t>
            </w:r>
            <w:r w:rsidR="00635CC1" w:rsidRPr="009D471A">
              <w:rPr>
                <w:bCs/>
                <w:sz w:val="28"/>
                <w:szCs w:val="28"/>
              </w:rPr>
              <w:t>Человеко-машинное взаимодействие</w:t>
            </w:r>
            <w:r>
              <w:rPr>
                <w:sz w:val="28"/>
                <w:szCs w:val="28"/>
              </w:rPr>
              <w:t>»</w:t>
            </w:r>
            <w:r w:rsidR="00737B05">
              <w:rPr>
                <w:sz w:val="28"/>
                <w:szCs w:val="28"/>
              </w:rPr>
              <w:t xml:space="preserve"> (</w:t>
            </w:r>
            <w:r w:rsidR="00CC57B6">
              <w:rPr>
                <w:sz w:val="28"/>
                <w:szCs w:val="28"/>
              </w:rPr>
              <w:t>Б1.В.ДВ.6.1</w:t>
            </w:r>
            <w:r w:rsidR="00737B05">
              <w:rPr>
                <w:bCs/>
                <w:sz w:val="28"/>
                <w:szCs w:val="28"/>
              </w:rPr>
              <w:t>)</w:t>
            </w:r>
            <w:r w:rsidR="00E165E8">
              <w:rPr>
                <w:sz w:val="28"/>
                <w:szCs w:val="28"/>
              </w:rPr>
              <w:t xml:space="preserve"> относится к </w:t>
            </w:r>
            <w:r w:rsidR="00E165E8">
              <w:rPr>
                <w:bCs/>
                <w:sz w:val="28"/>
                <w:szCs w:val="28"/>
              </w:rPr>
              <w:t>вариативной части</w:t>
            </w:r>
            <w:r>
              <w:rPr>
                <w:bCs/>
                <w:sz w:val="28"/>
                <w:szCs w:val="28"/>
              </w:rPr>
              <w:t xml:space="preserve"> и</w:t>
            </w:r>
            <w:r>
              <w:rPr>
                <w:sz w:val="28"/>
                <w:szCs w:val="28"/>
              </w:rPr>
              <w:t xml:space="preserve"> является дисциплиной</w:t>
            </w:r>
            <w:r w:rsidR="00FE11C1">
              <w:rPr>
                <w:sz w:val="28"/>
                <w:szCs w:val="28"/>
              </w:rPr>
              <w:t xml:space="preserve"> по выбору обучающегося</w:t>
            </w:r>
            <w:r>
              <w:rPr>
                <w:sz w:val="28"/>
                <w:szCs w:val="28"/>
              </w:rPr>
              <w:t>.</w:t>
            </w:r>
          </w:p>
          <w:p w:rsidR="00B81723" w:rsidRPr="00B81723" w:rsidRDefault="00B81723" w:rsidP="00737B05">
            <w:pPr>
              <w:widowControl w:val="0"/>
              <w:snapToGrid w:val="0"/>
              <w:ind w:firstLine="567"/>
              <w:jc w:val="both"/>
              <w:rPr>
                <w:bCs/>
                <w:sz w:val="28"/>
                <w:szCs w:val="28"/>
              </w:rPr>
            </w:pPr>
          </w:p>
        </w:tc>
        <w:tc>
          <w:tcPr>
            <w:tcW w:w="4679" w:type="dxa"/>
          </w:tcPr>
          <w:p w:rsidR="006F431C" w:rsidRDefault="006F431C">
            <w:pPr>
              <w:jc w:val="both"/>
            </w:pPr>
          </w:p>
          <w:p w:rsidR="006F431C" w:rsidRDefault="006F431C">
            <w:pPr>
              <w:spacing w:line="276" w:lineRule="auto"/>
              <w:jc w:val="both"/>
            </w:pPr>
          </w:p>
        </w:tc>
        <w:tc>
          <w:tcPr>
            <w:tcW w:w="4594" w:type="dxa"/>
          </w:tcPr>
          <w:p w:rsidR="006F431C" w:rsidRDefault="006F431C">
            <w:pPr>
              <w:ind w:right="540"/>
              <w:jc w:val="both"/>
            </w:pPr>
          </w:p>
          <w:p w:rsidR="006F431C" w:rsidRDefault="006F431C">
            <w:pPr>
              <w:spacing w:line="276" w:lineRule="auto"/>
              <w:ind w:left="741" w:right="540" w:hanging="741"/>
              <w:jc w:val="both"/>
            </w:pPr>
          </w:p>
        </w:tc>
      </w:tr>
    </w:tbl>
    <w:p w:rsidR="00EB064F" w:rsidRPr="00A77469" w:rsidRDefault="00EB064F" w:rsidP="006F431C">
      <w:pPr>
        <w:tabs>
          <w:tab w:val="left" w:pos="708"/>
        </w:tabs>
        <w:ind w:left="567"/>
        <w:jc w:val="both"/>
        <w:rPr>
          <w:sz w:val="28"/>
          <w:szCs w:val="28"/>
          <w:lang w:eastAsia="ru-RU"/>
        </w:rPr>
      </w:pPr>
    </w:p>
    <w:p w:rsidR="00065FBE" w:rsidRDefault="00065FBE" w:rsidP="006F431C">
      <w:pPr>
        <w:tabs>
          <w:tab w:val="left" w:pos="708"/>
        </w:tabs>
        <w:ind w:left="567"/>
        <w:jc w:val="both"/>
        <w:rPr>
          <w:sz w:val="28"/>
          <w:szCs w:val="28"/>
          <w:lang w:eastAsia="ru-RU"/>
        </w:rPr>
      </w:pPr>
    </w:p>
    <w:p w:rsidR="0013024D" w:rsidRPr="0013024D" w:rsidRDefault="0013024D" w:rsidP="006F431C">
      <w:pPr>
        <w:tabs>
          <w:tab w:val="left" w:pos="708"/>
        </w:tabs>
        <w:ind w:left="567"/>
        <w:jc w:val="both"/>
        <w:rPr>
          <w:sz w:val="28"/>
          <w:szCs w:val="28"/>
          <w:lang w:eastAsia="ru-RU"/>
        </w:rPr>
      </w:pPr>
    </w:p>
    <w:p w:rsidR="00EB064F" w:rsidRPr="00EB064F" w:rsidRDefault="00EB064F" w:rsidP="00EB064F">
      <w:pPr>
        <w:tabs>
          <w:tab w:val="left" w:pos="708"/>
        </w:tabs>
        <w:ind w:left="567"/>
        <w:jc w:val="center"/>
        <w:rPr>
          <w:b/>
          <w:sz w:val="28"/>
          <w:szCs w:val="28"/>
          <w:lang w:eastAsia="ru-RU"/>
        </w:rPr>
      </w:pPr>
      <w:r w:rsidRPr="00EB064F">
        <w:rPr>
          <w:b/>
          <w:sz w:val="28"/>
          <w:szCs w:val="28"/>
          <w:lang w:eastAsia="ru-RU"/>
        </w:rPr>
        <w:lastRenderedPageBreak/>
        <w:t>4. Объем дисциплины и виды учебной работы</w:t>
      </w:r>
    </w:p>
    <w:p w:rsidR="00DC4C29" w:rsidRPr="002869DF" w:rsidRDefault="00DC4C29" w:rsidP="00DC4C29">
      <w:pPr>
        <w:jc w:val="center"/>
        <w:outlineLvl w:val="0"/>
        <w:rPr>
          <w:b/>
          <w:sz w:val="28"/>
          <w:szCs w:val="28"/>
        </w:rPr>
      </w:pP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5241"/>
        <w:gridCol w:w="284"/>
        <w:gridCol w:w="1275"/>
        <w:gridCol w:w="1412"/>
      </w:tblGrid>
      <w:tr w:rsidR="008C018B" w:rsidRPr="00A72AAB" w:rsidTr="00A72AAB">
        <w:trPr>
          <w:trHeight w:val="291"/>
          <w:jc w:val="center"/>
        </w:trPr>
        <w:tc>
          <w:tcPr>
            <w:tcW w:w="5525" w:type="dxa"/>
            <w:gridSpan w:val="2"/>
            <w:vMerge w:val="restart"/>
            <w:tcBorders>
              <w:top w:val="single" w:sz="4" w:space="0" w:color="000000"/>
              <w:left w:val="single" w:sz="4" w:space="0" w:color="000000"/>
              <w:right w:val="single" w:sz="4" w:space="0" w:color="auto"/>
            </w:tcBorders>
            <w:vAlign w:val="center"/>
            <w:hideMark/>
          </w:tcPr>
          <w:p w:rsidR="008C018B" w:rsidRPr="00A72AAB" w:rsidRDefault="008C018B">
            <w:pPr>
              <w:keepNext/>
              <w:jc w:val="center"/>
              <w:outlineLvl w:val="2"/>
              <w:rPr>
                <w:rFonts w:eastAsia="Arial Unicode MS"/>
                <w:b/>
                <w:bCs/>
                <w:sz w:val="28"/>
                <w:szCs w:val="28"/>
              </w:rPr>
            </w:pPr>
            <w:r w:rsidRPr="00A72AAB">
              <w:rPr>
                <w:b/>
                <w:bCs/>
                <w:sz w:val="28"/>
                <w:szCs w:val="28"/>
              </w:rPr>
              <w:t>Вид учебной работы</w:t>
            </w:r>
          </w:p>
        </w:tc>
        <w:tc>
          <w:tcPr>
            <w:tcW w:w="1275" w:type="dxa"/>
            <w:vMerge w:val="restart"/>
            <w:tcBorders>
              <w:top w:val="single" w:sz="4" w:space="0" w:color="000000"/>
              <w:left w:val="single" w:sz="4" w:space="0" w:color="auto"/>
              <w:right w:val="single" w:sz="4" w:space="0" w:color="000000"/>
            </w:tcBorders>
            <w:vAlign w:val="center"/>
          </w:tcPr>
          <w:p w:rsidR="008C018B" w:rsidRPr="00A72AAB" w:rsidRDefault="008C018B" w:rsidP="008C018B">
            <w:pPr>
              <w:keepNext/>
              <w:jc w:val="center"/>
              <w:outlineLvl w:val="2"/>
              <w:rPr>
                <w:rFonts w:eastAsia="Arial Unicode MS"/>
                <w:b/>
                <w:bCs/>
                <w:sz w:val="28"/>
                <w:szCs w:val="28"/>
              </w:rPr>
            </w:pPr>
            <w:r w:rsidRPr="00A72AAB">
              <w:rPr>
                <w:rFonts w:eastAsia="Arial Unicode MS"/>
                <w:b/>
                <w:bCs/>
                <w:sz w:val="28"/>
                <w:szCs w:val="28"/>
              </w:rPr>
              <w:t>Всего часов</w:t>
            </w:r>
          </w:p>
        </w:tc>
        <w:tc>
          <w:tcPr>
            <w:tcW w:w="1412" w:type="dxa"/>
            <w:tcBorders>
              <w:top w:val="single" w:sz="4" w:space="0" w:color="000000"/>
              <w:left w:val="single" w:sz="4" w:space="0" w:color="000000"/>
              <w:bottom w:val="single" w:sz="4" w:space="0" w:color="auto"/>
              <w:right w:val="single" w:sz="4" w:space="0" w:color="000000"/>
            </w:tcBorders>
            <w:vAlign w:val="center"/>
            <w:hideMark/>
          </w:tcPr>
          <w:p w:rsidR="008C018B" w:rsidRPr="00A72AAB" w:rsidRDefault="00AE32ED">
            <w:pPr>
              <w:jc w:val="center"/>
              <w:rPr>
                <w:b/>
                <w:sz w:val="28"/>
                <w:szCs w:val="28"/>
              </w:rPr>
            </w:pPr>
            <w:r w:rsidRPr="00A72AAB">
              <w:rPr>
                <w:b/>
                <w:sz w:val="28"/>
                <w:szCs w:val="28"/>
              </w:rPr>
              <w:t>С</w:t>
            </w:r>
            <w:r w:rsidR="008C018B" w:rsidRPr="00A72AAB">
              <w:rPr>
                <w:b/>
                <w:sz w:val="28"/>
                <w:szCs w:val="28"/>
              </w:rPr>
              <w:t>еместр</w:t>
            </w:r>
          </w:p>
        </w:tc>
      </w:tr>
      <w:tr w:rsidR="008C018B" w:rsidRPr="00A72AAB" w:rsidTr="00A72AAB">
        <w:trPr>
          <w:trHeight w:val="247"/>
          <w:jc w:val="center"/>
        </w:trPr>
        <w:tc>
          <w:tcPr>
            <w:tcW w:w="5525" w:type="dxa"/>
            <w:gridSpan w:val="2"/>
            <w:vMerge/>
            <w:tcBorders>
              <w:left w:val="single" w:sz="4" w:space="0" w:color="000000"/>
              <w:bottom w:val="single" w:sz="4" w:space="0" w:color="000000"/>
              <w:right w:val="single" w:sz="4" w:space="0" w:color="auto"/>
            </w:tcBorders>
            <w:vAlign w:val="center"/>
            <w:hideMark/>
          </w:tcPr>
          <w:p w:rsidR="008C018B" w:rsidRPr="00A72AAB" w:rsidRDefault="008C018B">
            <w:pPr>
              <w:keepNext/>
              <w:jc w:val="center"/>
              <w:outlineLvl w:val="2"/>
              <w:rPr>
                <w:b/>
                <w:bCs/>
                <w:sz w:val="28"/>
                <w:szCs w:val="28"/>
              </w:rPr>
            </w:pPr>
          </w:p>
        </w:tc>
        <w:tc>
          <w:tcPr>
            <w:tcW w:w="1275" w:type="dxa"/>
            <w:vMerge/>
            <w:tcBorders>
              <w:left w:val="single" w:sz="4" w:space="0" w:color="auto"/>
              <w:bottom w:val="single" w:sz="4" w:space="0" w:color="000000"/>
              <w:right w:val="single" w:sz="4" w:space="0" w:color="000000"/>
            </w:tcBorders>
            <w:vAlign w:val="center"/>
          </w:tcPr>
          <w:p w:rsidR="008C018B" w:rsidRPr="00A72AAB" w:rsidRDefault="008C018B">
            <w:pPr>
              <w:keepNext/>
              <w:jc w:val="center"/>
              <w:outlineLvl w:val="2"/>
              <w:rPr>
                <w:b/>
                <w:bCs/>
                <w:sz w:val="28"/>
                <w:szCs w:val="28"/>
              </w:rPr>
            </w:pPr>
          </w:p>
        </w:tc>
        <w:tc>
          <w:tcPr>
            <w:tcW w:w="1412" w:type="dxa"/>
            <w:tcBorders>
              <w:top w:val="single" w:sz="4" w:space="0" w:color="auto"/>
              <w:left w:val="single" w:sz="4" w:space="0" w:color="000000"/>
              <w:bottom w:val="single" w:sz="4" w:space="0" w:color="000000"/>
              <w:right w:val="single" w:sz="4" w:space="0" w:color="000000"/>
            </w:tcBorders>
            <w:vAlign w:val="center"/>
            <w:hideMark/>
          </w:tcPr>
          <w:p w:rsidR="008C018B" w:rsidRPr="00CF17C6" w:rsidRDefault="00CF17C6">
            <w:pPr>
              <w:jc w:val="center"/>
              <w:rPr>
                <w:sz w:val="28"/>
                <w:szCs w:val="28"/>
                <w:lang w:val="en-US"/>
              </w:rPr>
            </w:pPr>
            <w:r>
              <w:rPr>
                <w:sz w:val="28"/>
                <w:szCs w:val="28"/>
                <w:lang w:val="en-US"/>
              </w:rPr>
              <w:t>8</w:t>
            </w:r>
          </w:p>
        </w:tc>
      </w:tr>
      <w:tr w:rsidR="004A043E" w:rsidRPr="00A72AAB" w:rsidTr="00FE11C1">
        <w:trPr>
          <w:trHeight w:val="1112"/>
          <w:jc w:val="center"/>
        </w:trPr>
        <w:tc>
          <w:tcPr>
            <w:tcW w:w="5525" w:type="dxa"/>
            <w:gridSpan w:val="2"/>
            <w:tcBorders>
              <w:top w:val="single" w:sz="4" w:space="0" w:color="000000"/>
              <w:left w:val="single" w:sz="4" w:space="0" w:color="000000"/>
              <w:right w:val="single" w:sz="4" w:space="0" w:color="auto"/>
            </w:tcBorders>
            <w:hideMark/>
          </w:tcPr>
          <w:p w:rsidR="004A043E" w:rsidRPr="00A72AAB" w:rsidRDefault="004A043E">
            <w:pPr>
              <w:jc w:val="both"/>
              <w:rPr>
                <w:bCs/>
                <w:sz w:val="28"/>
                <w:szCs w:val="28"/>
              </w:rPr>
            </w:pPr>
            <w:r w:rsidRPr="00A72AAB">
              <w:rPr>
                <w:bCs/>
                <w:sz w:val="28"/>
                <w:szCs w:val="28"/>
              </w:rPr>
              <w:t>Контактная работа (по  видам учебных занятий)</w:t>
            </w:r>
          </w:p>
          <w:p w:rsidR="004A043E" w:rsidRPr="00A72AAB" w:rsidRDefault="004A043E" w:rsidP="00BD5AF3">
            <w:pPr>
              <w:jc w:val="both"/>
              <w:rPr>
                <w:sz w:val="28"/>
                <w:szCs w:val="28"/>
              </w:rPr>
            </w:pPr>
            <w:r w:rsidRPr="00A72AAB">
              <w:rPr>
                <w:sz w:val="28"/>
                <w:szCs w:val="28"/>
              </w:rPr>
              <w:t>В том числе:</w:t>
            </w:r>
          </w:p>
          <w:p w:rsidR="004A043E" w:rsidRPr="00A72AAB" w:rsidRDefault="004A043E" w:rsidP="00BD5AF3">
            <w:pPr>
              <w:jc w:val="both"/>
              <w:rPr>
                <w:sz w:val="28"/>
                <w:szCs w:val="28"/>
              </w:rPr>
            </w:pPr>
            <w:r w:rsidRPr="00A72AAB">
              <w:rPr>
                <w:sz w:val="28"/>
                <w:szCs w:val="28"/>
              </w:rPr>
              <w:t xml:space="preserve">   </w:t>
            </w:r>
            <w:r w:rsidR="00A72AAB">
              <w:rPr>
                <w:sz w:val="28"/>
                <w:szCs w:val="28"/>
              </w:rPr>
              <w:t>- л</w:t>
            </w:r>
            <w:r w:rsidRPr="00A72AAB">
              <w:rPr>
                <w:sz w:val="28"/>
                <w:szCs w:val="28"/>
              </w:rPr>
              <w:t>екции (Л)</w:t>
            </w:r>
          </w:p>
          <w:p w:rsidR="004A043E" w:rsidRPr="00A72AAB" w:rsidRDefault="00A72AAB" w:rsidP="00A72AAB">
            <w:pPr>
              <w:jc w:val="both"/>
              <w:rPr>
                <w:bCs/>
                <w:sz w:val="28"/>
                <w:szCs w:val="28"/>
              </w:rPr>
            </w:pPr>
            <w:r>
              <w:rPr>
                <w:sz w:val="28"/>
                <w:szCs w:val="28"/>
              </w:rPr>
              <w:t xml:space="preserve">   - л</w:t>
            </w:r>
            <w:r w:rsidR="004A043E" w:rsidRPr="00A72AAB">
              <w:rPr>
                <w:sz w:val="28"/>
                <w:szCs w:val="28"/>
              </w:rPr>
              <w:t>абораторные работы</w:t>
            </w:r>
            <w:r w:rsidR="00A52509" w:rsidRPr="00A72AAB">
              <w:rPr>
                <w:sz w:val="28"/>
                <w:szCs w:val="28"/>
              </w:rPr>
              <w:t xml:space="preserve"> (ЛР)</w:t>
            </w:r>
          </w:p>
        </w:tc>
        <w:tc>
          <w:tcPr>
            <w:tcW w:w="1275" w:type="dxa"/>
            <w:tcBorders>
              <w:top w:val="single" w:sz="4" w:space="0" w:color="000000"/>
              <w:left w:val="single" w:sz="4" w:space="0" w:color="auto"/>
              <w:right w:val="single" w:sz="4" w:space="0" w:color="000000"/>
            </w:tcBorders>
          </w:tcPr>
          <w:p w:rsidR="004A043E" w:rsidRPr="00A72AAB" w:rsidRDefault="00107F07" w:rsidP="00065FBE">
            <w:pPr>
              <w:jc w:val="center"/>
              <w:rPr>
                <w:bCs/>
                <w:sz w:val="28"/>
                <w:szCs w:val="28"/>
              </w:rPr>
            </w:pPr>
            <w:r w:rsidRPr="00A72AAB">
              <w:rPr>
                <w:bCs/>
                <w:sz w:val="28"/>
                <w:szCs w:val="28"/>
              </w:rPr>
              <w:t>40</w:t>
            </w:r>
          </w:p>
          <w:p w:rsidR="004A043E" w:rsidRDefault="004A043E" w:rsidP="00065FBE">
            <w:pPr>
              <w:jc w:val="center"/>
              <w:rPr>
                <w:bCs/>
                <w:sz w:val="28"/>
                <w:szCs w:val="28"/>
              </w:rPr>
            </w:pPr>
          </w:p>
          <w:p w:rsidR="00FE11C1" w:rsidRPr="00A72AAB" w:rsidRDefault="00FE11C1" w:rsidP="00065FBE">
            <w:pPr>
              <w:jc w:val="center"/>
              <w:rPr>
                <w:bCs/>
                <w:sz w:val="28"/>
                <w:szCs w:val="28"/>
              </w:rPr>
            </w:pPr>
          </w:p>
          <w:p w:rsidR="004A043E" w:rsidRPr="00A72AAB" w:rsidRDefault="00107F07" w:rsidP="00065FBE">
            <w:pPr>
              <w:jc w:val="center"/>
              <w:rPr>
                <w:sz w:val="28"/>
                <w:szCs w:val="28"/>
              </w:rPr>
            </w:pPr>
            <w:r w:rsidRPr="00A72AAB">
              <w:rPr>
                <w:sz w:val="28"/>
                <w:szCs w:val="28"/>
              </w:rPr>
              <w:t>20</w:t>
            </w:r>
          </w:p>
          <w:p w:rsidR="004A043E" w:rsidRPr="00A72AAB" w:rsidRDefault="00107F07" w:rsidP="00065FBE">
            <w:pPr>
              <w:jc w:val="center"/>
              <w:rPr>
                <w:bCs/>
                <w:sz w:val="28"/>
                <w:szCs w:val="28"/>
              </w:rPr>
            </w:pPr>
            <w:r w:rsidRPr="00A72AAB">
              <w:rPr>
                <w:sz w:val="28"/>
                <w:szCs w:val="28"/>
              </w:rPr>
              <w:t>20</w:t>
            </w:r>
          </w:p>
        </w:tc>
        <w:tc>
          <w:tcPr>
            <w:tcW w:w="1412" w:type="dxa"/>
            <w:tcBorders>
              <w:top w:val="single" w:sz="4" w:space="0" w:color="000000"/>
              <w:left w:val="single" w:sz="4" w:space="0" w:color="000000"/>
              <w:right w:val="single" w:sz="4" w:space="0" w:color="000000"/>
            </w:tcBorders>
            <w:hideMark/>
          </w:tcPr>
          <w:p w:rsidR="004A043E" w:rsidRPr="00A72AAB" w:rsidRDefault="00107F07" w:rsidP="00065FBE">
            <w:pPr>
              <w:jc w:val="center"/>
              <w:rPr>
                <w:bCs/>
                <w:sz w:val="28"/>
                <w:szCs w:val="28"/>
              </w:rPr>
            </w:pPr>
            <w:r w:rsidRPr="00A72AAB">
              <w:rPr>
                <w:bCs/>
                <w:sz w:val="28"/>
                <w:szCs w:val="28"/>
              </w:rPr>
              <w:t>40</w:t>
            </w:r>
          </w:p>
          <w:p w:rsidR="004A043E" w:rsidRDefault="004A043E" w:rsidP="00065FBE">
            <w:pPr>
              <w:jc w:val="center"/>
              <w:rPr>
                <w:bCs/>
                <w:sz w:val="28"/>
                <w:szCs w:val="28"/>
              </w:rPr>
            </w:pPr>
          </w:p>
          <w:p w:rsidR="00FE11C1" w:rsidRPr="00A72AAB" w:rsidRDefault="00FE11C1" w:rsidP="00065FBE">
            <w:pPr>
              <w:jc w:val="center"/>
              <w:rPr>
                <w:bCs/>
                <w:sz w:val="28"/>
                <w:szCs w:val="28"/>
              </w:rPr>
            </w:pPr>
          </w:p>
          <w:p w:rsidR="004A043E" w:rsidRPr="00A72AAB" w:rsidRDefault="00107F07" w:rsidP="00065FBE">
            <w:pPr>
              <w:jc w:val="center"/>
              <w:rPr>
                <w:sz w:val="28"/>
                <w:szCs w:val="28"/>
              </w:rPr>
            </w:pPr>
            <w:r w:rsidRPr="00A72AAB">
              <w:rPr>
                <w:sz w:val="28"/>
                <w:szCs w:val="28"/>
              </w:rPr>
              <w:t>20</w:t>
            </w:r>
          </w:p>
          <w:p w:rsidR="004A043E" w:rsidRPr="00A72AAB" w:rsidRDefault="00107F07" w:rsidP="00065FBE">
            <w:pPr>
              <w:jc w:val="center"/>
              <w:rPr>
                <w:bCs/>
                <w:sz w:val="28"/>
                <w:szCs w:val="28"/>
              </w:rPr>
            </w:pPr>
            <w:r w:rsidRPr="00A72AAB">
              <w:rPr>
                <w:bCs/>
                <w:sz w:val="28"/>
                <w:szCs w:val="28"/>
              </w:rPr>
              <w:t>20</w:t>
            </w:r>
          </w:p>
        </w:tc>
      </w:tr>
      <w:tr w:rsidR="008C018B" w:rsidRPr="00A72AAB" w:rsidTr="00A72AAB">
        <w:trPr>
          <w:trHeight w:val="345"/>
          <w:jc w:val="center"/>
        </w:trPr>
        <w:tc>
          <w:tcPr>
            <w:tcW w:w="5241" w:type="dxa"/>
            <w:tcBorders>
              <w:top w:val="single" w:sz="4" w:space="0" w:color="000000"/>
              <w:left w:val="single" w:sz="4" w:space="0" w:color="000000"/>
              <w:bottom w:val="single" w:sz="4" w:space="0" w:color="000000"/>
              <w:right w:val="nil"/>
            </w:tcBorders>
            <w:hideMark/>
          </w:tcPr>
          <w:p w:rsidR="008C018B" w:rsidRPr="00A72AAB" w:rsidRDefault="008C018B">
            <w:pPr>
              <w:rPr>
                <w:bCs/>
                <w:sz w:val="28"/>
                <w:szCs w:val="28"/>
              </w:rPr>
            </w:pPr>
            <w:r w:rsidRPr="00A72AAB">
              <w:rPr>
                <w:bCs/>
                <w:sz w:val="28"/>
                <w:szCs w:val="28"/>
              </w:rPr>
              <w:t>Самостоятельная работа  (СРС)</w:t>
            </w:r>
          </w:p>
        </w:tc>
        <w:tc>
          <w:tcPr>
            <w:tcW w:w="284" w:type="dxa"/>
            <w:tcBorders>
              <w:top w:val="single" w:sz="4" w:space="0" w:color="000000"/>
              <w:left w:val="nil"/>
              <w:bottom w:val="single" w:sz="4" w:space="0" w:color="000000"/>
              <w:right w:val="single" w:sz="4" w:space="0" w:color="auto"/>
            </w:tcBorders>
          </w:tcPr>
          <w:p w:rsidR="008C018B" w:rsidRPr="00A72AAB" w:rsidRDefault="008C018B">
            <w:pPr>
              <w:rPr>
                <w:bCs/>
                <w:sz w:val="28"/>
                <w:szCs w:val="28"/>
              </w:rPr>
            </w:pPr>
          </w:p>
        </w:tc>
        <w:tc>
          <w:tcPr>
            <w:tcW w:w="1275" w:type="dxa"/>
            <w:tcBorders>
              <w:top w:val="single" w:sz="4" w:space="0" w:color="000000"/>
              <w:left w:val="single" w:sz="4" w:space="0" w:color="auto"/>
              <w:bottom w:val="single" w:sz="4" w:space="0" w:color="000000"/>
              <w:right w:val="single" w:sz="4" w:space="0" w:color="000000"/>
            </w:tcBorders>
            <w:vAlign w:val="center"/>
          </w:tcPr>
          <w:p w:rsidR="008C018B" w:rsidRPr="00065FBE" w:rsidRDefault="00065FBE" w:rsidP="00065FBE">
            <w:pPr>
              <w:jc w:val="center"/>
              <w:rPr>
                <w:bCs/>
                <w:sz w:val="28"/>
                <w:szCs w:val="28"/>
                <w:lang w:val="en-US"/>
              </w:rPr>
            </w:pPr>
            <w:r>
              <w:rPr>
                <w:bCs/>
                <w:sz w:val="28"/>
                <w:szCs w:val="28"/>
                <w:lang w:val="en-US"/>
              </w:rPr>
              <w:t>59</w:t>
            </w:r>
          </w:p>
        </w:tc>
        <w:tc>
          <w:tcPr>
            <w:tcW w:w="1412" w:type="dxa"/>
            <w:tcBorders>
              <w:top w:val="single" w:sz="4" w:space="0" w:color="000000"/>
              <w:left w:val="single" w:sz="4" w:space="0" w:color="000000"/>
              <w:bottom w:val="single" w:sz="4" w:space="0" w:color="000000"/>
              <w:right w:val="single" w:sz="4" w:space="0" w:color="000000"/>
            </w:tcBorders>
            <w:vAlign w:val="center"/>
            <w:hideMark/>
          </w:tcPr>
          <w:p w:rsidR="008C018B" w:rsidRPr="00065FBE" w:rsidRDefault="00065FBE" w:rsidP="00065FBE">
            <w:pPr>
              <w:jc w:val="center"/>
              <w:rPr>
                <w:bCs/>
                <w:sz w:val="28"/>
                <w:szCs w:val="28"/>
                <w:lang w:val="en-US"/>
              </w:rPr>
            </w:pPr>
            <w:r>
              <w:rPr>
                <w:bCs/>
                <w:sz w:val="28"/>
                <w:szCs w:val="28"/>
                <w:lang w:val="en-US"/>
              </w:rPr>
              <w:t>59</w:t>
            </w:r>
          </w:p>
        </w:tc>
      </w:tr>
      <w:tr w:rsidR="00065FBE" w:rsidRPr="00A72AAB" w:rsidTr="00A72AAB">
        <w:trPr>
          <w:trHeight w:val="345"/>
          <w:jc w:val="center"/>
        </w:trPr>
        <w:tc>
          <w:tcPr>
            <w:tcW w:w="5241" w:type="dxa"/>
            <w:tcBorders>
              <w:top w:val="single" w:sz="4" w:space="0" w:color="000000"/>
              <w:left w:val="single" w:sz="4" w:space="0" w:color="000000"/>
              <w:bottom w:val="single" w:sz="4" w:space="0" w:color="000000"/>
              <w:right w:val="nil"/>
            </w:tcBorders>
            <w:hideMark/>
          </w:tcPr>
          <w:p w:rsidR="00065FBE" w:rsidRPr="00A72AAB" w:rsidRDefault="00065FBE">
            <w:pPr>
              <w:rPr>
                <w:bCs/>
                <w:sz w:val="28"/>
                <w:szCs w:val="28"/>
              </w:rPr>
            </w:pPr>
            <w:r>
              <w:rPr>
                <w:bCs/>
                <w:sz w:val="28"/>
                <w:szCs w:val="28"/>
              </w:rPr>
              <w:t>Контроль</w:t>
            </w:r>
          </w:p>
        </w:tc>
        <w:tc>
          <w:tcPr>
            <w:tcW w:w="284" w:type="dxa"/>
            <w:tcBorders>
              <w:top w:val="single" w:sz="4" w:space="0" w:color="000000"/>
              <w:left w:val="nil"/>
              <w:bottom w:val="single" w:sz="4" w:space="0" w:color="000000"/>
              <w:right w:val="single" w:sz="4" w:space="0" w:color="auto"/>
            </w:tcBorders>
          </w:tcPr>
          <w:p w:rsidR="00065FBE" w:rsidRPr="00A72AAB" w:rsidRDefault="00065FBE">
            <w:pPr>
              <w:rPr>
                <w:bCs/>
                <w:sz w:val="28"/>
                <w:szCs w:val="28"/>
              </w:rPr>
            </w:pPr>
          </w:p>
        </w:tc>
        <w:tc>
          <w:tcPr>
            <w:tcW w:w="1275" w:type="dxa"/>
            <w:tcBorders>
              <w:top w:val="single" w:sz="4" w:space="0" w:color="000000"/>
              <w:left w:val="single" w:sz="4" w:space="0" w:color="auto"/>
              <w:bottom w:val="single" w:sz="4" w:space="0" w:color="000000"/>
              <w:right w:val="single" w:sz="4" w:space="0" w:color="000000"/>
            </w:tcBorders>
            <w:vAlign w:val="center"/>
          </w:tcPr>
          <w:p w:rsidR="00065FBE" w:rsidRPr="00065FBE" w:rsidRDefault="00065FBE" w:rsidP="00065FBE">
            <w:pPr>
              <w:jc w:val="center"/>
              <w:rPr>
                <w:bCs/>
                <w:sz w:val="28"/>
                <w:szCs w:val="28"/>
              </w:rPr>
            </w:pPr>
            <w:r>
              <w:rPr>
                <w:bCs/>
                <w:sz w:val="28"/>
                <w:szCs w:val="28"/>
              </w:rPr>
              <w:t>9</w:t>
            </w:r>
          </w:p>
        </w:tc>
        <w:tc>
          <w:tcPr>
            <w:tcW w:w="1412" w:type="dxa"/>
            <w:tcBorders>
              <w:top w:val="single" w:sz="4" w:space="0" w:color="000000"/>
              <w:left w:val="single" w:sz="4" w:space="0" w:color="000000"/>
              <w:bottom w:val="single" w:sz="4" w:space="0" w:color="000000"/>
              <w:right w:val="single" w:sz="4" w:space="0" w:color="000000"/>
            </w:tcBorders>
            <w:vAlign w:val="center"/>
            <w:hideMark/>
          </w:tcPr>
          <w:p w:rsidR="00065FBE" w:rsidRPr="00065FBE" w:rsidRDefault="00065FBE" w:rsidP="00065FBE">
            <w:pPr>
              <w:jc w:val="center"/>
              <w:rPr>
                <w:bCs/>
                <w:sz w:val="28"/>
                <w:szCs w:val="28"/>
              </w:rPr>
            </w:pPr>
            <w:r>
              <w:rPr>
                <w:bCs/>
                <w:sz w:val="28"/>
                <w:szCs w:val="28"/>
              </w:rPr>
              <w:t>9</w:t>
            </w:r>
          </w:p>
        </w:tc>
      </w:tr>
      <w:tr w:rsidR="008C018B" w:rsidRPr="00A72AAB" w:rsidTr="00A72AAB">
        <w:trPr>
          <w:trHeight w:val="345"/>
          <w:jc w:val="center"/>
        </w:trPr>
        <w:tc>
          <w:tcPr>
            <w:tcW w:w="5241" w:type="dxa"/>
            <w:tcBorders>
              <w:top w:val="single" w:sz="4" w:space="0" w:color="auto"/>
              <w:left w:val="single" w:sz="4" w:space="0" w:color="000000"/>
              <w:bottom w:val="single" w:sz="4" w:space="0" w:color="auto"/>
              <w:right w:val="nil"/>
            </w:tcBorders>
            <w:hideMark/>
          </w:tcPr>
          <w:p w:rsidR="008C018B" w:rsidRPr="00A72AAB" w:rsidRDefault="008C018B">
            <w:pPr>
              <w:rPr>
                <w:bCs/>
                <w:sz w:val="28"/>
                <w:szCs w:val="28"/>
              </w:rPr>
            </w:pPr>
            <w:r w:rsidRPr="00A72AAB">
              <w:rPr>
                <w:bCs/>
                <w:sz w:val="28"/>
                <w:szCs w:val="28"/>
              </w:rPr>
              <w:t xml:space="preserve">Форма  контроля знаний      </w:t>
            </w:r>
          </w:p>
        </w:tc>
        <w:tc>
          <w:tcPr>
            <w:tcW w:w="284" w:type="dxa"/>
            <w:tcBorders>
              <w:top w:val="single" w:sz="4" w:space="0" w:color="auto"/>
              <w:left w:val="nil"/>
              <w:bottom w:val="single" w:sz="4" w:space="0" w:color="auto"/>
              <w:right w:val="single" w:sz="4" w:space="0" w:color="auto"/>
            </w:tcBorders>
            <w:vAlign w:val="center"/>
          </w:tcPr>
          <w:p w:rsidR="008C018B" w:rsidRPr="00A72AAB" w:rsidRDefault="008C018B">
            <w:pPr>
              <w:jc w:val="right"/>
              <w:rPr>
                <w:bCs/>
                <w:sz w:val="28"/>
                <w:szCs w:val="28"/>
              </w:rPr>
            </w:pPr>
          </w:p>
        </w:tc>
        <w:tc>
          <w:tcPr>
            <w:tcW w:w="1275" w:type="dxa"/>
            <w:tcBorders>
              <w:top w:val="single" w:sz="4" w:space="0" w:color="auto"/>
              <w:left w:val="single" w:sz="4" w:space="0" w:color="auto"/>
              <w:bottom w:val="single" w:sz="4" w:space="0" w:color="auto"/>
              <w:right w:val="single" w:sz="4" w:space="0" w:color="000000"/>
            </w:tcBorders>
            <w:vAlign w:val="center"/>
          </w:tcPr>
          <w:p w:rsidR="008C018B" w:rsidRPr="00A72AAB" w:rsidRDefault="008C018B" w:rsidP="00065FBE">
            <w:pPr>
              <w:jc w:val="center"/>
              <w:rPr>
                <w:bCs/>
                <w:sz w:val="28"/>
                <w:szCs w:val="28"/>
              </w:rPr>
            </w:pPr>
          </w:p>
        </w:tc>
        <w:tc>
          <w:tcPr>
            <w:tcW w:w="1412" w:type="dxa"/>
            <w:tcBorders>
              <w:top w:val="single" w:sz="4" w:space="0" w:color="auto"/>
              <w:left w:val="single" w:sz="4" w:space="0" w:color="000000"/>
              <w:bottom w:val="single" w:sz="4" w:space="0" w:color="auto"/>
              <w:right w:val="single" w:sz="4" w:space="0" w:color="000000"/>
            </w:tcBorders>
            <w:vAlign w:val="center"/>
            <w:hideMark/>
          </w:tcPr>
          <w:p w:rsidR="008C018B" w:rsidRPr="00A72AAB" w:rsidRDefault="00E165E8" w:rsidP="00065FBE">
            <w:pPr>
              <w:jc w:val="center"/>
              <w:rPr>
                <w:bCs/>
                <w:sz w:val="28"/>
                <w:szCs w:val="28"/>
              </w:rPr>
            </w:pPr>
            <w:r w:rsidRPr="00A72AAB">
              <w:rPr>
                <w:bCs/>
                <w:sz w:val="28"/>
                <w:szCs w:val="28"/>
              </w:rPr>
              <w:t>З</w:t>
            </w:r>
            <w:r w:rsidR="008C018B" w:rsidRPr="00A72AAB">
              <w:rPr>
                <w:bCs/>
                <w:sz w:val="28"/>
                <w:szCs w:val="28"/>
              </w:rPr>
              <w:t>ачет</w:t>
            </w:r>
            <w:r w:rsidRPr="00A72AAB">
              <w:rPr>
                <w:bCs/>
                <w:sz w:val="28"/>
                <w:szCs w:val="28"/>
              </w:rPr>
              <w:t xml:space="preserve"> (З)</w:t>
            </w:r>
          </w:p>
        </w:tc>
      </w:tr>
      <w:tr w:rsidR="008C018B" w:rsidRPr="00A72AAB" w:rsidTr="00A72AAB">
        <w:trPr>
          <w:trHeight w:val="345"/>
          <w:jc w:val="center"/>
        </w:trPr>
        <w:tc>
          <w:tcPr>
            <w:tcW w:w="5241" w:type="dxa"/>
            <w:tcBorders>
              <w:top w:val="single" w:sz="4" w:space="0" w:color="auto"/>
              <w:left w:val="single" w:sz="4" w:space="0" w:color="000000"/>
              <w:bottom w:val="single" w:sz="4" w:space="0" w:color="auto"/>
              <w:right w:val="nil"/>
            </w:tcBorders>
            <w:hideMark/>
          </w:tcPr>
          <w:p w:rsidR="008C018B" w:rsidRPr="00A72AAB" w:rsidRDefault="008C018B">
            <w:pPr>
              <w:jc w:val="both"/>
              <w:rPr>
                <w:bCs/>
                <w:sz w:val="28"/>
                <w:szCs w:val="28"/>
              </w:rPr>
            </w:pPr>
            <w:r w:rsidRPr="00A72AAB">
              <w:rPr>
                <w:bCs/>
                <w:sz w:val="28"/>
                <w:szCs w:val="28"/>
              </w:rPr>
              <w:t>Общая трудоемкость час/з.е</w:t>
            </w:r>
          </w:p>
        </w:tc>
        <w:tc>
          <w:tcPr>
            <w:tcW w:w="284" w:type="dxa"/>
            <w:tcBorders>
              <w:top w:val="single" w:sz="4" w:space="0" w:color="auto"/>
              <w:left w:val="nil"/>
              <w:bottom w:val="single" w:sz="4" w:space="0" w:color="auto"/>
              <w:right w:val="single" w:sz="4" w:space="0" w:color="auto"/>
            </w:tcBorders>
            <w:vAlign w:val="center"/>
          </w:tcPr>
          <w:p w:rsidR="008C018B" w:rsidRPr="00A72AAB" w:rsidRDefault="008C018B">
            <w:pPr>
              <w:jc w:val="right"/>
              <w:rPr>
                <w:bCs/>
                <w:sz w:val="28"/>
                <w:szCs w:val="28"/>
              </w:rPr>
            </w:pPr>
          </w:p>
        </w:tc>
        <w:tc>
          <w:tcPr>
            <w:tcW w:w="1275" w:type="dxa"/>
            <w:tcBorders>
              <w:top w:val="single" w:sz="4" w:space="0" w:color="auto"/>
              <w:left w:val="single" w:sz="4" w:space="0" w:color="auto"/>
              <w:bottom w:val="single" w:sz="4" w:space="0" w:color="auto"/>
              <w:right w:val="single" w:sz="4" w:space="0" w:color="000000"/>
            </w:tcBorders>
            <w:vAlign w:val="center"/>
          </w:tcPr>
          <w:p w:rsidR="008C018B" w:rsidRPr="00A72AAB" w:rsidRDefault="00CC57B6" w:rsidP="00065FBE">
            <w:pPr>
              <w:jc w:val="center"/>
              <w:rPr>
                <w:bCs/>
                <w:sz w:val="28"/>
                <w:szCs w:val="28"/>
              </w:rPr>
            </w:pPr>
            <w:r w:rsidRPr="00A72AAB">
              <w:rPr>
                <w:bCs/>
                <w:sz w:val="28"/>
                <w:szCs w:val="28"/>
              </w:rPr>
              <w:t>108</w:t>
            </w:r>
            <w:r w:rsidR="008C018B" w:rsidRPr="00A72AAB">
              <w:rPr>
                <w:bCs/>
                <w:sz w:val="28"/>
                <w:szCs w:val="28"/>
              </w:rPr>
              <w:t>/</w:t>
            </w:r>
            <w:r w:rsidRPr="00A72AAB">
              <w:rPr>
                <w:bCs/>
                <w:sz w:val="28"/>
                <w:szCs w:val="28"/>
              </w:rPr>
              <w:t>3</w:t>
            </w:r>
          </w:p>
        </w:tc>
        <w:tc>
          <w:tcPr>
            <w:tcW w:w="1412" w:type="dxa"/>
            <w:tcBorders>
              <w:top w:val="single" w:sz="4" w:space="0" w:color="auto"/>
              <w:left w:val="single" w:sz="4" w:space="0" w:color="000000"/>
              <w:bottom w:val="single" w:sz="4" w:space="0" w:color="auto"/>
              <w:right w:val="single" w:sz="4" w:space="0" w:color="000000"/>
            </w:tcBorders>
            <w:vAlign w:val="center"/>
            <w:hideMark/>
          </w:tcPr>
          <w:p w:rsidR="008C018B" w:rsidRPr="00A72AAB" w:rsidRDefault="00CC57B6" w:rsidP="00065FBE">
            <w:pPr>
              <w:jc w:val="center"/>
              <w:rPr>
                <w:bCs/>
                <w:sz w:val="28"/>
                <w:szCs w:val="28"/>
              </w:rPr>
            </w:pPr>
            <w:r w:rsidRPr="00A72AAB">
              <w:rPr>
                <w:bCs/>
                <w:sz w:val="28"/>
                <w:szCs w:val="28"/>
              </w:rPr>
              <w:t>108</w:t>
            </w:r>
            <w:r w:rsidR="00AE32ED" w:rsidRPr="00A72AAB">
              <w:rPr>
                <w:bCs/>
                <w:sz w:val="28"/>
                <w:szCs w:val="28"/>
              </w:rPr>
              <w:t>/</w:t>
            </w:r>
            <w:r w:rsidRPr="00A72AAB">
              <w:rPr>
                <w:bCs/>
                <w:sz w:val="28"/>
                <w:szCs w:val="28"/>
              </w:rPr>
              <w:t>3</w:t>
            </w:r>
          </w:p>
        </w:tc>
      </w:tr>
    </w:tbl>
    <w:p w:rsidR="006477B5" w:rsidRDefault="006477B5" w:rsidP="006477B5">
      <w:pPr>
        <w:ind w:firstLine="540"/>
        <w:jc w:val="both"/>
        <w:rPr>
          <w:sz w:val="28"/>
        </w:rPr>
      </w:pPr>
    </w:p>
    <w:p w:rsidR="006477B5" w:rsidRDefault="006477B5" w:rsidP="006477B5">
      <w:pPr>
        <w:jc w:val="center"/>
        <w:rPr>
          <w:b/>
          <w:sz w:val="28"/>
          <w:szCs w:val="28"/>
        </w:rPr>
      </w:pPr>
      <w:r w:rsidRPr="006477B5">
        <w:rPr>
          <w:b/>
          <w:sz w:val="28"/>
          <w:szCs w:val="28"/>
        </w:rPr>
        <w:t>5. Содержание и структура дисциплины</w:t>
      </w:r>
    </w:p>
    <w:p w:rsidR="00144766" w:rsidRDefault="00144766" w:rsidP="006477B5">
      <w:pPr>
        <w:jc w:val="center"/>
        <w:rPr>
          <w:b/>
          <w:sz w:val="28"/>
          <w:szCs w:val="28"/>
        </w:rPr>
      </w:pPr>
    </w:p>
    <w:p w:rsidR="006477B5" w:rsidRDefault="00EE3BBA" w:rsidP="006477B5">
      <w:pPr>
        <w:ind w:firstLine="709"/>
        <w:jc w:val="both"/>
        <w:rPr>
          <w:sz w:val="28"/>
          <w:szCs w:val="28"/>
        </w:rPr>
      </w:pPr>
      <w:r>
        <w:rPr>
          <w:sz w:val="28"/>
          <w:szCs w:val="28"/>
        </w:rPr>
        <w:t>5.1</w:t>
      </w:r>
      <w:r w:rsidR="006477B5" w:rsidRPr="00EF77E9">
        <w:rPr>
          <w:sz w:val="28"/>
          <w:szCs w:val="28"/>
        </w:rPr>
        <w:t xml:space="preserve"> Содержание дисциплины</w:t>
      </w:r>
    </w:p>
    <w:p w:rsidR="003555E5" w:rsidRDefault="003555E5" w:rsidP="006477B5">
      <w:pPr>
        <w:ind w:firstLine="709"/>
        <w:jc w:val="both"/>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2362"/>
        <w:gridCol w:w="6485"/>
      </w:tblGrid>
      <w:tr w:rsidR="00C57CD5" w:rsidRPr="00FE11C1" w:rsidTr="006F05E6">
        <w:trPr>
          <w:trHeight w:val="323"/>
        </w:trPr>
        <w:tc>
          <w:tcPr>
            <w:tcW w:w="378" w:type="pct"/>
            <w:tcBorders>
              <w:top w:val="single" w:sz="4" w:space="0" w:color="000000"/>
              <w:left w:val="single" w:sz="4" w:space="0" w:color="000000"/>
              <w:bottom w:val="single" w:sz="4" w:space="0" w:color="000000"/>
              <w:right w:val="single" w:sz="4" w:space="0" w:color="000000"/>
            </w:tcBorders>
            <w:vAlign w:val="center"/>
            <w:hideMark/>
          </w:tcPr>
          <w:p w:rsidR="00C57CD5" w:rsidRPr="00FE11C1" w:rsidRDefault="00C57CD5" w:rsidP="00FE11C1">
            <w:pPr>
              <w:tabs>
                <w:tab w:val="left" w:pos="6885"/>
              </w:tabs>
              <w:autoSpaceDE w:val="0"/>
              <w:autoSpaceDN w:val="0"/>
              <w:adjustRightInd w:val="0"/>
              <w:jc w:val="center"/>
              <w:rPr>
                <w:b/>
                <w:sz w:val="26"/>
                <w:szCs w:val="26"/>
              </w:rPr>
            </w:pPr>
            <w:r w:rsidRPr="00FE11C1">
              <w:rPr>
                <w:b/>
                <w:sz w:val="26"/>
                <w:szCs w:val="26"/>
              </w:rPr>
              <w:t>№</w:t>
            </w:r>
          </w:p>
          <w:p w:rsidR="00C57CD5" w:rsidRPr="00FE11C1" w:rsidRDefault="00C57CD5" w:rsidP="00FE11C1">
            <w:pPr>
              <w:tabs>
                <w:tab w:val="left" w:pos="6885"/>
              </w:tabs>
              <w:autoSpaceDE w:val="0"/>
              <w:autoSpaceDN w:val="0"/>
              <w:adjustRightInd w:val="0"/>
              <w:spacing w:after="120" w:line="276" w:lineRule="auto"/>
              <w:jc w:val="center"/>
              <w:rPr>
                <w:b/>
                <w:sz w:val="26"/>
                <w:szCs w:val="26"/>
              </w:rPr>
            </w:pPr>
            <w:r w:rsidRPr="00FE11C1">
              <w:rPr>
                <w:b/>
                <w:sz w:val="26"/>
                <w:szCs w:val="26"/>
              </w:rPr>
              <w:t>п/п</w:t>
            </w:r>
          </w:p>
        </w:tc>
        <w:tc>
          <w:tcPr>
            <w:tcW w:w="1234" w:type="pct"/>
            <w:tcBorders>
              <w:top w:val="single" w:sz="4" w:space="0" w:color="000000"/>
              <w:left w:val="single" w:sz="4" w:space="0" w:color="000000"/>
              <w:bottom w:val="single" w:sz="4" w:space="0" w:color="000000"/>
              <w:right w:val="single" w:sz="4" w:space="0" w:color="000000"/>
            </w:tcBorders>
            <w:vAlign w:val="center"/>
            <w:hideMark/>
          </w:tcPr>
          <w:p w:rsidR="00C57CD5" w:rsidRPr="00FE11C1" w:rsidRDefault="00C57CD5" w:rsidP="006F05E6">
            <w:pPr>
              <w:tabs>
                <w:tab w:val="left" w:pos="6885"/>
              </w:tabs>
              <w:autoSpaceDE w:val="0"/>
              <w:autoSpaceDN w:val="0"/>
              <w:adjustRightInd w:val="0"/>
              <w:jc w:val="center"/>
              <w:rPr>
                <w:b/>
                <w:sz w:val="26"/>
                <w:szCs w:val="26"/>
              </w:rPr>
            </w:pPr>
            <w:r w:rsidRPr="00FE11C1">
              <w:rPr>
                <w:b/>
                <w:sz w:val="26"/>
                <w:szCs w:val="26"/>
              </w:rPr>
              <w:t>Наименование раздела дисциплины</w:t>
            </w:r>
          </w:p>
        </w:tc>
        <w:tc>
          <w:tcPr>
            <w:tcW w:w="3388" w:type="pct"/>
            <w:tcBorders>
              <w:top w:val="single" w:sz="4" w:space="0" w:color="000000"/>
              <w:left w:val="single" w:sz="4" w:space="0" w:color="000000"/>
              <w:bottom w:val="single" w:sz="4" w:space="0" w:color="000000"/>
              <w:right w:val="single" w:sz="4" w:space="0" w:color="000000"/>
            </w:tcBorders>
            <w:vAlign w:val="center"/>
          </w:tcPr>
          <w:p w:rsidR="00C57CD5" w:rsidRPr="00FE11C1" w:rsidRDefault="000B379F" w:rsidP="00FE11C1">
            <w:pPr>
              <w:tabs>
                <w:tab w:val="left" w:pos="6885"/>
              </w:tabs>
              <w:autoSpaceDE w:val="0"/>
              <w:autoSpaceDN w:val="0"/>
              <w:adjustRightInd w:val="0"/>
              <w:spacing w:after="120" w:line="276" w:lineRule="auto"/>
              <w:jc w:val="center"/>
              <w:rPr>
                <w:b/>
                <w:sz w:val="26"/>
                <w:szCs w:val="26"/>
              </w:rPr>
            </w:pPr>
            <w:r w:rsidRPr="00FE11C1">
              <w:rPr>
                <w:b/>
                <w:sz w:val="26"/>
                <w:szCs w:val="26"/>
              </w:rPr>
              <w:t>Содержание раздела</w:t>
            </w:r>
          </w:p>
        </w:tc>
      </w:tr>
      <w:tr w:rsidR="00C57CD5" w:rsidTr="006F05E6">
        <w:trPr>
          <w:trHeight w:val="1287"/>
        </w:trPr>
        <w:tc>
          <w:tcPr>
            <w:tcW w:w="378" w:type="pct"/>
            <w:tcBorders>
              <w:top w:val="single" w:sz="4" w:space="0" w:color="000000"/>
              <w:left w:val="single" w:sz="4" w:space="0" w:color="000000"/>
              <w:bottom w:val="single" w:sz="4" w:space="0" w:color="000000"/>
              <w:right w:val="single" w:sz="4" w:space="0" w:color="000000"/>
            </w:tcBorders>
            <w:hideMark/>
          </w:tcPr>
          <w:p w:rsidR="00C57CD5" w:rsidRPr="00FE11C1" w:rsidRDefault="00C57CD5">
            <w:pPr>
              <w:spacing w:before="360" w:after="120" w:line="276" w:lineRule="auto"/>
              <w:jc w:val="both"/>
              <w:rPr>
                <w:sz w:val="26"/>
                <w:szCs w:val="26"/>
              </w:rPr>
            </w:pPr>
            <w:r w:rsidRPr="00FE11C1">
              <w:rPr>
                <w:sz w:val="26"/>
                <w:szCs w:val="26"/>
              </w:rPr>
              <w:t>1</w:t>
            </w:r>
          </w:p>
        </w:tc>
        <w:tc>
          <w:tcPr>
            <w:tcW w:w="1234" w:type="pct"/>
            <w:tcBorders>
              <w:top w:val="single" w:sz="4" w:space="0" w:color="000000"/>
              <w:left w:val="single" w:sz="4" w:space="0" w:color="000000"/>
              <w:bottom w:val="single" w:sz="4" w:space="0" w:color="000000"/>
              <w:right w:val="single" w:sz="4" w:space="0" w:color="000000"/>
            </w:tcBorders>
          </w:tcPr>
          <w:p w:rsidR="00C57CD5" w:rsidRPr="00FE11C1" w:rsidRDefault="00C57CD5" w:rsidP="00AE32ED">
            <w:pPr>
              <w:spacing w:after="120" w:line="276" w:lineRule="auto"/>
              <w:jc w:val="both"/>
              <w:rPr>
                <w:sz w:val="26"/>
                <w:szCs w:val="26"/>
              </w:rPr>
            </w:pPr>
            <w:r w:rsidRPr="00FE11C1">
              <w:rPr>
                <w:sz w:val="26"/>
                <w:szCs w:val="26"/>
              </w:rPr>
              <w:t xml:space="preserve">Раздел 1. </w:t>
            </w:r>
            <w:r w:rsidR="00C9096F" w:rsidRPr="00FE11C1">
              <w:rPr>
                <w:sz w:val="26"/>
                <w:szCs w:val="26"/>
              </w:rPr>
              <w:t>Введение</w:t>
            </w:r>
          </w:p>
        </w:tc>
        <w:tc>
          <w:tcPr>
            <w:tcW w:w="3388" w:type="pct"/>
            <w:tcBorders>
              <w:top w:val="single" w:sz="4" w:space="0" w:color="000000"/>
              <w:left w:val="single" w:sz="4" w:space="0" w:color="000000"/>
              <w:bottom w:val="single" w:sz="4" w:space="0" w:color="000000"/>
              <w:right w:val="single" w:sz="4" w:space="0" w:color="000000"/>
            </w:tcBorders>
          </w:tcPr>
          <w:p w:rsidR="00C57CD5" w:rsidRPr="00FE11C1" w:rsidRDefault="006D3FAC" w:rsidP="002C5060">
            <w:pPr>
              <w:tabs>
                <w:tab w:val="left" w:pos="880"/>
                <w:tab w:val="right" w:leader="dot" w:pos="9345"/>
              </w:tabs>
              <w:jc w:val="both"/>
              <w:rPr>
                <w:noProof/>
                <w:sz w:val="26"/>
                <w:szCs w:val="26"/>
                <w:lang w:eastAsia="ru-RU"/>
              </w:rPr>
            </w:pPr>
            <w:r w:rsidRPr="00FE11C1">
              <w:rPr>
                <w:sz w:val="26"/>
                <w:szCs w:val="26"/>
                <w:lang w:eastAsia="ru-RU"/>
              </w:rPr>
              <w:t>Основные понятия и цели изучения дисциплины «Человеко-машинное взаимодействие». Человек: зрительная память, узнавание и интерфейс. Координация ресурсов внимания, эволюционные формы и уровни внимания (амбьентное и фокальное внимание).</w:t>
            </w:r>
          </w:p>
        </w:tc>
      </w:tr>
      <w:tr w:rsidR="00C57CD5" w:rsidTr="006F05E6">
        <w:trPr>
          <w:trHeight w:val="1557"/>
        </w:trPr>
        <w:tc>
          <w:tcPr>
            <w:tcW w:w="378" w:type="pct"/>
            <w:tcBorders>
              <w:top w:val="single" w:sz="4" w:space="0" w:color="000000"/>
              <w:left w:val="single" w:sz="4" w:space="0" w:color="000000"/>
              <w:bottom w:val="single" w:sz="4" w:space="0" w:color="000000"/>
              <w:right w:val="single" w:sz="4" w:space="0" w:color="000000"/>
            </w:tcBorders>
          </w:tcPr>
          <w:p w:rsidR="00C57CD5" w:rsidRPr="00FE11C1" w:rsidRDefault="00C57CD5">
            <w:pPr>
              <w:spacing w:before="120" w:after="120" w:line="276" w:lineRule="auto"/>
              <w:jc w:val="both"/>
              <w:rPr>
                <w:sz w:val="26"/>
                <w:szCs w:val="26"/>
              </w:rPr>
            </w:pPr>
            <w:r w:rsidRPr="00FE11C1">
              <w:rPr>
                <w:sz w:val="26"/>
                <w:szCs w:val="26"/>
              </w:rPr>
              <w:t>2</w:t>
            </w:r>
          </w:p>
        </w:tc>
        <w:tc>
          <w:tcPr>
            <w:tcW w:w="1234" w:type="pct"/>
            <w:tcBorders>
              <w:top w:val="single" w:sz="4" w:space="0" w:color="000000"/>
              <w:left w:val="single" w:sz="4" w:space="0" w:color="000000"/>
              <w:bottom w:val="single" w:sz="4" w:space="0" w:color="000000"/>
              <w:right w:val="single" w:sz="4" w:space="0" w:color="000000"/>
            </w:tcBorders>
            <w:hideMark/>
          </w:tcPr>
          <w:p w:rsidR="00C57CD5" w:rsidRPr="00FE11C1" w:rsidRDefault="00C57CD5" w:rsidP="00AE32ED">
            <w:pPr>
              <w:spacing w:after="120" w:line="276" w:lineRule="auto"/>
              <w:rPr>
                <w:sz w:val="26"/>
                <w:szCs w:val="26"/>
              </w:rPr>
            </w:pPr>
            <w:r w:rsidRPr="00FE11C1">
              <w:rPr>
                <w:sz w:val="26"/>
                <w:szCs w:val="26"/>
              </w:rPr>
              <w:t xml:space="preserve">Раздел 2. </w:t>
            </w:r>
            <w:r w:rsidR="00C9096F" w:rsidRPr="00FE11C1">
              <w:rPr>
                <w:sz w:val="26"/>
                <w:szCs w:val="26"/>
              </w:rPr>
              <w:t>Человек</w:t>
            </w:r>
          </w:p>
        </w:tc>
        <w:tc>
          <w:tcPr>
            <w:tcW w:w="3388" w:type="pct"/>
            <w:tcBorders>
              <w:top w:val="single" w:sz="4" w:space="0" w:color="000000"/>
              <w:left w:val="single" w:sz="4" w:space="0" w:color="000000"/>
              <w:bottom w:val="single" w:sz="4" w:space="0" w:color="000000"/>
              <w:right w:val="single" w:sz="4" w:space="0" w:color="000000"/>
            </w:tcBorders>
            <w:hideMark/>
          </w:tcPr>
          <w:p w:rsidR="00C57CD5" w:rsidRPr="00FE11C1" w:rsidRDefault="006D3FAC" w:rsidP="00FE11C1">
            <w:pPr>
              <w:jc w:val="both"/>
              <w:rPr>
                <w:sz w:val="26"/>
                <w:szCs w:val="26"/>
                <w:lang w:eastAsia="ru-RU"/>
              </w:rPr>
            </w:pPr>
            <w:r w:rsidRPr="00FE11C1">
              <w:rPr>
                <w:sz w:val="26"/>
                <w:szCs w:val="26"/>
                <w:lang w:eastAsia="ru-RU"/>
              </w:rPr>
              <w:t>Интерпретация сложных образов и ландшафты внимания. Внимание человека и технические системы. Локус внимания. Формирование привы</w:t>
            </w:r>
            <w:r w:rsidR="00C237E4" w:rsidRPr="00FE11C1">
              <w:rPr>
                <w:sz w:val="26"/>
                <w:szCs w:val="26"/>
                <w:lang w:eastAsia="ru-RU"/>
              </w:rPr>
              <w:t xml:space="preserve">чек и одновременное выполнение </w:t>
            </w:r>
            <w:r w:rsidRPr="00FE11C1">
              <w:rPr>
                <w:sz w:val="26"/>
                <w:szCs w:val="26"/>
                <w:lang w:eastAsia="ru-RU"/>
              </w:rPr>
              <w:t>задач. Сингулярность локуса внимания.</w:t>
            </w:r>
          </w:p>
        </w:tc>
      </w:tr>
      <w:tr w:rsidR="00C57CD5" w:rsidTr="006F05E6">
        <w:trPr>
          <w:trHeight w:val="415"/>
        </w:trPr>
        <w:tc>
          <w:tcPr>
            <w:tcW w:w="378" w:type="pct"/>
            <w:tcBorders>
              <w:top w:val="single" w:sz="4" w:space="0" w:color="000000"/>
              <w:left w:val="single" w:sz="4" w:space="0" w:color="000000"/>
              <w:bottom w:val="single" w:sz="4" w:space="0" w:color="000000"/>
              <w:right w:val="single" w:sz="4" w:space="0" w:color="000000"/>
            </w:tcBorders>
          </w:tcPr>
          <w:p w:rsidR="00C57CD5" w:rsidRPr="00FE11C1" w:rsidRDefault="00C57CD5">
            <w:pPr>
              <w:spacing w:before="120" w:after="120" w:line="276" w:lineRule="auto"/>
              <w:jc w:val="both"/>
              <w:rPr>
                <w:sz w:val="26"/>
                <w:szCs w:val="26"/>
              </w:rPr>
            </w:pPr>
            <w:r w:rsidRPr="00FE11C1">
              <w:rPr>
                <w:sz w:val="26"/>
                <w:szCs w:val="26"/>
              </w:rPr>
              <w:t>3</w:t>
            </w:r>
          </w:p>
        </w:tc>
        <w:tc>
          <w:tcPr>
            <w:tcW w:w="1234" w:type="pct"/>
            <w:tcBorders>
              <w:top w:val="single" w:sz="4" w:space="0" w:color="000000"/>
              <w:left w:val="single" w:sz="4" w:space="0" w:color="000000"/>
              <w:bottom w:val="single" w:sz="4" w:space="0" w:color="000000"/>
              <w:right w:val="single" w:sz="4" w:space="0" w:color="000000"/>
            </w:tcBorders>
            <w:hideMark/>
          </w:tcPr>
          <w:p w:rsidR="00C57CD5" w:rsidRPr="00FE11C1" w:rsidRDefault="00C57CD5" w:rsidP="00FE11C1">
            <w:pPr>
              <w:rPr>
                <w:sz w:val="26"/>
                <w:szCs w:val="26"/>
              </w:rPr>
            </w:pPr>
            <w:r w:rsidRPr="00FE11C1">
              <w:rPr>
                <w:sz w:val="26"/>
                <w:szCs w:val="26"/>
              </w:rPr>
              <w:t xml:space="preserve">Раздел 3. </w:t>
            </w:r>
            <w:r w:rsidR="00C9096F" w:rsidRPr="00FE11C1">
              <w:rPr>
                <w:sz w:val="26"/>
                <w:szCs w:val="26"/>
              </w:rPr>
              <w:t>Эффективность пользовательского интерфейса</w:t>
            </w:r>
          </w:p>
        </w:tc>
        <w:tc>
          <w:tcPr>
            <w:tcW w:w="3388" w:type="pct"/>
            <w:tcBorders>
              <w:top w:val="single" w:sz="4" w:space="0" w:color="000000"/>
              <w:left w:val="single" w:sz="4" w:space="0" w:color="000000"/>
              <w:bottom w:val="single" w:sz="4" w:space="0" w:color="000000"/>
              <w:right w:val="single" w:sz="4" w:space="0" w:color="000000"/>
            </w:tcBorders>
            <w:hideMark/>
          </w:tcPr>
          <w:p w:rsidR="00C57CD5" w:rsidRPr="00FE11C1" w:rsidRDefault="006D3FAC" w:rsidP="00FE11C1">
            <w:pPr>
              <w:jc w:val="both"/>
              <w:rPr>
                <w:noProof/>
                <w:sz w:val="26"/>
                <w:szCs w:val="26"/>
                <w:lang w:eastAsia="ru-RU"/>
              </w:rPr>
            </w:pPr>
            <w:r w:rsidRPr="00FE11C1">
              <w:rPr>
                <w:sz w:val="26"/>
                <w:szCs w:val="26"/>
                <w:lang w:eastAsia="ru-RU"/>
              </w:rPr>
              <w:t xml:space="preserve">Отличительные черты продуктов, основанных на программном обеспечении. Когнитивное </w:t>
            </w:r>
            <w:r w:rsidR="00C237E4" w:rsidRPr="00FE11C1">
              <w:rPr>
                <w:sz w:val="26"/>
                <w:szCs w:val="26"/>
                <w:lang w:eastAsia="ru-RU"/>
              </w:rPr>
              <w:t xml:space="preserve">сопротивление и </w:t>
            </w:r>
            <w:r w:rsidRPr="00FE11C1">
              <w:rPr>
                <w:sz w:val="26"/>
                <w:szCs w:val="26"/>
                <w:lang w:eastAsia="ru-RU"/>
              </w:rPr>
              <w:t>проектирование взаимодействия. Интеллектуальная работа пользователя. Влияние факторов, усложняющих работу. Методики по уменьшению их влияния. Закон Хика. Доступность элементов пользовательского интерфейса. Закон Фитса. Метод GOMS для оценки временной производительности пользовательского интерфейса. Измерение эффективности интерфейса. Информационная производительность и символьная эффективность. Основные типы человеческих ошибок. Ошибки, связанные с режимами. Квазирежимы и монотонность. Время отклика.</w:t>
            </w:r>
          </w:p>
        </w:tc>
      </w:tr>
      <w:tr w:rsidR="00C57CD5" w:rsidTr="006F05E6">
        <w:trPr>
          <w:trHeight w:val="977"/>
        </w:trPr>
        <w:tc>
          <w:tcPr>
            <w:tcW w:w="378" w:type="pct"/>
            <w:tcBorders>
              <w:top w:val="single" w:sz="4" w:space="0" w:color="000000"/>
              <w:left w:val="single" w:sz="4" w:space="0" w:color="000000"/>
              <w:bottom w:val="single" w:sz="4" w:space="0" w:color="000000"/>
              <w:right w:val="single" w:sz="4" w:space="0" w:color="000000"/>
            </w:tcBorders>
            <w:hideMark/>
          </w:tcPr>
          <w:p w:rsidR="00C57CD5" w:rsidRPr="00FE11C1" w:rsidRDefault="00C57CD5">
            <w:pPr>
              <w:spacing w:before="360" w:after="120" w:line="276" w:lineRule="auto"/>
              <w:jc w:val="both"/>
              <w:rPr>
                <w:sz w:val="26"/>
                <w:szCs w:val="26"/>
              </w:rPr>
            </w:pPr>
            <w:r w:rsidRPr="00FE11C1">
              <w:rPr>
                <w:sz w:val="26"/>
                <w:szCs w:val="26"/>
              </w:rPr>
              <w:lastRenderedPageBreak/>
              <w:t>4</w:t>
            </w:r>
          </w:p>
        </w:tc>
        <w:tc>
          <w:tcPr>
            <w:tcW w:w="1234" w:type="pct"/>
            <w:tcBorders>
              <w:top w:val="single" w:sz="4" w:space="0" w:color="000000"/>
              <w:left w:val="single" w:sz="4" w:space="0" w:color="000000"/>
              <w:bottom w:val="single" w:sz="4" w:space="0" w:color="000000"/>
              <w:right w:val="single" w:sz="4" w:space="0" w:color="000000"/>
            </w:tcBorders>
            <w:hideMark/>
          </w:tcPr>
          <w:p w:rsidR="00C57CD5" w:rsidRPr="00FE11C1" w:rsidRDefault="00C9096F" w:rsidP="00FE11C1">
            <w:pPr>
              <w:rPr>
                <w:sz w:val="26"/>
                <w:szCs w:val="26"/>
              </w:rPr>
            </w:pPr>
            <w:r w:rsidRPr="00FE11C1">
              <w:rPr>
                <w:sz w:val="26"/>
                <w:szCs w:val="26"/>
              </w:rPr>
              <w:t>Раздел</w:t>
            </w:r>
            <w:r w:rsidR="00FE11C1">
              <w:rPr>
                <w:sz w:val="26"/>
                <w:szCs w:val="26"/>
              </w:rPr>
              <w:t xml:space="preserve"> </w:t>
            </w:r>
            <w:r w:rsidR="00C57CD5" w:rsidRPr="00FE11C1">
              <w:rPr>
                <w:sz w:val="26"/>
                <w:szCs w:val="26"/>
              </w:rPr>
              <w:t xml:space="preserve">4. </w:t>
            </w:r>
            <w:r w:rsidRPr="00FE11C1">
              <w:rPr>
                <w:sz w:val="26"/>
                <w:szCs w:val="26"/>
              </w:rPr>
              <w:t>Проектирование взаимодействия</w:t>
            </w:r>
          </w:p>
        </w:tc>
        <w:tc>
          <w:tcPr>
            <w:tcW w:w="3388" w:type="pct"/>
            <w:tcBorders>
              <w:top w:val="single" w:sz="4" w:space="0" w:color="000000"/>
              <w:left w:val="single" w:sz="4" w:space="0" w:color="000000"/>
              <w:bottom w:val="single" w:sz="4" w:space="0" w:color="000000"/>
              <w:right w:val="single" w:sz="4" w:space="0" w:color="000000"/>
            </w:tcBorders>
          </w:tcPr>
          <w:p w:rsidR="00C57CD5" w:rsidRPr="00FE11C1" w:rsidRDefault="006D3FAC" w:rsidP="002C5060">
            <w:pPr>
              <w:tabs>
                <w:tab w:val="left" w:pos="880"/>
                <w:tab w:val="right" w:leader="dot" w:pos="9345"/>
              </w:tabs>
              <w:jc w:val="both"/>
              <w:rPr>
                <w:noProof/>
                <w:sz w:val="26"/>
                <w:szCs w:val="26"/>
                <w:lang w:eastAsia="ru-RU"/>
              </w:rPr>
            </w:pPr>
            <w:r w:rsidRPr="00FE11C1">
              <w:rPr>
                <w:sz w:val="26"/>
                <w:szCs w:val="26"/>
                <w:lang w:eastAsia="ru-RU"/>
              </w:rPr>
              <w:t>Проектирование взаимодействия и психология программиста.  Проектирова</w:t>
            </w:r>
            <w:r w:rsidR="00C237E4" w:rsidRPr="00FE11C1">
              <w:rPr>
                <w:sz w:val="26"/>
                <w:szCs w:val="26"/>
                <w:lang w:eastAsia="ru-RU"/>
              </w:rPr>
              <w:t>ние взаимодействия. Персонажи.</w:t>
            </w:r>
            <w:r w:rsidRPr="00FE11C1">
              <w:rPr>
                <w:sz w:val="26"/>
                <w:szCs w:val="26"/>
                <w:lang w:eastAsia="ru-RU"/>
              </w:rPr>
              <w:t xml:space="preserve"> Цели. Сценарии.</w:t>
            </w:r>
          </w:p>
        </w:tc>
      </w:tr>
      <w:tr w:rsidR="00C57CD5" w:rsidTr="006F05E6">
        <w:trPr>
          <w:trHeight w:val="1827"/>
        </w:trPr>
        <w:tc>
          <w:tcPr>
            <w:tcW w:w="378" w:type="pct"/>
            <w:tcBorders>
              <w:top w:val="single" w:sz="4" w:space="0" w:color="000000"/>
              <w:left w:val="single" w:sz="4" w:space="0" w:color="000000"/>
              <w:bottom w:val="single" w:sz="4" w:space="0" w:color="000000"/>
              <w:right w:val="single" w:sz="4" w:space="0" w:color="000000"/>
            </w:tcBorders>
            <w:hideMark/>
          </w:tcPr>
          <w:p w:rsidR="00C57CD5" w:rsidRPr="00FE11C1" w:rsidRDefault="00C57CD5">
            <w:pPr>
              <w:spacing w:before="360" w:after="120" w:line="276" w:lineRule="auto"/>
              <w:jc w:val="both"/>
              <w:rPr>
                <w:sz w:val="26"/>
                <w:szCs w:val="26"/>
              </w:rPr>
            </w:pPr>
            <w:r w:rsidRPr="00FE11C1">
              <w:rPr>
                <w:sz w:val="26"/>
                <w:szCs w:val="26"/>
              </w:rPr>
              <w:t>5</w:t>
            </w:r>
          </w:p>
        </w:tc>
        <w:tc>
          <w:tcPr>
            <w:tcW w:w="1234" w:type="pct"/>
            <w:tcBorders>
              <w:top w:val="single" w:sz="4" w:space="0" w:color="000000"/>
              <w:left w:val="single" w:sz="4" w:space="0" w:color="000000"/>
              <w:bottom w:val="single" w:sz="4" w:space="0" w:color="000000"/>
              <w:right w:val="single" w:sz="4" w:space="0" w:color="000000"/>
            </w:tcBorders>
            <w:hideMark/>
          </w:tcPr>
          <w:p w:rsidR="00C9096F" w:rsidRPr="00FE11C1" w:rsidRDefault="00C57CD5" w:rsidP="00FE11C1">
            <w:pPr>
              <w:rPr>
                <w:sz w:val="26"/>
                <w:szCs w:val="26"/>
              </w:rPr>
            </w:pPr>
            <w:r w:rsidRPr="00FE11C1">
              <w:rPr>
                <w:sz w:val="26"/>
                <w:szCs w:val="26"/>
              </w:rPr>
              <w:t xml:space="preserve">Раздел 5. </w:t>
            </w:r>
            <w:r w:rsidR="00C9096F" w:rsidRPr="00FE11C1">
              <w:rPr>
                <w:sz w:val="26"/>
                <w:szCs w:val="26"/>
              </w:rPr>
              <w:t>Проектирование пользовательского интерфейса</w:t>
            </w:r>
          </w:p>
        </w:tc>
        <w:tc>
          <w:tcPr>
            <w:tcW w:w="3388" w:type="pct"/>
            <w:tcBorders>
              <w:top w:val="single" w:sz="4" w:space="0" w:color="000000"/>
              <w:left w:val="single" w:sz="4" w:space="0" w:color="000000"/>
              <w:bottom w:val="single" w:sz="4" w:space="0" w:color="000000"/>
              <w:right w:val="single" w:sz="4" w:space="0" w:color="000000"/>
            </w:tcBorders>
          </w:tcPr>
          <w:p w:rsidR="00C57CD5" w:rsidRPr="00FE11C1" w:rsidRDefault="006D3FAC" w:rsidP="00FE11C1">
            <w:pPr>
              <w:jc w:val="both"/>
              <w:rPr>
                <w:sz w:val="26"/>
                <w:szCs w:val="26"/>
                <w:lang w:eastAsia="ru-RU"/>
              </w:rPr>
            </w:pPr>
            <w:r w:rsidRPr="00FE11C1">
              <w:rPr>
                <w:sz w:val="26"/>
                <w:szCs w:val="26"/>
                <w:lang w:eastAsia="ru-RU"/>
              </w:rPr>
              <w:t xml:space="preserve">Проект, постановка задачи, участие пользователей в процессе проектирования. Построение прототипа пользовательского интерфейса. Основные этапы. Управляемый процесс проектирования пользовательского интерфейса.  Инструментальные среды разработки пользовательских интерфейсов. </w:t>
            </w:r>
          </w:p>
        </w:tc>
      </w:tr>
      <w:tr w:rsidR="00C57CD5" w:rsidTr="006F05E6">
        <w:trPr>
          <w:trHeight w:val="1556"/>
        </w:trPr>
        <w:tc>
          <w:tcPr>
            <w:tcW w:w="378" w:type="pct"/>
            <w:tcBorders>
              <w:top w:val="single" w:sz="4" w:space="0" w:color="000000"/>
              <w:left w:val="single" w:sz="4" w:space="0" w:color="000000"/>
              <w:bottom w:val="single" w:sz="4" w:space="0" w:color="000000"/>
              <w:right w:val="single" w:sz="4" w:space="0" w:color="000000"/>
            </w:tcBorders>
          </w:tcPr>
          <w:p w:rsidR="00C57CD5" w:rsidRPr="00FE11C1" w:rsidRDefault="00275A55">
            <w:pPr>
              <w:spacing w:before="360" w:after="120" w:line="276" w:lineRule="auto"/>
              <w:jc w:val="both"/>
              <w:rPr>
                <w:sz w:val="26"/>
                <w:szCs w:val="26"/>
              </w:rPr>
            </w:pPr>
            <w:r w:rsidRPr="00FE11C1">
              <w:rPr>
                <w:sz w:val="26"/>
                <w:szCs w:val="26"/>
              </w:rPr>
              <w:t>6</w:t>
            </w:r>
          </w:p>
        </w:tc>
        <w:tc>
          <w:tcPr>
            <w:tcW w:w="1234" w:type="pct"/>
            <w:tcBorders>
              <w:top w:val="single" w:sz="4" w:space="0" w:color="000000"/>
              <w:left w:val="single" w:sz="4" w:space="0" w:color="000000"/>
              <w:bottom w:val="single" w:sz="4" w:space="0" w:color="000000"/>
              <w:right w:val="single" w:sz="4" w:space="0" w:color="000000"/>
            </w:tcBorders>
            <w:hideMark/>
          </w:tcPr>
          <w:p w:rsidR="00C57CD5" w:rsidRPr="00FE11C1" w:rsidRDefault="00C9096F" w:rsidP="00FE11C1">
            <w:pPr>
              <w:rPr>
                <w:sz w:val="26"/>
                <w:szCs w:val="26"/>
              </w:rPr>
            </w:pPr>
            <w:r w:rsidRPr="00FE11C1">
              <w:rPr>
                <w:sz w:val="26"/>
                <w:szCs w:val="26"/>
              </w:rPr>
              <w:t>Раздел</w:t>
            </w:r>
            <w:r w:rsidR="00FE11C1">
              <w:rPr>
                <w:sz w:val="26"/>
                <w:szCs w:val="26"/>
              </w:rPr>
              <w:t xml:space="preserve"> </w:t>
            </w:r>
            <w:r w:rsidR="00C57CD5" w:rsidRPr="00FE11C1">
              <w:rPr>
                <w:sz w:val="26"/>
                <w:szCs w:val="26"/>
              </w:rPr>
              <w:t xml:space="preserve">6. </w:t>
            </w:r>
            <w:r w:rsidRPr="00FE11C1">
              <w:rPr>
                <w:sz w:val="26"/>
                <w:szCs w:val="26"/>
              </w:rPr>
              <w:t>Тестирование пользовательского интерфейса</w:t>
            </w:r>
          </w:p>
        </w:tc>
        <w:tc>
          <w:tcPr>
            <w:tcW w:w="3388" w:type="pct"/>
            <w:tcBorders>
              <w:top w:val="single" w:sz="4" w:space="0" w:color="000000"/>
              <w:left w:val="single" w:sz="4" w:space="0" w:color="000000"/>
              <w:bottom w:val="single" w:sz="4" w:space="0" w:color="000000"/>
              <w:right w:val="single" w:sz="4" w:space="0" w:color="000000"/>
            </w:tcBorders>
          </w:tcPr>
          <w:p w:rsidR="00C57CD5" w:rsidRPr="00FE11C1" w:rsidRDefault="006D3FAC" w:rsidP="00FE11C1">
            <w:pPr>
              <w:jc w:val="both"/>
              <w:rPr>
                <w:sz w:val="26"/>
                <w:szCs w:val="26"/>
                <w:lang w:eastAsia="ru-RU"/>
              </w:rPr>
            </w:pPr>
            <w:r w:rsidRPr="00FE11C1">
              <w:rPr>
                <w:sz w:val="26"/>
                <w:szCs w:val="26"/>
                <w:lang w:eastAsia="ru-RU"/>
              </w:rPr>
              <w:t>Юзабилити тестирование. Подготовка, проведение и итоги тестирования. Методики тестирования пользовательского интерфейса. Метод фокусных групп. Проверка функциональности пользовательского интерфейса. Контрольные списки.</w:t>
            </w:r>
          </w:p>
        </w:tc>
      </w:tr>
      <w:tr w:rsidR="00C57CD5" w:rsidTr="006F05E6">
        <w:trPr>
          <w:trHeight w:val="699"/>
        </w:trPr>
        <w:tc>
          <w:tcPr>
            <w:tcW w:w="378" w:type="pct"/>
            <w:tcBorders>
              <w:top w:val="single" w:sz="4" w:space="0" w:color="000000"/>
              <w:left w:val="single" w:sz="4" w:space="0" w:color="000000"/>
              <w:bottom w:val="single" w:sz="4" w:space="0" w:color="000000"/>
              <w:right w:val="single" w:sz="4" w:space="0" w:color="000000"/>
            </w:tcBorders>
          </w:tcPr>
          <w:p w:rsidR="00C57CD5" w:rsidRPr="00FE11C1" w:rsidRDefault="00275A55">
            <w:pPr>
              <w:spacing w:line="276" w:lineRule="auto"/>
              <w:jc w:val="both"/>
              <w:rPr>
                <w:sz w:val="26"/>
                <w:szCs w:val="26"/>
              </w:rPr>
            </w:pPr>
            <w:r w:rsidRPr="00FE11C1">
              <w:rPr>
                <w:sz w:val="26"/>
                <w:szCs w:val="26"/>
              </w:rPr>
              <w:t>7</w:t>
            </w:r>
          </w:p>
        </w:tc>
        <w:tc>
          <w:tcPr>
            <w:tcW w:w="1234" w:type="pct"/>
            <w:tcBorders>
              <w:top w:val="single" w:sz="4" w:space="0" w:color="000000"/>
              <w:left w:val="single" w:sz="4" w:space="0" w:color="000000"/>
              <w:bottom w:val="single" w:sz="4" w:space="0" w:color="000000"/>
              <w:right w:val="single" w:sz="4" w:space="0" w:color="000000"/>
            </w:tcBorders>
            <w:hideMark/>
          </w:tcPr>
          <w:p w:rsidR="00C57CD5" w:rsidRPr="00FE11C1" w:rsidRDefault="00275A55" w:rsidP="00FE11C1">
            <w:pPr>
              <w:rPr>
                <w:sz w:val="26"/>
                <w:szCs w:val="26"/>
              </w:rPr>
            </w:pPr>
            <w:r w:rsidRPr="00FE11C1">
              <w:rPr>
                <w:sz w:val="26"/>
                <w:szCs w:val="26"/>
              </w:rPr>
              <w:t>Раздел 7</w:t>
            </w:r>
            <w:r w:rsidR="00C57CD5" w:rsidRPr="00FE11C1">
              <w:rPr>
                <w:sz w:val="26"/>
                <w:szCs w:val="26"/>
              </w:rPr>
              <w:t>.</w:t>
            </w:r>
            <w:r w:rsidR="00C9096F" w:rsidRPr="00FE11C1">
              <w:rPr>
                <w:sz w:val="26"/>
                <w:szCs w:val="26"/>
              </w:rPr>
              <w:t xml:space="preserve"> Обучение работе с системой</w:t>
            </w:r>
            <w:r w:rsidR="00C57CD5" w:rsidRPr="00FE11C1">
              <w:rPr>
                <w:sz w:val="26"/>
                <w:szCs w:val="26"/>
              </w:rPr>
              <w:t xml:space="preserve"> </w:t>
            </w:r>
          </w:p>
        </w:tc>
        <w:tc>
          <w:tcPr>
            <w:tcW w:w="3388" w:type="pct"/>
            <w:tcBorders>
              <w:top w:val="single" w:sz="4" w:space="0" w:color="000000"/>
              <w:left w:val="single" w:sz="4" w:space="0" w:color="000000"/>
              <w:bottom w:val="single" w:sz="4" w:space="0" w:color="000000"/>
              <w:right w:val="single" w:sz="4" w:space="0" w:color="000000"/>
            </w:tcBorders>
            <w:hideMark/>
          </w:tcPr>
          <w:p w:rsidR="00C57CD5" w:rsidRPr="00FE11C1" w:rsidRDefault="006D3FAC" w:rsidP="002C5060">
            <w:pPr>
              <w:tabs>
                <w:tab w:val="left" w:pos="880"/>
                <w:tab w:val="right" w:leader="dot" w:pos="9345"/>
              </w:tabs>
              <w:jc w:val="both"/>
              <w:rPr>
                <w:noProof/>
                <w:sz w:val="26"/>
                <w:szCs w:val="26"/>
                <w:lang w:eastAsia="ru-RU"/>
              </w:rPr>
            </w:pPr>
            <w:r w:rsidRPr="00FE11C1">
              <w:rPr>
                <w:sz w:val="26"/>
                <w:szCs w:val="26"/>
                <w:lang w:eastAsia="ru-RU"/>
              </w:rPr>
              <w:t>Обучение работе с системой. Способы обучения. Обучающие материалы.</w:t>
            </w:r>
          </w:p>
        </w:tc>
      </w:tr>
      <w:tr w:rsidR="00C57CD5" w:rsidTr="006F05E6">
        <w:trPr>
          <w:trHeight w:val="1779"/>
        </w:trPr>
        <w:tc>
          <w:tcPr>
            <w:tcW w:w="378" w:type="pct"/>
            <w:tcBorders>
              <w:top w:val="single" w:sz="4" w:space="0" w:color="000000"/>
              <w:left w:val="single" w:sz="4" w:space="0" w:color="000000"/>
              <w:bottom w:val="single" w:sz="4" w:space="0" w:color="000000"/>
              <w:right w:val="single" w:sz="4" w:space="0" w:color="000000"/>
            </w:tcBorders>
          </w:tcPr>
          <w:p w:rsidR="00E26041" w:rsidRPr="00FE11C1" w:rsidRDefault="00F8749F">
            <w:pPr>
              <w:rPr>
                <w:sz w:val="26"/>
                <w:szCs w:val="26"/>
              </w:rPr>
            </w:pPr>
            <w:r w:rsidRPr="00FE11C1">
              <w:rPr>
                <w:sz w:val="26"/>
                <w:szCs w:val="26"/>
              </w:rPr>
              <w:t>8</w:t>
            </w:r>
          </w:p>
          <w:p w:rsidR="00E26041" w:rsidRPr="00FE11C1" w:rsidRDefault="00E26041">
            <w:pPr>
              <w:rPr>
                <w:sz w:val="26"/>
                <w:szCs w:val="26"/>
              </w:rPr>
            </w:pPr>
          </w:p>
          <w:p w:rsidR="00E26041" w:rsidRPr="00FE11C1" w:rsidRDefault="00E26041">
            <w:pPr>
              <w:rPr>
                <w:sz w:val="26"/>
                <w:szCs w:val="26"/>
              </w:rPr>
            </w:pPr>
          </w:p>
          <w:p w:rsidR="00C57CD5" w:rsidRPr="00FE11C1" w:rsidRDefault="00C57CD5" w:rsidP="00E26041">
            <w:pPr>
              <w:jc w:val="both"/>
              <w:rPr>
                <w:sz w:val="26"/>
                <w:szCs w:val="26"/>
                <w:lang w:val="en-US"/>
              </w:rPr>
            </w:pPr>
          </w:p>
        </w:tc>
        <w:tc>
          <w:tcPr>
            <w:tcW w:w="1234" w:type="pct"/>
            <w:tcBorders>
              <w:top w:val="single" w:sz="4" w:space="0" w:color="000000"/>
              <w:left w:val="single" w:sz="4" w:space="0" w:color="000000"/>
              <w:bottom w:val="single" w:sz="4" w:space="0" w:color="000000"/>
              <w:right w:val="single" w:sz="4" w:space="0" w:color="000000"/>
            </w:tcBorders>
          </w:tcPr>
          <w:p w:rsidR="00C57CD5" w:rsidRPr="00FE11C1" w:rsidRDefault="00F8749F" w:rsidP="006F05E6">
            <w:pPr>
              <w:rPr>
                <w:b/>
                <w:sz w:val="26"/>
                <w:szCs w:val="26"/>
              </w:rPr>
            </w:pPr>
            <w:r w:rsidRPr="00FE11C1">
              <w:rPr>
                <w:sz w:val="26"/>
                <w:szCs w:val="26"/>
              </w:rPr>
              <w:t>Раздел 8.</w:t>
            </w:r>
            <w:r w:rsidR="00C9096F" w:rsidRPr="00FE11C1">
              <w:rPr>
                <w:sz w:val="26"/>
                <w:szCs w:val="26"/>
              </w:rPr>
              <w:t xml:space="preserve"> Разработка пользовательского интерфейса для Internet/Intranet систем</w:t>
            </w:r>
          </w:p>
        </w:tc>
        <w:tc>
          <w:tcPr>
            <w:tcW w:w="3388" w:type="pct"/>
            <w:tcBorders>
              <w:top w:val="single" w:sz="4" w:space="0" w:color="000000"/>
              <w:left w:val="single" w:sz="4" w:space="0" w:color="000000"/>
              <w:bottom w:val="single" w:sz="4" w:space="0" w:color="000000"/>
              <w:right w:val="single" w:sz="4" w:space="0" w:color="000000"/>
            </w:tcBorders>
            <w:hideMark/>
          </w:tcPr>
          <w:p w:rsidR="00C57CD5" w:rsidRPr="00FE11C1" w:rsidRDefault="006D3FAC" w:rsidP="006F05E6">
            <w:pPr>
              <w:tabs>
                <w:tab w:val="left" w:pos="880"/>
                <w:tab w:val="right" w:leader="dot" w:pos="9345"/>
              </w:tabs>
              <w:jc w:val="both"/>
              <w:rPr>
                <w:sz w:val="26"/>
                <w:szCs w:val="26"/>
                <w:lang w:eastAsia="ru-RU"/>
              </w:rPr>
            </w:pPr>
            <w:r w:rsidRPr="00FE11C1">
              <w:rPr>
                <w:sz w:val="26"/>
                <w:szCs w:val="26"/>
                <w:lang w:eastAsia="ru-RU"/>
              </w:rPr>
              <w:t>Особенности Web-интерфейса. Дизайн Web-страницы. Разделение структуры и представления. Каскадные листы стилей. Разработка информационного наполнения. Разработка сайта. Главная страница и навигация. Разработка сайта. Возможности поиска.</w:t>
            </w:r>
          </w:p>
        </w:tc>
      </w:tr>
      <w:tr w:rsidR="00F8749F" w:rsidTr="006F05E6">
        <w:trPr>
          <w:trHeight w:val="1275"/>
        </w:trPr>
        <w:tc>
          <w:tcPr>
            <w:tcW w:w="378" w:type="pct"/>
            <w:tcBorders>
              <w:top w:val="single" w:sz="4" w:space="0" w:color="000000"/>
              <w:left w:val="single" w:sz="4" w:space="0" w:color="000000"/>
              <w:bottom w:val="single" w:sz="4" w:space="0" w:color="000000"/>
              <w:right w:val="single" w:sz="4" w:space="0" w:color="000000"/>
            </w:tcBorders>
          </w:tcPr>
          <w:p w:rsidR="00F8749F" w:rsidRPr="00FE11C1" w:rsidRDefault="00F8749F">
            <w:pPr>
              <w:rPr>
                <w:sz w:val="26"/>
                <w:szCs w:val="26"/>
              </w:rPr>
            </w:pPr>
            <w:r w:rsidRPr="00FE11C1">
              <w:rPr>
                <w:sz w:val="26"/>
                <w:szCs w:val="26"/>
              </w:rPr>
              <w:t>9</w:t>
            </w:r>
          </w:p>
        </w:tc>
        <w:tc>
          <w:tcPr>
            <w:tcW w:w="1234" w:type="pct"/>
            <w:tcBorders>
              <w:top w:val="single" w:sz="4" w:space="0" w:color="000000"/>
              <w:left w:val="single" w:sz="4" w:space="0" w:color="000000"/>
              <w:bottom w:val="single" w:sz="4" w:space="0" w:color="000000"/>
              <w:right w:val="single" w:sz="4" w:space="0" w:color="000000"/>
            </w:tcBorders>
          </w:tcPr>
          <w:p w:rsidR="00F8749F" w:rsidRPr="00FE11C1" w:rsidRDefault="00F8749F" w:rsidP="00FE11C1">
            <w:pPr>
              <w:rPr>
                <w:sz w:val="26"/>
                <w:szCs w:val="26"/>
              </w:rPr>
            </w:pPr>
            <w:r w:rsidRPr="00FE11C1">
              <w:rPr>
                <w:sz w:val="26"/>
                <w:szCs w:val="26"/>
              </w:rPr>
              <w:t>Раздел 9.</w:t>
            </w:r>
            <w:r w:rsidR="00C9096F" w:rsidRPr="00FE11C1">
              <w:rPr>
                <w:sz w:val="26"/>
                <w:szCs w:val="26"/>
              </w:rPr>
              <w:t xml:space="preserve"> Перспективные направления и технологии</w:t>
            </w:r>
          </w:p>
        </w:tc>
        <w:tc>
          <w:tcPr>
            <w:tcW w:w="3388" w:type="pct"/>
            <w:tcBorders>
              <w:top w:val="single" w:sz="4" w:space="0" w:color="000000"/>
              <w:left w:val="single" w:sz="4" w:space="0" w:color="000000"/>
              <w:bottom w:val="single" w:sz="4" w:space="0" w:color="000000"/>
              <w:right w:val="single" w:sz="4" w:space="0" w:color="000000"/>
            </w:tcBorders>
          </w:tcPr>
          <w:p w:rsidR="00F8749F" w:rsidRPr="00FE11C1" w:rsidRDefault="006D3FAC" w:rsidP="002C5060">
            <w:pPr>
              <w:tabs>
                <w:tab w:val="left" w:pos="880"/>
                <w:tab w:val="right" w:leader="dot" w:pos="9345"/>
              </w:tabs>
              <w:jc w:val="both"/>
              <w:rPr>
                <w:sz w:val="26"/>
                <w:szCs w:val="26"/>
                <w:lang w:eastAsia="ru-RU"/>
              </w:rPr>
            </w:pPr>
            <w:r w:rsidRPr="00FE11C1">
              <w:rPr>
                <w:sz w:val="26"/>
                <w:szCs w:val="26"/>
                <w:lang w:eastAsia="ru-RU"/>
              </w:rPr>
              <w:t>Перспективы развития Интернет. Технология AJAX и Web 2.0. SOA-архитектура и пользовательские интерфейсы. Онтологии и SemanticWeb.</w:t>
            </w:r>
          </w:p>
        </w:tc>
      </w:tr>
    </w:tbl>
    <w:p w:rsidR="00D1743F" w:rsidRDefault="00D1743F" w:rsidP="00B81723">
      <w:pPr>
        <w:ind w:firstLine="709"/>
        <w:jc w:val="both"/>
        <w:rPr>
          <w:sz w:val="28"/>
          <w:szCs w:val="28"/>
        </w:rPr>
      </w:pPr>
    </w:p>
    <w:p w:rsidR="00144766" w:rsidRDefault="00144766" w:rsidP="00B81723">
      <w:pPr>
        <w:ind w:firstLine="709"/>
        <w:jc w:val="both"/>
        <w:rPr>
          <w:sz w:val="28"/>
          <w:szCs w:val="28"/>
        </w:rPr>
      </w:pPr>
    </w:p>
    <w:p w:rsidR="00C57CD5" w:rsidRDefault="00C57CD5" w:rsidP="00B81723">
      <w:pPr>
        <w:ind w:firstLine="709"/>
        <w:jc w:val="both"/>
        <w:rPr>
          <w:sz w:val="28"/>
          <w:szCs w:val="28"/>
        </w:rPr>
      </w:pPr>
      <w:r w:rsidRPr="00EF77E9">
        <w:rPr>
          <w:sz w:val="28"/>
          <w:szCs w:val="28"/>
        </w:rPr>
        <w:t>5.2 Разделы дисциплины и виды занятий</w:t>
      </w:r>
    </w:p>
    <w:p w:rsidR="00144766" w:rsidRDefault="00144766" w:rsidP="00B81723">
      <w:pPr>
        <w:ind w:firstLine="709"/>
        <w:jc w:val="both"/>
        <w:rPr>
          <w:sz w:val="28"/>
          <w:szCs w:val="28"/>
        </w:rPr>
      </w:pPr>
    </w:p>
    <w:tbl>
      <w:tblPr>
        <w:tblW w:w="42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129"/>
        <w:gridCol w:w="850"/>
        <w:gridCol w:w="709"/>
        <w:gridCol w:w="850"/>
      </w:tblGrid>
      <w:tr w:rsidR="003F2BFB" w:rsidRPr="00FE11C1" w:rsidTr="003F2BFB">
        <w:tc>
          <w:tcPr>
            <w:tcW w:w="396" w:type="pct"/>
            <w:tcBorders>
              <w:top w:val="single" w:sz="4" w:space="0" w:color="auto"/>
              <w:left w:val="single" w:sz="4" w:space="0" w:color="auto"/>
              <w:bottom w:val="single" w:sz="4" w:space="0" w:color="auto"/>
              <w:right w:val="single" w:sz="4" w:space="0" w:color="auto"/>
            </w:tcBorders>
            <w:vAlign w:val="center"/>
            <w:hideMark/>
          </w:tcPr>
          <w:p w:rsidR="003F2BFB" w:rsidRPr="00FE11C1" w:rsidRDefault="003F2BFB">
            <w:pPr>
              <w:spacing w:line="276" w:lineRule="auto"/>
              <w:jc w:val="center"/>
              <w:rPr>
                <w:b/>
                <w:sz w:val="26"/>
                <w:szCs w:val="26"/>
              </w:rPr>
            </w:pPr>
            <w:r w:rsidRPr="00FE11C1">
              <w:rPr>
                <w:b/>
                <w:sz w:val="26"/>
                <w:szCs w:val="26"/>
              </w:rPr>
              <w:t>№ п/п</w:t>
            </w:r>
          </w:p>
        </w:tc>
        <w:tc>
          <w:tcPr>
            <w:tcW w:w="3133" w:type="pct"/>
            <w:tcBorders>
              <w:top w:val="single" w:sz="4" w:space="0" w:color="auto"/>
              <w:left w:val="single" w:sz="4" w:space="0" w:color="auto"/>
              <w:bottom w:val="single" w:sz="4" w:space="0" w:color="auto"/>
              <w:right w:val="single" w:sz="4" w:space="0" w:color="auto"/>
            </w:tcBorders>
            <w:vAlign w:val="center"/>
            <w:hideMark/>
          </w:tcPr>
          <w:p w:rsidR="003F2BFB" w:rsidRPr="00FE11C1" w:rsidRDefault="003F2BFB">
            <w:pPr>
              <w:spacing w:line="276" w:lineRule="auto"/>
              <w:jc w:val="center"/>
              <w:rPr>
                <w:b/>
                <w:sz w:val="26"/>
                <w:szCs w:val="26"/>
              </w:rPr>
            </w:pPr>
            <w:r w:rsidRPr="00FE11C1">
              <w:rPr>
                <w:b/>
                <w:sz w:val="26"/>
                <w:szCs w:val="26"/>
              </w:rPr>
              <w:t>Наименование раздела дисциплины</w:t>
            </w:r>
          </w:p>
        </w:tc>
        <w:tc>
          <w:tcPr>
            <w:tcW w:w="519" w:type="pct"/>
            <w:tcBorders>
              <w:top w:val="single" w:sz="4" w:space="0" w:color="auto"/>
              <w:left w:val="single" w:sz="4" w:space="0" w:color="auto"/>
              <w:bottom w:val="single" w:sz="4" w:space="0" w:color="auto"/>
              <w:right w:val="single" w:sz="4" w:space="0" w:color="auto"/>
            </w:tcBorders>
            <w:vAlign w:val="center"/>
            <w:hideMark/>
          </w:tcPr>
          <w:p w:rsidR="003F2BFB" w:rsidRPr="00FE11C1" w:rsidRDefault="003F2BFB">
            <w:pPr>
              <w:spacing w:line="276" w:lineRule="auto"/>
              <w:jc w:val="center"/>
              <w:rPr>
                <w:b/>
                <w:sz w:val="26"/>
                <w:szCs w:val="26"/>
              </w:rPr>
            </w:pPr>
            <w:r w:rsidRPr="00FE11C1">
              <w:rPr>
                <w:b/>
                <w:sz w:val="26"/>
                <w:szCs w:val="26"/>
              </w:rPr>
              <w:t>Л</w:t>
            </w:r>
          </w:p>
        </w:tc>
        <w:tc>
          <w:tcPr>
            <w:tcW w:w="433" w:type="pct"/>
            <w:tcBorders>
              <w:top w:val="single" w:sz="4" w:space="0" w:color="auto"/>
              <w:left w:val="single" w:sz="4" w:space="0" w:color="auto"/>
              <w:bottom w:val="single" w:sz="4" w:space="0" w:color="auto"/>
              <w:right w:val="single" w:sz="4" w:space="0" w:color="auto"/>
            </w:tcBorders>
            <w:vAlign w:val="center"/>
            <w:hideMark/>
          </w:tcPr>
          <w:p w:rsidR="003F2BFB" w:rsidRPr="00FE11C1" w:rsidRDefault="003F2BFB">
            <w:pPr>
              <w:spacing w:line="276" w:lineRule="auto"/>
              <w:jc w:val="center"/>
              <w:rPr>
                <w:b/>
                <w:sz w:val="26"/>
                <w:szCs w:val="26"/>
              </w:rPr>
            </w:pPr>
            <w:r w:rsidRPr="00FE11C1">
              <w:rPr>
                <w:b/>
                <w:sz w:val="26"/>
                <w:szCs w:val="26"/>
              </w:rPr>
              <w:t>ЛР</w:t>
            </w:r>
          </w:p>
        </w:tc>
        <w:tc>
          <w:tcPr>
            <w:tcW w:w="519" w:type="pct"/>
            <w:tcBorders>
              <w:top w:val="single" w:sz="4" w:space="0" w:color="auto"/>
              <w:left w:val="single" w:sz="4" w:space="0" w:color="auto"/>
              <w:bottom w:val="single" w:sz="4" w:space="0" w:color="auto"/>
              <w:right w:val="single" w:sz="4" w:space="0" w:color="auto"/>
            </w:tcBorders>
            <w:vAlign w:val="center"/>
            <w:hideMark/>
          </w:tcPr>
          <w:p w:rsidR="003F2BFB" w:rsidRPr="00FE11C1" w:rsidRDefault="003F2BFB">
            <w:pPr>
              <w:spacing w:line="276" w:lineRule="auto"/>
              <w:jc w:val="center"/>
              <w:rPr>
                <w:b/>
                <w:sz w:val="26"/>
                <w:szCs w:val="26"/>
              </w:rPr>
            </w:pPr>
            <w:r w:rsidRPr="00FE11C1">
              <w:rPr>
                <w:b/>
                <w:sz w:val="26"/>
                <w:szCs w:val="26"/>
              </w:rPr>
              <w:t>СРС</w:t>
            </w:r>
          </w:p>
        </w:tc>
      </w:tr>
      <w:tr w:rsidR="003F2BFB" w:rsidTr="006F05E6">
        <w:tc>
          <w:tcPr>
            <w:tcW w:w="396" w:type="pct"/>
            <w:tcBorders>
              <w:top w:val="single" w:sz="4" w:space="0" w:color="auto"/>
              <w:left w:val="single" w:sz="4" w:space="0" w:color="auto"/>
              <w:bottom w:val="single" w:sz="4" w:space="0" w:color="auto"/>
              <w:right w:val="single" w:sz="4" w:space="0" w:color="auto"/>
            </w:tcBorders>
            <w:hideMark/>
          </w:tcPr>
          <w:p w:rsidR="003F2BFB" w:rsidRDefault="003F2BFB" w:rsidP="006F05E6">
            <w:pPr>
              <w:spacing w:line="276" w:lineRule="auto"/>
              <w:jc w:val="center"/>
            </w:pPr>
            <w:r>
              <w:t>1</w:t>
            </w:r>
          </w:p>
        </w:tc>
        <w:tc>
          <w:tcPr>
            <w:tcW w:w="3133" w:type="pct"/>
            <w:tcBorders>
              <w:top w:val="single" w:sz="4" w:space="0" w:color="auto"/>
              <w:left w:val="single" w:sz="4" w:space="0" w:color="auto"/>
              <w:bottom w:val="single" w:sz="4" w:space="0" w:color="auto"/>
              <w:right w:val="single" w:sz="4" w:space="0" w:color="auto"/>
            </w:tcBorders>
            <w:hideMark/>
          </w:tcPr>
          <w:p w:rsidR="00D1743F" w:rsidRDefault="003F2BFB" w:rsidP="00E72A3E">
            <w:pPr>
              <w:spacing w:line="276" w:lineRule="auto"/>
            </w:pPr>
            <w:r>
              <w:t>Раздел 1.</w:t>
            </w:r>
            <w:r w:rsidR="00E72A3E">
              <w:t xml:space="preserve"> </w:t>
            </w:r>
            <w:r w:rsidR="000B379F">
              <w:t>Введение</w:t>
            </w:r>
          </w:p>
        </w:tc>
        <w:tc>
          <w:tcPr>
            <w:tcW w:w="519" w:type="pct"/>
            <w:tcBorders>
              <w:top w:val="single" w:sz="4" w:space="0" w:color="auto"/>
              <w:left w:val="single" w:sz="4" w:space="0" w:color="auto"/>
              <w:bottom w:val="single" w:sz="4" w:space="0" w:color="auto"/>
              <w:right w:val="single" w:sz="4" w:space="0" w:color="auto"/>
            </w:tcBorders>
          </w:tcPr>
          <w:p w:rsidR="003F2BFB" w:rsidRDefault="006D3FAC" w:rsidP="006F05E6">
            <w:pPr>
              <w:spacing w:line="276" w:lineRule="auto"/>
              <w:jc w:val="center"/>
              <w:rPr>
                <w:sz w:val="28"/>
                <w:szCs w:val="28"/>
              </w:rPr>
            </w:pPr>
            <w:r>
              <w:rPr>
                <w:sz w:val="28"/>
                <w:szCs w:val="28"/>
              </w:rPr>
              <w:t>2</w:t>
            </w:r>
          </w:p>
        </w:tc>
        <w:tc>
          <w:tcPr>
            <w:tcW w:w="433" w:type="pct"/>
            <w:tcBorders>
              <w:top w:val="single" w:sz="4" w:space="0" w:color="auto"/>
              <w:left w:val="single" w:sz="4" w:space="0" w:color="auto"/>
              <w:bottom w:val="single" w:sz="4" w:space="0" w:color="auto"/>
              <w:right w:val="single" w:sz="4" w:space="0" w:color="auto"/>
            </w:tcBorders>
          </w:tcPr>
          <w:p w:rsidR="003F2BFB" w:rsidRDefault="006D3FAC" w:rsidP="006F05E6">
            <w:pPr>
              <w:spacing w:line="276" w:lineRule="auto"/>
              <w:jc w:val="center"/>
              <w:rPr>
                <w:sz w:val="28"/>
                <w:szCs w:val="28"/>
              </w:rPr>
            </w:pPr>
            <w:r>
              <w:rPr>
                <w:sz w:val="28"/>
                <w:szCs w:val="28"/>
              </w:rPr>
              <w:t>2</w:t>
            </w:r>
          </w:p>
        </w:tc>
        <w:tc>
          <w:tcPr>
            <w:tcW w:w="519" w:type="pct"/>
            <w:tcBorders>
              <w:top w:val="single" w:sz="4" w:space="0" w:color="auto"/>
              <w:left w:val="single" w:sz="4" w:space="0" w:color="auto"/>
              <w:bottom w:val="single" w:sz="4" w:space="0" w:color="auto"/>
              <w:right w:val="single" w:sz="4" w:space="0" w:color="auto"/>
            </w:tcBorders>
          </w:tcPr>
          <w:p w:rsidR="003F2BFB" w:rsidRDefault="00FD0813" w:rsidP="006F05E6">
            <w:pPr>
              <w:spacing w:line="276" w:lineRule="auto"/>
              <w:jc w:val="center"/>
              <w:rPr>
                <w:sz w:val="28"/>
                <w:szCs w:val="28"/>
              </w:rPr>
            </w:pPr>
            <w:r>
              <w:rPr>
                <w:sz w:val="28"/>
                <w:szCs w:val="28"/>
              </w:rPr>
              <w:t>6</w:t>
            </w:r>
          </w:p>
        </w:tc>
      </w:tr>
      <w:tr w:rsidR="003F2BFB" w:rsidTr="006F05E6">
        <w:trPr>
          <w:trHeight w:val="259"/>
        </w:trPr>
        <w:tc>
          <w:tcPr>
            <w:tcW w:w="396" w:type="pct"/>
            <w:tcBorders>
              <w:top w:val="single" w:sz="4" w:space="0" w:color="auto"/>
              <w:left w:val="single" w:sz="4" w:space="0" w:color="auto"/>
              <w:bottom w:val="single" w:sz="4" w:space="0" w:color="auto"/>
              <w:right w:val="single" w:sz="4" w:space="0" w:color="auto"/>
            </w:tcBorders>
            <w:hideMark/>
          </w:tcPr>
          <w:p w:rsidR="003F2BFB" w:rsidRDefault="003F2BFB" w:rsidP="006F05E6">
            <w:pPr>
              <w:spacing w:line="276" w:lineRule="auto"/>
              <w:jc w:val="center"/>
            </w:pPr>
            <w:r>
              <w:t>2</w:t>
            </w:r>
          </w:p>
        </w:tc>
        <w:tc>
          <w:tcPr>
            <w:tcW w:w="3133" w:type="pct"/>
            <w:tcBorders>
              <w:top w:val="single" w:sz="4" w:space="0" w:color="auto"/>
              <w:left w:val="single" w:sz="4" w:space="0" w:color="auto"/>
              <w:bottom w:val="single" w:sz="4" w:space="0" w:color="auto"/>
              <w:right w:val="single" w:sz="4" w:space="0" w:color="auto"/>
            </w:tcBorders>
          </w:tcPr>
          <w:p w:rsidR="003F2BFB" w:rsidRDefault="003F2BFB" w:rsidP="00E72A3E">
            <w:r>
              <w:t>Раздел 2.</w:t>
            </w:r>
            <w:r w:rsidR="00E72A3E">
              <w:t xml:space="preserve"> </w:t>
            </w:r>
            <w:r w:rsidR="000B379F">
              <w:t>Человек</w:t>
            </w:r>
          </w:p>
        </w:tc>
        <w:tc>
          <w:tcPr>
            <w:tcW w:w="519" w:type="pct"/>
            <w:tcBorders>
              <w:top w:val="single" w:sz="4" w:space="0" w:color="auto"/>
              <w:left w:val="single" w:sz="4" w:space="0" w:color="auto"/>
              <w:bottom w:val="single" w:sz="4" w:space="0" w:color="auto"/>
              <w:right w:val="single" w:sz="4" w:space="0" w:color="auto"/>
            </w:tcBorders>
          </w:tcPr>
          <w:p w:rsidR="003F2BFB" w:rsidRDefault="006D3FAC" w:rsidP="006F05E6">
            <w:pPr>
              <w:spacing w:line="276" w:lineRule="auto"/>
              <w:jc w:val="center"/>
              <w:rPr>
                <w:sz w:val="28"/>
                <w:szCs w:val="28"/>
              </w:rPr>
            </w:pPr>
            <w:r>
              <w:rPr>
                <w:sz w:val="28"/>
                <w:szCs w:val="28"/>
              </w:rPr>
              <w:t>2</w:t>
            </w:r>
          </w:p>
        </w:tc>
        <w:tc>
          <w:tcPr>
            <w:tcW w:w="433" w:type="pct"/>
            <w:tcBorders>
              <w:top w:val="single" w:sz="4" w:space="0" w:color="auto"/>
              <w:left w:val="single" w:sz="4" w:space="0" w:color="auto"/>
              <w:bottom w:val="single" w:sz="4" w:space="0" w:color="auto"/>
              <w:right w:val="single" w:sz="4" w:space="0" w:color="auto"/>
            </w:tcBorders>
          </w:tcPr>
          <w:p w:rsidR="003F2BFB" w:rsidRDefault="006D3FAC" w:rsidP="006F05E6">
            <w:pPr>
              <w:spacing w:line="276" w:lineRule="auto"/>
              <w:jc w:val="center"/>
              <w:rPr>
                <w:sz w:val="28"/>
                <w:szCs w:val="28"/>
              </w:rPr>
            </w:pPr>
            <w:r>
              <w:rPr>
                <w:sz w:val="28"/>
                <w:szCs w:val="28"/>
              </w:rPr>
              <w:t>2</w:t>
            </w:r>
          </w:p>
        </w:tc>
        <w:tc>
          <w:tcPr>
            <w:tcW w:w="519" w:type="pct"/>
            <w:tcBorders>
              <w:top w:val="single" w:sz="4" w:space="0" w:color="auto"/>
              <w:left w:val="single" w:sz="4" w:space="0" w:color="auto"/>
              <w:bottom w:val="single" w:sz="4" w:space="0" w:color="auto"/>
              <w:right w:val="single" w:sz="4" w:space="0" w:color="auto"/>
            </w:tcBorders>
          </w:tcPr>
          <w:p w:rsidR="003F2BFB" w:rsidRDefault="00FD0813" w:rsidP="006F05E6">
            <w:pPr>
              <w:spacing w:line="276" w:lineRule="auto"/>
              <w:jc w:val="center"/>
              <w:rPr>
                <w:sz w:val="28"/>
                <w:szCs w:val="28"/>
              </w:rPr>
            </w:pPr>
            <w:r>
              <w:rPr>
                <w:sz w:val="28"/>
                <w:szCs w:val="28"/>
              </w:rPr>
              <w:t>8</w:t>
            </w:r>
          </w:p>
        </w:tc>
      </w:tr>
      <w:tr w:rsidR="003F2BFB" w:rsidTr="006F05E6">
        <w:trPr>
          <w:trHeight w:val="551"/>
        </w:trPr>
        <w:tc>
          <w:tcPr>
            <w:tcW w:w="396" w:type="pct"/>
            <w:tcBorders>
              <w:top w:val="single" w:sz="4" w:space="0" w:color="auto"/>
              <w:left w:val="single" w:sz="4" w:space="0" w:color="auto"/>
              <w:bottom w:val="single" w:sz="4" w:space="0" w:color="auto"/>
              <w:right w:val="single" w:sz="4" w:space="0" w:color="auto"/>
            </w:tcBorders>
            <w:hideMark/>
          </w:tcPr>
          <w:p w:rsidR="003F2BFB" w:rsidRDefault="003F2BFB" w:rsidP="006F05E6">
            <w:pPr>
              <w:spacing w:line="276" w:lineRule="auto"/>
              <w:jc w:val="center"/>
            </w:pPr>
            <w:r>
              <w:t>3</w:t>
            </w:r>
          </w:p>
        </w:tc>
        <w:tc>
          <w:tcPr>
            <w:tcW w:w="3133" w:type="pct"/>
            <w:tcBorders>
              <w:top w:val="single" w:sz="4" w:space="0" w:color="auto"/>
              <w:left w:val="single" w:sz="4" w:space="0" w:color="auto"/>
              <w:bottom w:val="single" w:sz="4" w:space="0" w:color="auto"/>
              <w:right w:val="single" w:sz="4" w:space="0" w:color="auto"/>
            </w:tcBorders>
          </w:tcPr>
          <w:p w:rsidR="003F2BFB" w:rsidRDefault="003F2BFB" w:rsidP="006F05E6">
            <w:r>
              <w:t xml:space="preserve">Раздел 3.  </w:t>
            </w:r>
            <w:r w:rsidR="000B379F" w:rsidRPr="0061794D">
              <w:t>Эффективность пользовательского интерфейса</w:t>
            </w:r>
          </w:p>
        </w:tc>
        <w:tc>
          <w:tcPr>
            <w:tcW w:w="519" w:type="pct"/>
            <w:tcBorders>
              <w:top w:val="single" w:sz="4" w:space="0" w:color="auto"/>
              <w:left w:val="single" w:sz="4" w:space="0" w:color="auto"/>
              <w:bottom w:val="single" w:sz="4" w:space="0" w:color="auto"/>
              <w:right w:val="single" w:sz="4" w:space="0" w:color="auto"/>
            </w:tcBorders>
          </w:tcPr>
          <w:p w:rsidR="003F2BFB" w:rsidRDefault="006D3FAC" w:rsidP="006F05E6">
            <w:pPr>
              <w:spacing w:line="276" w:lineRule="auto"/>
              <w:jc w:val="center"/>
              <w:rPr>
                <w:sz w:val="28"/>
                <w:szCs w:val="28"/>
              </w:rPr>
            </w:pPr>
            <w:r>
              <w:rPr>
                <w:sz w:val="28"/>
                <w:szCs w:val="28"/>
              </w:rPr>
              <w:t>2</w:t>
            </w:r>
          </w:p>
        </w:tc>
        <w:tc>
          <w:tcPr>
            <w:tcW w:w="433" w:type="pct"/>
            <w:tcBorders>
              <w:top w:val="single" w:sz="4" w:space="0" w:color="auto"/>
              <w:left w:val="single" w:sz="4" w:space="0" w:color="auto"/>
              <w:bottom w:val="single" w:sz="4" w:space="0" w:color="auto"/>
              <w:right w:val="single" w:sz="4" w:space="0" w:color="auto"/>
            </w:tcBorders>
          </w:tcPr>
          <w:p w:rsidR="003F2BFB" w:rsidRDefault="006D3FAC" w:rsidP="006F05E6">
            <w:pPr>
              <w:spacing w:line="276" w:lineRule="auto"/>
              <w:jc w:val="center"/>
              <w:rPr>
                <w:sz w:val="28"/>
                <w:szCs w:val="28"/>
              </w:rPr>
            </w:pPr>
            <w:r>
              <w:rPr>
                <w:sz w:val="28"/>
                <w:szCs w:val="28"/>
              </w:rPr>
              <w:t>2</w:t>
            </w:r>
          </w:p>
        </w:tc>
        <w:tc>
          <w:tcPr>
            <w:tcW w:w="519" w:type="pct"/>
            <w:tcBorders>
              <w:top w:val="single" w:sz="4" w:space="0" w:color="auto"/>
              <w:left w:val="single" w:sz="4" w:space="0" w:color="auto"/>
              <w:bottom w:val="single" w:sz="4" w:space="0" w:color="auto"/>
              <w:right w:val="single" w:sz="4" w:space="0" w:color="auto"/>
            </w:tcBorders>
          </w:tcPr>
          <w:p w:rsidR="003F2BFB" w:rsidRDefault="00065FBE" w:rsidP="006F05E6">
            <w:pPr>
              <w:spacing w:line="276" w:lineRule="auto"/>
              <w:jc w:val="center"/>
              <w:rPr>
                <w:sz w:val="28"/>
                <w:szCs w:val="28"/>
              </w:rPr>
            </w:pPr>
            <w:r>
              <w:rPr>
                <w:sz w:val="28"/>
                <w:szCs w:val="28"/>
              </w:rPr>
              <w:t>7</w:t>
            </w:r>
          </w:p>
        </w:tc>
      </w:tr>
      <w:tr w:rsidR="003F2BFB" w:rsidTr="006F05E6">
        <w:trPr>
          <w:trHeight w:val="403"/>
        </w:trPr>
        <w:tc>
          <w:tcPr>
            <w:tcW w:w="396" w:type="pct"/>
            <w:tcBorders>
              <w:top w:val="single" w:sz="4" w:space="0" w:color="auto"/>
              <w:left w:val="single" w:sz="4" w:space="0" w:color="auto"/>
              <w:bottom w:val="single" w:sz="4" w:space="0" w:color="auto"/>
              <w:right w:val="single" w:sz="4" w:space="0" w:color="auto"/>
            </w:tcBorders>
            <w:hideMark/>
          </w:tcPr>
          <w:p w:rsidR="003F2BFB" w:rsidRDefault="003F2BFB" w:rsidP="006F05E6">
            <w:pPr>
              <w:spacing w:line="276" w:lineRule="auto"/>
              <w:jc w:val="center"/>
            </w:pPr>
            <w:r>
              <w:t>4</w:t>
            </w:r>
          </w:p>
        </w:tc>
        <w:tc>
          <w:tcPr>
            <w:tcW w:w="3133" w:type="pct"/>
            <w:tcBorders>
              <w:top w:val="single" w:sz="4" w:space="0" w:color="auto"/>
              <w:left w:val="single" w:sz="4" w:space="0" w:color="auto"/>
              <w:bottom w:val="single" w:sz="4" w:space="0" w:color="auto"/>
              <w:right w:val="single" w:sz="4" w:space="0" w:color="auto"/>
            </w:tcBorders>
            <w:hideMark/>
          </w:tcPr>
          <w:p w:rsidR="00D1743F" w:rsidRDefault="003F2BFB" w:rsidP="006F05E6">
            <w:pPr>
              <w:spacing w:line="276" w:lineRule="auto"/>
            </w:pPr>
            <w:r>
              <w:t xml:space="preserve">Раздел 4. </w:t>
            </w:r>
            <w:r w:rsidR="000B379F" w:rsidRPr="003E2096">
              <w:t>Проектирование взаимодействия</w:t>
            </w:r>
          </w:p>
        </w:tc>
        <w:tc>
          <w:tcPr>
            <w:tcW w:w="519" w:type="pct"/>
            <w:tcBorders>
              <w:top w:val="single" w:sz="4" w:space="0" w:color="auto"/>
              <w:left w:val="single" w:sz="4" w:space="0" w:color="auto"/>
              <w:bottom w:val="single" w:sz="4" w:space="0" w:color="auto"/>
              <w:right w:val="single" w:sz="4" w:space="0" w:color="auto"/>
            </w:tcBorders>
          </w:tcPr>
          <w:p w:rsidR="003F2BFB" w:rsidRDefault="006D3FAC" w:rsidP="006F05E6">
            <w:pPr>
              <w:spacing w:line="276" w:lineRule="auto"/>
              <w:jc w:val="center"/>
              <w:rPr>
                <w:sz w:val="28"/>
                <w:szCs w:val="28"/>
              </w:rPr>
            </w:pPr>
            <w:r>
              <w:rPr>
                <w:sz w:val="28"/>
                <w:szCs w:val="28"/>
              </w:rPr>
              <w:t>2</w:t>
            </w:r>
          </w:p>
        </w:tc>
        <w:tc>
          <w:tcPr>
            <w:tcW w:w="433" w:type="pct"/>
            <w:tcBorders>
              <w:top w:val="single" w:sz="4" w:space="0" w:color="auto"/>
              <w:left w:val="single" w:sz="4" w:space="0" w:color="auto"/>
              <w:bottom w:val="single" w:sz="4" w:space="0" w:color="auto"/>
              <w:right w:val="single" w:sz="4" w:space="0" w:color="auto"/>
            </w:tcBorders>
          </w:tcPr>
          <w:p w:rsidR="003F2BFB" w:rsidRDefault="006D3FAC" w:rsidP="006F05E6">
            <w:pPr>
              <w:spacing w:line="276" w:lineRule="auto"/>
              <w:jc w:val="center"/>
              <w:rPr>
                <w:sz w:val="28"/>
                <w:szCs w:val="28"/>
              </w:rPr>
            </w:pPr>
            <w:r>
              <w:rPr>
                <w:sz w:val="28"/>
                <w:szCs w:val="28"/>
              </w:rPr>
              <w:t>2</w:t>
            </w:r>
          </w:p>
        </w:tc>
        <w:tc>
          <w:tcPr>
            <w:tcW w:w="519" w:type="pct"/>
            <w:tcBorders>
              <w:top w:val="single" w:sz="4" w:space="0" w:color="auto"/>
              <w:left w:val="single" w:sz="4" w:space="0" w:color="auto"/>
              <w:bottom w:val="single" w:sz="4" w:space="0" w:color="auto"/>
              <w:right w:val="single" w:sz="4" w:space="0" w:color="auto"/>
            </w:tcBorders>
          </w:tcPr>
          <w:p w:rsidR="003F2BFB" w:rsidRDefault="00FD0813" w:rsidP="006F05E6">
            <w:pPr>
              <w:spacing w:line="276" w:lineRule="auto"/>
              <w:jc w:val="center"/>
              <w:rPr>
                <w:sz w:val="28"/>
                <w:szCs w:val="28"/>
              </w:rPr>
            </w:pPr>
            <w:r>
              <w:rPr>
                <w:sz w:val="28"/>
                <w:szCs w:val="28"/>
              </w:rPr>
              <w:t>8</w:t>
            </w:r>
          </w:p>
        </w:tc>
      </w:tr>
      <w:tr w:rsidR="003F2BFB" w:rsidTr="006F05E6">
        <w:trPr>
          <w:trHeight w:val="401"/>
        </w:trPr>
        <w:tc>
          <w:tcPr>
            <w:tcW w:w="396" w:type="pct"/>
            <w:tcBorders>
              <w:top w:val="single" w:sz="4" w:space="0" w:color="auto"/>
              <w:left w:val="single" w:sz="4" w:space="0" w:color="auto"/>
              <w:bottom w:val="single" w:sz="4" w:space="0" w:color="auto"/>
              <w:right w:val="single" w:sz="4" w:space="0" w:color="auto"/>
            </w:tcBorders>
            <w:hideMark/>
          </w:tcPr>
          <w:p w:rsidR="003F2BFB" w:rsidRDefault="003F2BFB" w:rsidP="006F05E6">
            <w:pPr>
              <w:spacing w:line="276" w:lineRule="auto"/>
              <w:jc w:val="center"/>
            </w:pPr>
            <w:r>
              <w:t>5</w:t>
            </w:r>
          </w:p>
        </w:tc>
        <w:tc>
          <w:tcPr>
            <w:tcW w:w="3133" w:type="pct"/>
            <w:tcBorders>
              <w:top w:val="single" w:sz="4" w:space="0" w:color="auto"/>
              <w:left w:val="single" w:sz="4" w:space="0" w:color="auto"/>
              <w:bottom w:val="single" w:sz="4" w:space="0" w:color="auto"/>
              <w:right w:val="single" w:sz="4" w:space="0" w:color="auto"/>
            </w:tcBorders>
            <w:hideMark/>
          </w:tcPr>
          <w:p w:rsidR="00D1743F" w:rsidRDefault="003F2BFB" w:rsidP="00FE11C1">
            <w:pPr>
              <w:spacing w:line="276" w:lineRule="auto"/>
            </w:pPr>
            <w:r>
              <w:t xml:space="preserve">Раздел 5. </w:t>
            </w:r>
            <w:r w:rsidR="000B379F">
              <w:t xml:space="preserve">Проектирование </w:t>
            </w:r>
            <w:r w:rsidR="000B379F" w:rsidRPr="003E2096">
              <w:t>пользовательского интерфейса</w:t>
            </w:r>
          </w:p>
        </w:tc>
        <w:tc>
          <w:tcPr>
            <w:tcW w:w="519" w:type="pct"/>
            <w:tcBorders>
              <w:top w:val="single" w:sz="4" w:space="0" w:color="auto"/>
              <w:left w:val="single" w:sz="4" w:space="0" w:color="auto"/>
              <w:bottom w:val="single" w:sz="4" w:space="0" w:color="auto"/>
              <w:right w:val="single" w:sz="4" w:space="0" w:color="auto"/>
            </w:tcBorders>
          </w:tcPr>
          <w:p w:rsidR="003F2BFB" w:rsidRDefault="006D3FAC" w:rsidP="006F05E6">
            <w:pPr>
              <w:spacing w:line="276" w:lineRule="auto"/>
              <w:jc w:val="center"/>
              <w:rPr>
                <w:sz w:val="28"/>
                <w:szCs w:val="28"/>
              </w:rPr>
            </w:pPr>
            <w:r>
              <w:rPr>
                <w:sz w:val="28"/>
                <w:szCs w:val="28"/>
              </w:rPr>
              <w:t>2</w:t>
            </w:r>
          </w:p>
        </w:tc>
        <w:tc>
          <w:tcPr>
            <w:tcW w:w="433" w:type="pct"/>
            <w:tcBorders>
              <w:top w:val="single" w:sz="4" w:space="0" w:color="auto"/>
              <w:left w:val="single" w:sz="4" w:space="0" w:color="auto"/>
              <w:bottom w:val="single" w:sz="4" w:space="0" w:color="auto"/>
              <w:right w:val="single" w:sz="4" w:space="0" w:color="auto"/>
            </w:tcBorders>
          </w:tcPr>
          <w:p w:rsidR="003F2BFB" w:rsidRDefault="006D3FAC" w:rsidP="006F05E6">
            <w:pPr>
              <w:spacing w:line="276" w:lineRule="auto"/>
              <w:jc w:val="center"/>
              <w:rPr>
                <w:sz w:val="28"/>
                <w:szCs w:val="28"/>
              </w:rPr>
            </w:pPr>
            <w:r>
              <w:rPr>
                <w:sz w:val="28"/>
                <w:szCs w:val="28"/>
              </w:rPr>
              <w:t>2</w:t>
            </w:r>
          </w:p>
        </w:tc>
        <w:tc>
          <w:tcPr>
            <w:tcW w:w="519" w:type="pct"/>
            <w:tcBorders>
              <w:top w:val="single" w:sz="4" w:space="0" w:color="auto"/>
              <w:left w:val="single" w:sz="4" w:space="0" w:color="auto"/>
              <w:bottom w:val="single" w:sz="4" w:space="0" w:color="auto"/>
              <w:right w:val="single" w:sz="4" w:space="0" w:color="auto"/>
            </w:tcBorders>
          </w:tcPr>
          <w:p w:rsidR="003F2BFB" w:rsidRDefault="00065FBE" w:rsidP="006F05E6">
            <w:pPr>
              <w:spacing w:line="276" w:lineRule="auto"/>
              <w:jc w:val="center"/>
              <w:rPr>
                <w:sz w:val="28"/>
                <w:szCs w:val="28"/>
              </w:rPr>
            </w:pPr>
            <w:r>
              <w:rPr>
                <w:sz w:val="28"/>
                <w:szCs w:val="28"/>
              </w:rPr>
              <w:t>6</w:t>
            </w:r>
          </w:p>
        </w:tc>
      </w:tr>
      <w:tr w:rsidR="003F2BFB" w:rsidTr="006F05E6">
        <w:tc>
          <w:tcPr>
            <w:tcW w:w="396" w:type="pct"/>
            <w:tcBorders>
              <w:top w:val="single" w:sz="4" w:space="0" w:color="auto"/>
              <w:left w:val="single" w:sz="4" w:space="0" w:color="auto"/>
              <w:bottom w:val="single" w:sz="4" w:space="0" w:color="auto"/>
              <w:right w:val="single" w:sz="4" w:space="0" w:color="auto"/>
            </w:tcBorders>
            <w:hideMark/>
          </w:tcPr>
          <w:p w:rsidR="003F2BFB" w:rsidRDefault="003F2BFB" w:rsidP="006F05E6">
            <w:pPr>
              <w:spacing w:line="276" w:lineRule="auto"/>
              <w:jc w:val="center"/>
            </w:pPr>
            <w:r>
              <w:t>6</w:t>
            </w:r>
          </w:p>
        </w:tc>
        <w:tc>
          <w:tcPr>
            <w:tcW w:w="3133" w:type="pct"/>
            <w:tcBorders>
              <w:top w:val="single" w:sz="4" w:space="0" w:color="auto"/>
              <w:left w:val="single" w:sz="4" w:space="0" w:color="auto"/>
              <w:bottom w:val="single" w:sz="4" w:space="0" w:color="auto"/>
              <w:right w:val="single" w:sz="4" w:space="0" w:color="auto"/>
            </w:tcBorders>
            <w:hideMark/>
          </w:tcPr>
          <w:p w:rsidR="00D1743F" w:rsidRDefault="003F2BFB" w:rsidP="00FE11C1">
            <w:pPr>
              <w:spacing w:line="276" w:lineRule="auto"/>
            </w:pPr>
            <w:r>
              <w:t>Раздел 6.</w:t>
            </w:r>
            <w:r w:rsidR="00E72A3E">
              <w:t xml:space="preserve"> </w:t>
            </w:r>
            <w:r w:rsidR="000B379F" w:rsidRPr="003E2096">
              <w:t>Тестирование пользовательского интерфейса</w:t>
            </w:r>
          </w:p>
        </w:tc>
        <w:tc>
          <w:tcPr>
            <w:tcW w:w="519" w:type="pct"/>
            <w:tcBorders>
              <w:top w:val="single" w:sz="4" w:space="0" w:color="auto"/>
              <w:left w:val="single" w:sz="4" w:space="0" w:color="auto"/>
              <w:bottom w:val="single" w:sz="4" w:space="0" w:color="auto"/>
              <w:right w:val="single" w:sz="4" w:space="0" w:color="auto"/>
            </w:tcBorders>
          </w:tcPr>
          <w:p w:rsidR="003F2BFB" w:rsidRDefault="006D3FAC" w:rsidP="006F05E6">
            <w:pPr>
              <w:spacing w:line="276" w:lineRule="auto"/>
              <w:jc w:val="center"/>
              <w:rPr>
                <w:sz w:val="28"/>
                <w:szCs w:val="28"/>
              </w:rPr>
            </w:pPr>
            <w:r>
              <w:rPr>
                <w:sz w:val="28"/>
                <w:szCs w:val="28"/>
              </w:rPr>
              <w:t>2</w:t>
            </w:r>
          </w:p>
        </w:tc>
        <w:tc>
          <w:tcPr>
            <w:tcW w:w="433" w:type="pct"/>
            <w:tcBorders>
              <w:top w:val="single" w:sz="4" w:space="0" w:color="auto"/>
              <w:left w:val="single" w:sz="4" w:space="0" w:color="auto"/>
              <w:bottom w:val="single" w:sz="4" w:space="0" w:color="auto"/>
              <w:right w:val="single" w:sz="4" w:space="0" w:color="auto"/>
            </w:tcBorders>
          </w:tcPr>
          <w:p w:rsidR="003F2BFB" w:rsidRDefault="006D3FAC" w:rsidP="006F05E6">
            <w:pPr>
              <w:spacing w:line="276" w:lineRule="auto"/>
              <w:jc w:val="center"/>
              <w:rPr>
                <w:sz w:val="28"/>
                <w:szCs w:val="28"/>
              </w:rPr>
            </w:pPr>
            <w:r>
              <w:rPr>
                <w:sz w:val="28"/>
                <w:szCs w:val="28"/>
              </w:rPr>
              <w:t>2</w:t>
            </w:r>
          </w:p>
        </w:tc>
        <w:tc>
          <w:tcPr>
            <w:tcW w:w="519" w:type="pct"/>
            <w:tcBorders>
              <w:top w:val="single" w:sz="4" w:space="0" w:color="auto"/>
              <w:left w:val="single" w:sz="4" w:space="0" w:color="auto"/>
              <w:bottom w:val="single" w:sz="4" w:space="0" w:color="auto"/>
              <w:right w:val="single" w:sz="4" w:space="0" w:color="auto"/>
            </w:tcBorders>
          </w:tcPr>
          <w:p w:rsidR="003F2BFB" w:rsidRDefault="00FD0813" w:rsidP="006F05E6">
            <w:pPr>
              <w:spacing w:line="276" w:lineRule="auto"/>
              <w:jc w:val="center"/>
              <w:rPr>
                <w:sz w:val="28"/>
                <w:szCs w:val="28"/>
              </w:rPr>
            </w:pPr>
            <w:r>
              <w:rPr>
                <w:sz w:val="28"/>
                <w:szCs w:val="28"/>
              </w:rPr>
              <w:t>8</w:t>
            </w:r>
          </w:p>
        </w:tc>
      </w:tr>
      <w:tr w:rsidR="003F2BFB" w:rsidTr="006F05E6">
        <w:trPr>
          <w:trHeight w:val="313"/>
        </w:trPr>
        <w:tc>
          <w:tcPr>
            <w:tcW w:w="396" w:type="pct"/>
            <w:tcBorders>
              <w:top w:val="single" w:sz="4" w:space="0" w:color="auto"/>
              <w:left w:val="single" w:sz="4" w:space="0" w:color="auto"/>
              <w:bottom w:val="single" w:sz="4" w:space="0" w:color="auto"/>
              <w:right w:val="single" w:sz="4" w:space="0" w:color="auto"/>
            </w:tcBorders>
            <w:hideMark/>
          </w:tcPr>
          <w:p w:rsidR="003F2BFB" w:rsidRDefault="003F2BFB" w:rsidP="006F05E6">
            <w:pPr>
              <w:spacing w:line="276" w:lineRule="auto"/>
              <w:jc w:val="center"/>
            </w:pPr>
            <w:r>
              <w:t>7</w:t>
            </w:r>
          </w:p>
        </w:tc>
        <w:tc>
          <w:tcPr>
            <w:tcW w:w="3133" w:type="pct"/>
            <w:tcBorders>
              <w:top w:val="single" w:sz="4" w:space="0" w:color="auto"/>
              <w:left w:val="single" w:sz="4" w:space="0" w:color="auto"/>
              <w:bottom w:val="single" w:sz="4" w:space="0" w:color="auto"/>
              <w:right w:val="single" w:sz="4" w:space="0" w:color="auto"/>
            </w:tcBorders>
          </w:tcPr>
          <w:p w:rsidR="00D1743F" w:rsidRDefault="003F2BFB" w:rsidP="00FE11C1">
            <w:r>
              <w:t xml:space="preserve">Раздел 7. </w:t>
            </w:r>
            <w:r w:rsidR="000B379F" w:rsidRPr="00516E00">
              <w:t>Обучение работе с системой</w:t>
            </w:r>
          </w:p>
        </w:tc>
        <w:tc>
          <w:tcPr>
            <w:tcW w:w="519" w:type="pct"/>
            <w:tcBorders>
              <w:top w:val="single" w:sz="4" w:space="0" w:color="auto"/>
              <w:left w:val="single" w:sz="4" w:space="0" w:color="auto"/>
              <w:bottom w:val="single" w:sz="4" w:space="0" w:color="auto"/>
              <w:right w:val="single" w:sz="4" w:space="0" w:color="auto"/>
            </w:tcBorders>
          </w:tcPr>
          <w:p w:rsidR="003F2BFB" w:rsidRDefault="006D3FAC" w:rsidP="006F05E6">
            <w:pPr>
              <w:spacing w:line="276" w:lineRule="auto"/>
              <w:jc w:val="center"/>
              <w:rPr>
                <w:sz w:val="28"/>
                <w:szCs w:val="28"/>
              </w:rPr>
            </w:pPr>
            <w:r>
              <w:rPr>
                <w:sz w:val="28"/>
                <w:szCs w:val="28"/>
              </w:rPr>
              <w:t>2</w:t>
            </w:r>
          </w:p>
        </w:tc>
        <w:tc>
          <w:tcPr>
            <w:tcW w:w="433" w:type="pct"/>
            <w:tcBorders>
              <w:top w:val="single" w:sz="4" w:space="0" w:color="auto"/>
              <w:left w:val="single" w:sz="4" w:space="0" w:color="auto"/>
              <w:bottom w:val="single" w:sz="4" w:space="0" w:color="auto"/>
              <w:right w:val="single" w:sz="4" w:space="0" w:color="auto"/>
            </w:tcBorders>
          </w:tcPr>
          <w:p w:rsidR="003F2BFB" w:rsidRDefault="006D3FAC" w:rsidP="006F05E6">
            <w:pPr>
              <w:spacing w:line="276" w:lineRule="auto"/>
              <w:jc w:val="center"/>
              <w:rPr>
                <w:sz w:val="28"/>
                <w:szCs w:val="28"/>
              </w:rPr>
            </w:pPr>
            <w:r>
              <w:rPr>
                <w:sz w:val="28"/>
                <w:szCs w:val="28"/>
              </w:rPr>
              <w:t>2</w:t>
            </w:r>
          </w:p>
        </w:tc>
        <w:tc>
          <w:tcPr>
            <w:tcW w:w="519" w:type="pct"/>
            <w:tcBorders>
              <w:top w:val="single" w:sz="4" w:space="0" w:color="auto"/>
              <w:left w:val="single" w:sz="4" w:space="0" w:color="auto"/>
              <w:bottom w:val="single" w:sz="4" w:space="0" w:color="auto"/>
              <w:right w:val="single" w:sz="4" w:space="0" w:color="auto"/>
            </w:tcBorders>
          </w:tcPr>
          <w:p w:rsidR="003F2BFB" w:rsidRDefault="00065FBE" w:rsidP="006F05E6">
            <w:pPr>
              <w:spacing w:line="276" w:lineRule="auto"/>
              <w:jc w:val="center"/>
              <w:rPr>
                <w:sz w:val="28"/>
                <w:szCs w:val="28"/>
              </w:rPr>
            </w:pPr>
            <w:r>
              <w:rPr>
                <w:sz w:val="28"/>
                <w:szCs w:val="28"/>
              </w:rPr>
              <w:t>4</w:t>
            </w:r>
          </w:p>
        </w:tc>
      </w:tr>
      <w:tr w:rsidR="003F2BFB" w:rsidTr="006F05E6">
        <w:trPr>
          <w:trHeight w:val="205"/>
        </w:trPr>
        <w:tc>
          <w:tcPr>
            <w:tcW w:w="396" w:type="pct"/>
            <w:tcBorders>
              <w:top w:val="single" w:sz="4" w:space="0" w:color="auto"/>
              <w:left w:val="single" w:sz="4" w:space="0" w:color="auto"/>
              <w:bottom w:val="single" w:sz="4" w:space="0" w:color="auto"/>
              <w:right w:val="single" w:sz="4" w:space="0" w:color="auto"/>
            </w:tcBorders>
            <w:hideMark/>
          </w:tcPr>
          <w:p w:rsidR="003F2BFB" w:rsidRDefault="003F2BFB" w:rsidP="006F05E6">
            <w:pPr>
              <w:jc w:val="center"/>
            </w:pPr>
            <w:r>
              <w:t>8</w:t>
            </w:r>
          </w:p>
        </w:tc>
        <w:tc>
          <w:tcPr>
            <w:tcW w:w="3133" w:type="pct"/>
            <w:tcBorders>
              <w:top w:val="single" w:sz="4" w:space="0" w:color="auto"/>
              <w:left w:val="single" w:sz="4" w:space="0" w:color="auto"/>
              <w:bottom w:val="single" w:sz="4" w:space="0" w:color="auto"/>
              <w:right w:val="single" w:sz="4" w:space="0" w:color="auto"/>
            </w:tcBorders>
          </w:tcPr>
          <w:p w:rsidR="003F2BFB" w:rsidRDefault="00F8749F" w:rsidP="00E72A3E">
            <w:r>
              <w:t>Раздел 8</w:t>
            </w:r>
            <w:r w:rsidR="003F2BFB">
              <w:t xml:space="preserve">. </w:t>
            </w:r>
            <w:r w:rsidR="000B379F" w:rsidRPr="00516E00">
              <w:t>Разработка пользовательского интерфейса для Internet/Intranet систем</w:t>
            </w:r>
            <w:r w:rsidR="003F2BFB">
              <w:t xml:space="preserve"> </w:t>
            </w:r>
          </w:p>
        </w:tc>
        <w:tc>
          <w:tcPr>
            <w:tcW w:w="519" w:type="pct"/>
            <w:tcBorders>
              <w:top w:val="single" w:sz="4" w:space="0" w:color="auto"/>
              <w:left w:val="single" w:sz="4" w:space="0" w:color="auto"/>
              <w:bottom w:val="single" w:sz="4" w:space="0" w:color="auto"/>
              <w:right w:val="single" w:sz="4" w:space="0" w:color="auto"/>
            </w:tcBorders>
          </w:tcPr>
          <w:p w:rsidR="003F2BFB" w:rsidRDefault="006D3FAC" w:rsidP="006F05E6">
            <w:pPr>
              <w:jc w:val="center"/>
              <w:rPr>
                <w:sz w:val="28"/>
                <w:szCs w:val="28"/>
              </w:rPr>
            </w:pPr>
            <w:r>
              <w:rPr>
                <w:sz w:val="28"/>
                <w:szCs w:val="28"/>
              </w:rPr>
              <w:t>4</w:t>
            </w:r>
          </w:p>
        </w:tc>
        <w:tc>
          <w:tcPr>
            <w:tcW w:w="433" w:type="pct"/>
            <w:tcBorders>
              <w:top w:val="single" w:sz="4" w:space="0" w:color="auto"/>
              <w:left w:val="single" w:sz="4" w:space="0" w:color="auto"/>
              <w:bottom w:val="single" w:sz="4" w:space="0" w:color="auto"/>
              <w:right w:val="single" w:sz="4" w:space="0" w:color="auto"/>
            </w:tcBorders>
          </w:tcPr>
          <w:p w:rsidR="003F2BFB" w:rsidRDefault="006D3FAC" w:rsidP="006F05E6">
            <w:pPr>
              <w:jc w:val="center"/>
              <w:rPr>
                <w:sz w:val="28"/>
                <w:szCs w:val="28"/>
              </w:rPr>
            </w:pPr>
            <w:r>
              <w:rPr>
                <w:sz w:val="28"/>
                <w:szCs w:val="28"/>
              </w:rPr>
              <w:t>4</w:t>
            </w:r>
          </w:p>
        </w:tc>
        <w:tc>
          <w:tcPr>
            <w:tcW w:w="519" w:type="pct"/>
            <w:tcBorders>
              <w:top w:val="single" w:sz="4" w:space="0" w:color="auto"/>
              <w:left w:val="single" w:sz="4" w:space="0" w:color="auto"/>
              <w:bottom w:val="single" w:sz="4" w:space="0" w:color="auto"/>
              <w:right w:val="single" w:sz="4" w:space="0" w:color="auto"/>
            </w:tcBorders>
          </w:tcPr>
          <w:p w:rsidR="003F2BFB" w:rsidRDefault="00065FBE" w:rsidP="006F05E6">
            <w:pPr>
              <w:jc w:val="center"/>
              <w:rPr>
                <w:sz w:val="28"/>
                <w:szCs w:val="28"/>
              </w:rPr>
            </w:pPr>
            <w:r>
              <w:rPr>
                <w:sz w:val="28"/>
                <w:szCs w:val="28"/>
              </w:rPr>
              <w:t>8</w:t>
            </w:r>
          </w:p>
        </w:tc>
      </w:tr>
      <w:tr w:rsidR="000B379F" w:rsidTr="006F05E6">
        <w:trPr>
          <w:trHeight w:val="49"/>
        </w:trPr>
        <w:tc>
          <w:tcPr>
            <w:tcW w:w="396" w:type="pct"/>
            <w:tcBorders>
              <w:top w:val="single" w:sz="4" w:space="0" w:color="auto"/>
              <w:left w:val="single" w:sz="4" w:space="0" w:color="auto"/>
              <w:bottom w:val="single" w:sz="4" w:space="0" w:color="auto"/>
              <w:right w:val="single" w:sz="4" w:space="0" w:color="auto"/>
            </w:tcBorders>
          </w:tcPr>
          <w:p w:rsidR="000B379F" w:rsidRDefault="000B379F" w:rsidP="006F05E6">
            <w:pPr>
              <w:jc w:val="center"/>
            </w:pPr>
            <w:r>
              <w:lastRenderedPageBreak/>
              <w:t>9</w:t>
            </w:r>
          </w:p>
        </w:tc>
        <w:tc>
          <w:tcPr>
            <w:tcW w:w="3133" w:type="pct"/>
            <w:tcBorders>
              <w:top w:val="single" w:sz="4" w:space="0" w:color="auto"/>
              <w:left w:val="single" w:sz="4" w:space="0" w:color="auto"/>
              <w:bottom w:val="single" w:sz="4" w:space="0" w:color="auto"/>
              <w:right w:val="single" w:sz="4" w:space="0" w:color="auto"/>
            </w:tcBorders>
          </w:tcPr>
          <w:p w:rsidR="000B379F" w:rsidRDefault="000B379F" w:rsidP="00E72A3E">
            <w:r>
              <w:t xml:space="preserve">Раздел 9.  </w:t>
            </w:r>
            <w:r w:rsidR="00A13905" w:rsidRPr="00516E00">
              <w:t>Перспективные направления и технологии</w:t>
            </w:r>
          </w:p>
        </w:tc>
        <w:tc>
          <w:tcPr>
            <w:tcW w:w="519" w:type="pct"/>
            <w:tcBorders>
              <w:top w:val="single" w:sz="4" w:space="0" w:color="auto"/>
              <w:left w:val="single" w:sz="4" w:space="0" w:color="auto"/>
              <w:bottom w:val="single" w:sz="4" w:space="0" w:color="auto"/>
              <w:right w:val="single" w:sz="4" w:space="0" w:color="auto"/>
            </w:tcBorders>
          </w:tcPr>
          <w:p w:rsidR="000B379F" w:rsidRDefault="006D3FAC" w:rsidP="006F05E6">
            <w:pPr>
              <w:jc w:val="center"/>
              <w:rPr>
                <w:sz w:val="28"/>
                <w:szCs w:val="28"/>
              </w:rPr>
            </w:pPr>
            <w:r>
              <w:rPr>
                <w:sz w:val="28"/>
                <w:szCs w:val="28"/>
              </w:rPr>
              <w:t>2</w:t>
            </w:r>
          </w:p>
        </w:tc>
        <w:tc>
          <w:tcPr>
            <w:tcW w:w="433" w:type="pct"/>
            <w:tcBorders>
              <w:top w:val="single" w:sz="4" w:space="0" w:color="auto"/>
              <w:left w:val="single" w:sz="4" w:space="0" w:color="auto"/>
              <w:bottom w:val="single" w:sz="4" w:space="0" w:color="auto"/>
              <w:right w:val="single" w:sz="4" w:space="0" w:color="auto"/>
            </w:tcBorders>
          </w:tcPr>
          <w:p w:rsidR="000B379F" w:rsidRDefault="006D3FAC" w:rsidP="006F05E6">
            <w:pPr>
              <w:jc w:val="center"/>
              <w:rPr>
                <w:sz w:val="28"/>
                <w:szCs w:val="28"/>
              </w:rPr>
            </w:pPr>
            <w:r>
              <w:rPr>
                <w:sz w:val="28"/>
                <w:szCs w:val="28"/>
              </w:rPr>
              <w:t>2</w:t>
            </w:r>
          </w:p>
        </w:tc>
        <w:tc>
          <w:tcPr>
            <w:tcW w:w="519" w:type="pct"/>
            <w:tcBorders>
              <w:top w:val="single" w:sz="4" w:space="0" w:color="auto"/>
              <w:left w:val="single" w:sz="4" w:space="0" w:color="auto"/>
              <w:bottom w:val="single" w:sz="4" w:space="0" w:color="auto"/>
              <w:right w:val="single" w:sz="4" w:space="0" w:color="auto"/>
            </w:tcBorders>
          </w:tcPr>
          <w:p w:rsidR="000B379F" w:rsidRDefault="00065FBE" w:rsidP="006F05E6">
            <w:pPr>
              <w:jc w:val="center"/>
              <w:rPr>
                <w:sz w:val="28"/>
                <w:szCs w:val="28"/>
              </w:rPr>
            </w:pPr>
            <w:r>
              <w:rPr>
                <w:sz w:val="28"/>
                <w:szCs w:val="28"/>
              </w:rPr>
              <w:t>4</w:t>
            </w:r>
          </w:p>
        </w:tc>
      </w:tr>
      <w:tr w:rsidR="003F2BFB" w:rsidTr="006F05E6">
        <w:tc>
          <w:tcPr>
            <w:tcW w:w="396" w:type="pct"/>
            <w:tcBorders>
              <w:top w:val="single" w:sz="4" w:space="0" w:color="auto"/>
              <w:left w:val="single" w:sz="4" w:space="0" w:color="auto"/>
              <w:bottom w:val="single" w:sz="4" w:space="0" w:color="auto"/>
              <w:right w:val="single" w:sz="4" w:space="0" w:color="auto"/>
            </w:tcBorders>
            <w:vAlign w:val="center"/>
            <w:hideMark/>
          </w:tcPr>
          <w:p w:rsidR="003F2BFB" w:rsidRDefault="003F2BFB">
            <w:pPr>
              <w:spacing w:line="276" w:lineRule="auto"/>
              <w:jc w:val="center"/>
            </w:pPr>
          </w:p>
        </w:tc>
        <w:tc>
          <w:tcPr>
            <w:tcW w:w="3133" w:type="pct"/>
            <w:tcBorders>
              <w:top w:val="single" w:sz="4" w:space="0" w:color="auto"/>
              <w:left w:val="single" w:sz="4" w:space="0" w:color="auto"/>
              <w:bottom w:val="single" w:sz="4" w:space="0" w:color="auto"/>
              <w:right w:val="single" w:sz="4" w:space="0" w:color="auto"/>
            </w:tcBorders>
            <w:vAlign w:val="center"/>
          </w:tcPr>
          <w:p w:rsidR="003F2BFB" w:rsidRPr="00FE11C1" w:rsidRDefault="003F2BFB">
            <w:pPr>
              <w:rPr>
                <w:b/>
              </w:rPr>
            </w:pPr>
            <w:r w:rsidRPr="00FE11C1">
              <w:rPr>
                <w:b/>
              </w:rPr>
              <w:t xml:space="preserve">                                                      Итого</w:t>
            </w:r>
          </w:p>
        </w:tc>
        <w:tc>
          <w:tcPr>
            <w:tcW w:w="519" w:type="pct"/>
            <w:tcBorders>
              <w:top w:val="single" w:sz="4" w:space="0" w:color="auto"/>
              <w:left w:val="single" w:sz="4" w:space="0" w:color="auto"/>
              <w:bottom w:val="single" w:sz="4" w:space="0" w:color="auto"/>
              <w:right w:val="single" w:sz="4" w:space="0" w:color="auto"/>
            </w:tcBorders>
          </w:tcPr>
          <w:p w:rsidR="003F2BFB" w:rsidRDefault="006D3FAC" w:rsidP="006F05E6">
            <w:pPr>
              <w:spacing w:line="276" w:lineRule="auto"/>
              <w:jc w:val="center"/>
              <w:rPr>
                <w:sz w:val="28"/>
                <w:szCs w:val="28"/>
              </w:rPr>
            </w:pPr>
            <w:r>
              <w:rPr>
                <w:sz w:val="28"/>
                <w:szCs w:val="28"/>
              </w:rPr>
              <w:t>20</w:t>
            </w:r>
          </w:p>
        </w:tc>
        <w:tc>
          <w:tcPr>
            <w:tcW w:w="433" w:type="pct"/>
            <w:tcBorders>
              <w:top w:val="single" w:sz="4" w:space="0" w:color="auto"/>
              <w:left w:val="single" w:sz="4" w:space="0" w:color="auto"/>
              <w:bottom w:val="single" w:sz="4" w:space="0" w:color="auto"/>
              <w:right w:val="single" w:sz="4" w:space="0" w:color="auto"/>
            </w:tcBorders>
          </w:tcPr>
          <w:p w:rsidR="003F2BFB" w:rsidRDefault="006D3FAC" w:rsidP="006F05E6">
            <w:pPr>
              <w:spacing w:line="276" w:lineRule="auto"/>
              <w:jc w:val="center"/>
              <w:rPr>
                <w:sz w:val="28"/>
                <w:szCs w:val="28"/>
              </w:rPr>
            </w:pPr>
            <w:r>
              <w:rPr>
                <w:sz w:val="28"/>
                <w:szCs w:val="28"/>
              </w:rPr>
              <w:t>20</w:t>
            </w:r>
          </w:p>
        </w:tc>
        <w:tc>
          <w:tcPr>
            <w:tcW w:w="519" w:type="pct"/>
            <w:tcBorders>
              <w:top w:val="single" w:sz="4" w:space="0" w:color="auto"/>
              <w:left w:val="single" w:sz="4" w:space="0" w:color="auto"/>
              <w:bottom w:val="single" w:sz="4" w:space="0" w:color="auto"/>
              <w:right w:val="single" w:sz="4" w:space="0" w:color="auto"/>
            </w:tcBorders>
          </w:tcPr>
          <w:p w:rsidR="003F2BFB" w:rsidRDefault="00065FBE" w:rsidP="006F05E6">
            <w:pPr>
              <w:spacing w:line="276" w:lineRule="auto"/>
              <w:jc w:val="center"/>
              <w:rPr>
                <w:sz w:val="28"/>
                <w:szCs w:val="28"/>
              </w:rPr>
            </w:pPr>
            <w:r>
              <w:rPr>
                <w:sz w:val="28"/>
                <w:szCs w:val="28"/>
              </w:rPr>
              <w:t>59</w:t>
            </w:r>
          </w:p>
        </w:tc>
      </w:tr>
    </w:tbl>
    <w:p w:rsidR="0014576A" w:rsidRDefault="0014576A" w:rsidP="0014576A">
      <w:pPr>
        <w:ind w:firstLine="540"/>
        <w:jc w:val="both"/>
        <w:rPr>
          <w:sz w:val="28"/>
        </w:rPr>
      </w:pPr>
    </w:p>
    <w:p w:rsidR="001D48C9" w:rsidRDefault="001D48C9" w:rsidP="001E7847">
      <w:pPr>
        <w:ind w:firstLine="851"/>
        <w:jc w:val="center"/>
        <w:rPr>
          <w:b/>
          <w:bCs/>
          <w:sz w:val="28"/>
          <w:szCs w:val="28"/>
          <w:lang w:val="en-US"/>
        </w:rPr>
      </w:pPr>
    </w:p>
    <w:p w:rsidR="00A52509" w:rsidRDefault="00A52509" w:rsidP="00A52509">
      <w:pPr>
        <w:jc w:val="center"/>
        <w:rPr>
          <w:b/>
          <w:bCs/>
          <w:sz w:val="28"/>
          <w:szCs w:val="28"/>
        </w:rPr>
      </w:pPr>
      <w:r w:rsidRPr="00D2714B">
        <w:rPr>
          <w:b/>
          <w:bCs/>
          <w:sz w:val="28"/>
          <w:szCs w:val="28"/>
        </w:rPr>
        <w:t>6. Перечень учебно-методического обеспечения для самостоятельной работы обучающихся по дисциплине</w:t>
      </w:r>
    </w:p>
    <w:p w:rsidR="006F05E6" w:rsidRPr="00D2714B" w:rsidRDefault="006F05E6" w:rsidP="00A52509">
      <w:pPr>
        <w:jc w:val="center"/>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4964"/>
        <w:gridCol w:w="3710"/>
      </w:tblGrid>
      <w:tr w:rsidR="001E7847" w:rsidRPr="00FE11C1" w:rsidTr="00F8749F">
        <w:trPr>
          <w:jc w:val="center"/>
        </w:trPr>
        <w:tc>
          <w:tcPr>
            <w:tcW w:w="670" w:type="dxa"/>
            <w:tcBorders>
              <w:top w:val="single" w:sz="4" w:space="0" w:color="auto"/>
              <w:left w:val="single" w:sz="4" w:space="0" w:color="auto"/>
              <w:bottom w:val="single" w:sz="4" w:space="0" w:color="auto"/>
              <w:right w:val="single" w:sz="4" w:space="0" w:color="auto"/>
            </w:tcBorders>
            <w:vAlign w:val="center"/>
            <w:hideMark/>
          </w:tcPr>
          <w:p w:rsidR="001E7847" w:rsidRPr="00FE11C1" w:rsidRDefault="001E7847">
            <w:pPr>
              <w:jc w:val="center"/>
              <w:rPr>
                <w:rFonts w:eastAsia="Calibri"/>
                <w:b/>
                <w:bCs/>
                <w:sz w:val="26"/>
                <w:szCs w:val="26"/>
              </w:rPr>
            </w:pPr>
            <w:r w:rsidRPr="00FE11C1">
              <w:rPr>
                <w:b/>
                <w:bCs/>
                <w:sz w:val="26"/>
                <w:szCs w:val="26"/>
              </w:rPr>
              <w:t>№</w:t>
            </w:r>
          </w:p>
          <w:p w:rsidR="001E7847" w:rsidRPr="00FE11C1" w:rsidRDefault="001E7847">
            <w:pPr>
              <w:jc w:val="center"/>
              <w:rPr>
                <w:b/>
                <w:bCs/>
                <w:sz w:val="26"/>
                <w:szCs w:val="26"/>
              </w:rPr>
            </w:pPr>
            <w:r w:rsidRPr="00FE11C1">
              <w:rPr>
                <w:b/>
                <w:bCs/>
                <w:sz w:val="26"/>
                <w:szCs w:val="26"/>
              </w:rPr>
              <w:t>п/п</w:t>
            </w:r>
          </w:p>
        </w:tc>
        <w:tc>
          <w:tcPr>
            <w:tcW w:w="4964" w:type="dxa"/>
            <w:tcBorders>
              <w:top w:val="single" w:sz="4" w:space="0" w:color="auto"/>
              <w:left w:val="single" w:sz="4" w:space="0" w:color="auto"/>
              <w:bottom w:val="single" w:sz="4" w:space="0" w:color="auto"/>
              <w:right w:val="single" w:sz="4" w:space="0" w:color="auto"/>
            </w:tcBorders>
            <w:vAlign w:val="center"/>
            <w:hideMark/>
          </w:tcPr>
          <w:p w:rsidR="001E7847" w:rsidRPr="00FE11C1" w:rsidRDefault="001E7847">
            <w:pPr>
              <w:jc w:val="center"/>
              <w:rPr>
                <w:b/>
                <w:bCs/>
                <w:sz w:val="26"/>
                <w:szCs w:val="26"/>
              </w:rPr>
            </w:pPr>
            <w:r w:rsidRPr="00FE11C1">
              <w:rPr>
                <w:b/>
                <w:bCs/>
                <w:sz w:val="26"/>
                <w:szCs w:val="26"/>
              </w:rPr>
              <w:t>Наименование раздела</w:t>
            </w:r>
          </w:p>
        </w:tc>
        <w:tc>
          <w:tcPr>
            <w:tcW w:w="3710" w:type="dxa"/>
            <w:tcBorders>
              <w:top w:val="single" w:sz="4" w:space="0" w:color="auto"/>
              <w:left w:val="single" w:sz="4" w:space="0" w:color="auto"/>
              <w:bottom w:val="single" w:sz="4" w:space="0" w:color="auto"/>
              <w:right w:val="single" w:sz="4" w:space="0" w:color="auto"/>
            </w:tcBorders>
            <w:vAlign w:val="center"/>
            <w:hideMark/>
          </w:tcPr>
          <w:p w:rsidR="001E7847" w:rsidRPr="00FE11C1" w:rsidRDefault="001E7847">
            <w:pPr>
              <w:jc w:val="center"/>
              <w:rPr>
                <w:b/>
                <w:bCs/>
                <w:sz w:val="26"/>
                <w:szCs w:val="26"/>
                <w:lang w:val="en-US"/>
              </w:rPr>
            </w:pPr>
            <w:r w:rsidRPr="00FE11C1">
              <w:rPr>
                <w:b/>
                <w:bCs/>
                <w:sz w:val="26"/>
                <w:szCs w:val="26"/>
              </w:rPr>
              <w:t>Перечень учебно-методического обеспечения</w:t>
            </w:r>
          </w:p>
        </w:tc>
      </w:tr>
      <w:tr w:rsidR="000B379F" w:rsidRPr="00FE11C1" w:rsidTr="00F8749F">
        <w:trPr>
          <w:jc w:val="center"/>
        </w:trPr>
        <w:tc>
          <w:tcPr>
            <w:tcW w:w="670" w:type="dxa"/>
            <w:tcBorders>
              <w:top w:val="single" w:sz="4" w:space="0" w:color="auto"/>
              <w:left w:val="single" w:sz="4" w:space="0" w:color="auto"/>
              <w:bottom w:val="single" w:sz="4" w:space="0" w:color="auto"/>
              <w:right w:val="single" w:sz="4" w:space="0" w:color="auto"/>
            </w:tcBorders>
            <w:vAlign w:val="center"/>
          </w:tcPr>
          <w:p w:rsidR="000B379F" w:rsidRPr="00FE11C1" w:rsidRDefault="000B379F">
            <w:pPr>
              <w:jc w:val="center"/>
              <w:rPr>
                <w:bCs/>
                <w:sz w:val="26"/>
                <w:szCs w:val="26"/>
              </w:rPr>
            </w:pPr>
            <w:r w:rsidRPr="00FE11C1">
              <w:rPr>
                <w:bCs/>
                <w:sz w:val="26"/>
                <w:szCs w:val="26"/>
              </w:rPr>
              <w:t>1</w:t>
            </w:r>
          </w:p>
        </w:tc>
        <w:tc>
          <w:tcPr>
            <w:tcW w:w="4964" w:type="dxa"/>
            <w:tcBorders>
              <w:top w:val="single" w:sz="4" w:space="0" w:color="auto"/>
              <w:left w:val="single" w:sz="4" w:space="0" w:color="auto"/>
              <w:bottom w:val="single" w:sz="4" w:space="0" w:color="auto"/>
              <w:right w:val="single" w:sz="4" w:space="0" w:color="auto"/>
            </w:tcBorders>
            <w:vAlign w:val="center"/>
          </w:tcPr>
          <w:p w:rsidR="000B379F" w:rsidRPr="00FE11C1" w:rsidRDefault="000B379F" w:rsidP="00A8549C">
            <w:pPr>
              <w:ind w:left="708" w:hanging="708"/>
              <w:rPr>
                <w:bCs/>
                <w:sz w:val="26"/>
                <w:szCs w:val="26"/>
              </w:rPr>
            </w:pPr>
            <w:r w:rsidRPr="00FE11C1">
              <w:rPr>
                <w:bCs/>
                <w:sz w:val="26"/>
                <w:szCs w:val="26"/>
              </w:rPr>
              <w:t>Раздел 1. Введение</w:t>
            </w:r>
          </w:p>
        </w:tc>
        <w:tc>
          <w:tcPr>
            <w:tcW w:w="3710" w:type="dxa"/>
            <w:vMerge w:val="restart"/>
            <w:tcBorders>
              <w:top w:val="single" w:sz="4" w:space="0" w:color="auto"/>
              <w:left w:val="single" w:sz="4" w:space="0" w:color="auto"/>
              <w:right w:val="single" w:sz="4" w:space="0" w:color="auto"/>
            </w:tcBorders>
            <w:vAlign w:val="center"/>
          </w:tcPr>
          <w:p w:rsidR="0011358F" w:rsidRPr="00FE11C1" w:rsidRDefault="0011358F" w:rsidP="0011358F">
            <w:pPr>
              <w:rPr>
                <w:bCs/>
                <w:sz w:val="26"/>
                <w:szCs w:val="26"/>
              </w:rPr>
            </w:pPr>
            <w:r w:rsidRPr="00FE11C1">
              <w:rPr>
                <w:bCs/>
                <w:sz w:val="26"/>
                <w:szCs w:val="26"/>
              </w:rPr>
              <w:t>Конспект лекций.</w:t>
            </w:r>
          </w:p>
          <w:p w:rsidR="0011358F" w:rsidRPr="00FE11C1" w:rsidRDefault="00DC075C" w:rsidP="0011358F">
            <w:pPr>
              <w:rPr>
                <w:bCs/>
                <w:sz w:val="26"/>
                <w:szCs w:val="26"/>
              </w:rPr>
            </w:pPr>
            <w:r>
              <w:rPr>
                <w:bCs/>
                <w:sz w:val="26"/>
                <w:szCs w:val="26"/>
              </w:rPr>
              <w:t xml:space="preserve">1. </w:t>
            </w:r>
            <w:r w:rsidR="003555E5" w:rsidRPr="007E0667">
              <w:t xml:space="preserve">Мандел, Т. Разработка пользовательского интерфейса. [Электронный ресурс] — Электрон. дан. — М. : ДМК Пресс, 2007. — 418 с. — Режим доступа: </w:t>
            </w:r>
            <w:hyperlink r:id="rId10" w:history="1">
              <w:r w:rsidR="003555E5" w:rsidRPr="006A6AF3">
                <w:rPr>
                  <w:rStyle w:val="a6"/>
                </w:rPr>
                <w:t>http://e.lanbook.com/book/1227</w:t>
              </w:r>
            </w:hyperlink>
          </w:p>
          <w:p w:rsidR="000B379F" w:rsidRPr="00FE11C1" w:rsidRDefault="003555E5" w:rsidP="0011358F">
            <w:pPr>
              <w:jc w:val="both"/>
              <w:rPr>
                <w:bCs/>
                <w:sz w:val="26"/>
                <w:szCs w:val="26"/>
              </w:rPr>
            </w:pPr>
            <w:r>
              <w:rPr>
                <w:sz w:val="26"/>
                <w:szCs w:val="26"/>
              </w:rPr>
              <w:t>2</w:t>
            </w:r>
            <w:r w:rsidR="00DC075C">
              <w:rPr>
                <w:sz w:val="26"/>
                <w:szCs w:val="26"/>
              </w:rPr>
              <w:t xml:space="preserve">. </w:t>
            </w:r>
            <w:r w:rsidRPr="00EC2EAF">
              <w:t xml:space="preserve">Кожомбердиева, Г.И. Программирование на языке Java: создание графического интерфейса пользователя: учеб. пособие. [Электронный ресурс] / Г.И. Кожомбердиева, М.И. Гарина. — Электрон. дан. — СПб. : ПГУПС, 2012. — 67 с. — Режим доступа: </w:t>
            </w:r>
            <w:hyperlink r:id="rId11" w:history="1">
              <w:r w:rsidRPr="006A6AF3">
                <w:rPr>
                  <w:rStyle w:val="a6"/>
                </w:rPr>
                <w:t>http://e.lanbook.com/book/64398</w:t>
              </w:r>
            </w:hyperlink>
          </w:p>
        </w:tc>
      </w:tr>
      <w:tr w:rsidR="000B379F" w:rsidRPr="00FE11C1" w:rsidTr="00F8749F">
        <w:trPr>
          <w:jc w:val="center"/>
        </w:trPr>
        <w:tc>
          <w:tcPr>
            <w:tcW w:w="670" w:type="dxa"/>
            <w:tcBorders>
              <w:top w:val="single" w:sz="4" w:space="0" w:color="auto"/>
              <w:left w:val="single" w:sz="4" w:space="0" w:color="auto"/>
              <w:bottom w:val="single" w:sz="4" w:space="0" w:color="auto"/>
              <w:right w:val="single" w:sz="4" w:space="0" w:color="auto"/>
            </w:tcBorders>
            <w:vAlign w:val="center"/>
          </w:tcPr>
          <w:p w:rsidR="000B379F" w:rsidRPr="00FE11C1" w:rsidRDefault="000B379F">
            <w:pPr>
              <w:jc w:val="center"/>
              <w:rPr>
                <w:bCs/>
                <w:sz w:val="26"/>
                <w:szCs w:val="26"/>
              </w:rPr>
            </w:pPr>
            <w:r w:rsidRPr="00FE11C1">
              <w:rPr>
                <w:bCs/>
                <w:sz w:val="26"/>
                <w:szCs w:val="26"/>
              </w:rPr>
              <w:t>2</w:t>
            </w:r>
          </w:p>
        </w:tc>
        <w:tc>
          <w:tcPr>
            <w:tcW w:w="4964" w:type="dxa"/>
            <w:tcBorders>
              <w:top w:val="single" w:sz="4" w:space="0" w:color="auto"/>
              <w:left w:val="single" w:sz="4" w:space="0" w:color="auto"/>
              <w:bottom w:val="single" w:sz="4" w:space="0" w:color="auto"/>
              <w:right w:val="single" w:sz="4" w:space="0" w:color="auto"/>
            </w:tcBorders>
            <w:vAlign w:val="center"/>
          </w:tcPr>
          <w:p w:rsidR="000B379F" w:rsidRPr="00FE11C1" w:rsidRDefault="000B379F" w:rsidP="00A8549C">
            <w:pPr>
              <w:rPr>
                <w:bCs/>
                <w:sz w:val="26"/>
                <w:szCs w:val="26"/>
              </w:rPr>
            </w:pPr>
            <w:r w:rsidRPr="00FE11C1">
              <w:rPr>
                <w:bCs/>
                <w:sz w:val="26"/>
                <w:szCs w:val="26"/>
              </w:rPr>
              <w:t>Раздел 2.Человек</w:t>
            </w:r>
          </w:p>
        </w:tc>
        <w:tc>
          <w:tcPr>
            <w:tcW w:w="3710" w:type="dxa"/>
            <w:vMerge/>
            <w:tcBorders>
              <w:left w:val="single" w:sz="4" w:space="0" w:color="auto"/>
              <w:right w:val="single" w:sz="4" w:space="0" w:color="auto"/>
            </w:tcBorders>
            <w:vAlign w:val="center"/>
          </w:tcPr>
          <w:p w:rsidR="000B379F" w:rsidRPr="00FE11C1" w:rsidRDefault="000B379F" w:rsidP="001E7847">
            <w:pPr>
              <w:rPr>
                <w:bCs/>
                <w:sz w:val="26"/>
                <w:szCs w:val="26"/>
              </w:rPr>
            </w:pPr>
          </w:p>
        </w:tc>
      </w:tr>
      <w:tr w:rsidR="000B379F" w:rsidRPr="00FE11C1" w:rsidTr="00F8749F">
        <w:trPr>
          <w:jc w:val="center"/>
        </w:trPr>
        <w:tc>
          <w:tcPr>
            <w:tcW w:w="670" w:type="dxa"/>
            <w:tcBorders>
              <w:top w:val="single" w:sz="4" w:space="0" w:color="auto"/>
              <w:left w:val="single" w:sz="4" w:space="0" w:color="auto"/>
              <w:bottom w:val="single" w:sz="4" w:space="0" w:color="auto"/>
              <w:right w:val="single" w:sz="4" w:space="0" w:color="auto"/>
            </w:tcBorders>
            <w:vAlign w:val="center"/>
          </w:tcPr>
          <w:p w:rsidR="000B379F" w:rsidRPr="00FE11C1" w:rsidRDefault="000B379F">
            <w:pPr>
              <w:jc w:val="center"/>
              <w:rPr>
                <w:bCs/>
                <w:sz w:val="26"/>
                <w:szCs w:val="26"/>
              </w:rPr>
            </w:pPr>
            <w:r w:rsidRPr="00FE11C1">
              <w:rPr>
                <w:bCs/>
                <w:sz w:val="26"/>
                <w:szCs w:val="26"/>
              </w:rPr>
              <w:t>3</w:t>
            </w:r>
          </w:p>
        </w:tc>
        <w:tc>
          <w:tcPr>
            <w:tcW w:w="4964" w:type="dxa"/>
            <w:tcBorders>
              <w:top w:val="single" w:sz="4" w:space="0" w:color="auto"/>
              <w:left w:val="single" w:sz="4" w:space="0" w:color="auto"/>
              <w:bottom w:val="single" w:sz="4" w:space="0" w:color="auto"/>
              <w:right w:val="single" w:sz="4" w:space="0" w:color="auto"/>
            </w:tcBorders>
            <w:vAlign w:val="center"/>
          </w:tcPr>
          <w:p w:rsidR="000B379F" w:rsidRPr="00FE11C1" w:rsidRDefault="000B379F" w:rsidP="00A8549C">
            <w:pPr>
              <w:rPr>
                <w:bCs/>
                <w:sz w:val="26"/>
                <w:szCs w:val="26"/>
              </w:rPr>
            </w:pPr>
            <w:r w:rsidRPr="00FE11C1">
              <w:rPr>
                <w:bCs/>
                <w:sz w:val="26"/>
                <w:szCs w:val="26"/>
              </w:rPr>
              <w:t xml:space="preserve">Раздел 3. </w:t>
            </w:r>
            <w:r w:rsidRPr="00FE11C1">
              <w:rPr>
                <w:sz w:val="26"/>
                <w:szCs w:val="26"/>
              </w:rPr>
              <w:t>Эффективность пользовательского интерфейса</w:t>
            </w:r>
          </w:p>
        </w:tc>
        <w:tc>
          <w:tcPr>
            <w:tcW w:w="3710" w:type="dxa"/>
            <w:vMerge/>
            <w:tcBorders>
              <w:left w:val="single" w:sz="4" w:space="0" w:color="auto"/>
              <w:right w:val="single" w:sz="4" w:space="0" w:color="auto"/>
            </w:tcBorders>
            <w:vAlign w:val="center"/>
          </w:tcPr>
          <w:p w:rsidR="000B379F" w:rsidRPr="00FE11C1" w:rsidRDefault="000B379F" w:rsidP="001E7847">
            <w:pPr>
              <w:rPr>
                <w:bCs/>
                <w:sz w:val="26"/>
                <w:szCs w:val="26"/>
              </w:rPr>
            </w:pPr>
          </w:p>
        </w:tc>
      </w:tr>
      <w:tr w:rsidR="000B379F" w:rsidRPr="00FE11C1" w:rsidTr="00F8749F">
        <w:trPr>
          <w:jc w:val="center"/>
        </w:trPr>
        <w:tc>
          <w:tcPr>
            <w:tcW w:w="670" w:type="dxa"/>
            <w:tcBorders>
              <w:top w:val="single" w:sz="4" w:space="0" w:color="auto"/>
              <w:left w:val="single" w:sz="4" w:space="0" w:color="auto"/>
              <w:bottom w:val="single" w:sz="4" w:space="0" w:color="auto"/>
              <w:right w:val="single" w:sz="4" w:space="0" w:color="auto"/>
            </w:tcBorders>
            <w:vAlign w:val="center"/>
          </w:tcPr>
          <w:p w:rsidR="000B379F" w:rsidRPr="00FE11C1" w:rsidRDefault="000B379F">
            <w:pPr>
              <w:jc w:val="center"/>
              <w:rPr>
                <w:bCs/>
                <w:sz w:val="26"/>
                <w:szCs w:val="26"/>
              </w:rPr>
            </w:pPr>
            <w:r w:rsidRPr="00FE11C1">
              <w:rPr>
                <w:bCs/>
                <w:sz w:val="26"/>
                <w:szCs w:val="26"/>
              </w:rPr>
              <w:t>4</w:t>
            </w:r>
          </w:p>
        </w:tc>
        <w:tc>
          <w:tcPr>
            <w:tcW w:w="4964" w:type="dxa"/>
            <w:tcBorders>
              <w:top w:val="single" w:sz="4" w:space="0" w:color="auto"/>
              <w:left w:val="single" w:sz="4" w:space="0" w:color="auto"/>
              <w:bottom w:val="single" w:sz="4" w:space="0" w:color="auto"/>
              <w:right w:val="single" w:sz="4" w:space="0" w:color="auto"/>
            </w:tcBorders>
            <w:vAlign w:val="center"/>
          </w:tcPr>
          <w:p w:rsidR="000B379F" w:rsidRPr="00FE11C1" w:rsidRDefault="000B379F" w:rsidP="00A8549C">
            <w:pPr>
              <w:rPr>
                <w:sz w:val="26"/>
                <w:szCs w:val="26"/>
              </w:rPr>
            </w:pPr>
            <w:r w:rsidRPr="00FE11C1">
              <w:rPr>
                <w:bCs/>
                <w:sz w:val="26"/>
                <w:szCs w:val="26"/>
              </w:rPr>
              <w:t>Раздел 4.</w:t>
            </w:r>
            <w:r w:rsidRPr="00FE11C1">
              <w:rPr>
                <w:sz w:val="26"/>
                <w:szCs w:val="26"/>
              </w:rPr>
              <w:t xml:space="preserve"> Проектирование взаимодействия</w:t>
            </w:r>
          </w:p>
        </w:tc>
        <w:tc>
          <w:tcPr>
            <w:tcW w:w="3710" w:type="dxa"/>
            <w:vMerge/>
            <w:tcBorders>
              <w:left w:val="single" w:sz="4" w:space="0" w:color="auto"/>
              <w:right w:val="single" w:sz="4" w:space="0" w:color="auto"/>
            </w:tcBorders>
            <w:vAlign w:val="center"/>
          </w:tcPr>
          <w:p w:rsidR="000B379F" w:rsidRPr="00FE11C1" w:rsidRDefault="000B379F" w:rsidP="001E7847">
            <w:pPr>
              <w:rPr>
                <w:bCs/>
                <w:sz w:val="26"/>
                <w:szCs w:val="26"/>
              </w:rPr>
            </w:pPr>
          </w:p>
        </w:tc>
      </w:tr>
      <w:tr w:rsidR="000B379F" w:rsidRPr="00FE11C1" w:rsidTr="00F8749F">
        <w:trPr>
          <w:jc w:val="center"/>
        </w:trPr>
        <w:tc>
          <w:tcPr>
            <w:tcW w:w="670" w:type="dxa"/>
            <w:tcBorders>
              <w:top w:val="single" w:sz="4" w:space="0" w:color="auto"/>
              <w:left w:val="single" w:sz="4" w:space="0" w:color="auto"/>
              <w:bottom w:val="single" w:sz="4" w:space="0" w:color="auto"/>
              <w:right w:val="single" w:sz="4" w:space="0" w:color="auto"/>
            </w:tcBorders>
            <w:vAlign w:val="center"/>
          </w:tcPr>
          <w:p w:rsidR="000B379F" w:rsidRPr="00FE11C1" w:rsidRDefault="000B379F">
            <w:pPr>
              <w:jc w:val="center"/>
              <w:rPr>
                <w:bCs/>
                <w:sz w:val="26"/>
                <w:szCs w:val="26"/>
              </w:rPr>
            </w:pPr>
            <w:r w:rsidRPr="00FE11C1">
              <w:rPr>
                <w:bCs/>
                <w:sz w:val="26"/>
                <w:szCs w:val="26"/>
              </w:rPr>
              <w:t>5</w:t>
            </w:r>
          </w:p>
        </w:tc>
        <w:tc>
          <w:tcPr>
            <w:tcW w:w="4964" w:type="dxa"/>
            <w:tcBorders>
              <w:top w:val="single" w:sz="4" w:space="0" w:color="auto"/>
              <w:left w:val="single" w:sz="4" w:space="0" w:color="auto"/>
              <w:bottom w:val="single" w:sz="4" w:space="0" w:color="auto"/>
              <w:right w:val="single" w:sz="4" w:space="0" w:color="auto"/>
            </w:tcBorders>
            <w:vAlign w:val="center"/>
          </w:tcPr>
          <w:p w:rsidR="000B379F" w:rsidRPr="00FE11C1" w:rsidRDefault="000B379F" w:rsidP="00A8549C">
            <w:pPr>
              <w:rPr>
                <w:bCs/>
                <w:sz w:val="26"/>
                <w:szCs w:val="26"/>
              </w:rPr>
            </w:pPr>
            <w:r w:rsidRPr="00FE11C1">
              <w:rPr>
                <w:bCs/>
                <w:sz w:val="26"/>
                <w:szCs w:val="26"/>
              </w:rPr>
              <w:t>Раздел 5.</w:t>
            </w:r>
            <w:r w:rsidRPr="00FE11C1">
              <w:rPr>
                <w:sz w:val="26"/>
                <w:szCs w:val="26"/>
              </w:rPr>
              <w:t xml:space="preserve"> Проектирование пользовательского интерфейса</w:t>
            </w:r>
          </w:p>
        </w:tc>
        <w:tc>
          <w:tcPr>
            <w:tcW w:w="3710" w:type="dxa"/>
            <w:vMerge/>
            <w:tcBorders>
              <w:left w:val="single" w:sz="4" w:space="0" w:color="auto"/>
              <w:right w:val="single" w:sz="4" w:space="0" w:color="auto"/>
            </w:tcBorders>
            <w:vAlign w:val="center"/>
          </w:tcPr>
          <w:p w:rsidR="000B379F" w:rsidRPr="00FE11C1" w:rsidRDefault="000B379F" w:rsidP="001E7847">
            <w:pPr>
              <w:rPr>
                <w:bCs/>
                <w:sz w:val="26"/>
                <w:szCs w:val="26"/>
              </w:rPr>
            </w:pPr>
          </w:p>
        </w:tc>
      </w:tr>
      <w:tr w:rsidR="000B379F" w:rsidRPr="00FE11C1" w:rsidTr="00F8749F">
        <w:trPr>
          <w:jc w:val="center"/>
        </w:trPr>
        <w:tc>
          <w:tcPr>
            <w:tcW w:w="670" w:type="dxa"/>
            <w:tcBorders>
              <w:top w:val="single" w:sz="4" w:space="0" w:color="auto"/>
              <w:left w:val="single" w:sz="4" w:space="0" w:color="auto"/>
              <w:bottom w:val="single" w:sz="4" w:space="0" w:color="auto"/>
              <w:right w:val="single" w:sz="4" w:space="0" w:color="auto"/>
            </w:tcBorders>
            <w:vAlign w:val="center"/>
          </w:tcPr>
          <w:p w:rsidR="000B379F" w:rsidRPr="00FE11C1" w:rsidRDefault="000B379F">
            <w:pPr>
              <w:jc w:val="center"/>
              <w:rPr>
                <w:bCs/>
                <w:sz w:val="26"/>
                <w:szCs w:val="26"/>
              </w:rPr>
            </w:pPr>
            <w:r w:rsidRPr="00FE11C1">
              <w:rPr>
                <w:bCs/>
                <w:sz w:val="26"/>
                <w:szCs w:val="26"/>
              </w:rPr>
              <w:t xml:space="preserve">6 </w:t>
            </w:r>
          </w:p>
        </w:tc>
        <w:tc>
          <w:tcPr>
            <w:tcW w:w="4964" w:type="dxa"/>
            <w:tcBorders>
              <w:top w:val="single" w:sz="4" w:space="0" w:color="auto"/>
              <w:left w:val="single" w:sz="4" w:space="0" w:color="auto"/>
              <w:bottom w:val="single" w:sz="4" w:space="0" w:color="auto"/>
              <w:right w:val="single" w:sz="4" w:space="0" w:color="auto"/>
            </w:tcBorders>
            <w:vAlign w:val="center"/>
          </w:tcPr>
          <w:p w:rsidR="000B379F" w:rsidRPr="00FE11C1" w:rsidRDefault="000B379F" w:rsidP="00A8549C">
            <w:pPr>
              <w:rPr>
                <w:bCs/>
                <w:sz w:val="26"/>
                <w:szCs w:val="26"/>
              </w:rPr>
            </w:pPr>
            <w:r w:rsidRPr="00FE11C1">
              <w:rPr>
                <w:bCs/>
                <w:sz w:val="26"/>
                <w:szCs w:val="26"/>
              </w:rPr>
              <w:t xml:space="preserve">Раздел 6. </w:t>
            </w:r>
            <w:r w:rsidRPr="00FE11C1">
              <w:rPr>
                <w:sz w:val="26"/>
                <w:szCs w:val="26"/>
              </w:rPr>
              <w:t>Тестирование пользовательского интерфейса</w:t>
            </w:r>
          </w:p>
        </w:tc>
        <w:tc>
          <w:tcPr>
            <w:tcW w:w="3710" w:type="dxa"/>
            <w:vMerge/>
            <w:tcBorders>
              <w:left w:val="single" w:sz="4" w:space="0" w:color="auto"/>
              <w:right w:val="single" w:sz="4" w:space="0" w:color="auto"/>
            </w:tcBorders>
            <w:vAlign w:val="center"/>
          </w:tcPr>
          <w:p w:rsidR="000B379F" w:rsidRPr="00FE11C1" w:rsidRDefault="000B379F" w:rsidP="001E7847">
            <w:pPr>
              <w:rPr>
                <w:bCs/>
                <w:sz w:val="26"/>
                <w:szCs w:val="26"/>
              </w:rPr>
            </w:pPr>
          </w:p>
        </w:tc>
      </w:tr>
      <w:tr w:rsidR="000B379F" w:rsidRPr="00FE11C1" w:rsidTr="00F8749F">
        <w:trPr>
          <w:jc w:val="center"/>
        </w:trPr>
        <w:tc>
          <w:tcPr>
            <w:tcW w:w="670" w:type="dxa"/>
            <w:tcBorders>
              <w:top w:val="single" w:sz="4" w:space="0" w:color="auto"/>
              <w:left w:val="single" w:sz="4" w:space="0" w:color="auto"/>
              <w:bottom w:val="single" w:sz="4" w:space="0" w:color="auto"/>
              <w:right w:val="single" w:sz="4" w:space="0" w:color="auto"/>
            </w:tcBorders>
            <w:vAlign w:val="center"/>
          </w:tcPr>
          <w:p w:rsidR="000B379F" w:rsidRPr="00FE11C1" w:rsidRDefault="000B379F">
            <w:pPr>
              <w:jc w:val="center"/>
              <w:rPr>
                <w:bCs/>
                <w:sz w:val="26"/>
                <w:szCs w:val="26"/>
              </w:rPr>
            </w:pPr>
            <w:r w:rsidRPr="00FE11C1">
              <w:rPr>
                <w:bCs/>
                <w:sz w:val="26"/>
                <w:szCs w:val="26"/>
              </w:rPr>
              <w:t>7</w:t>
            </w:r>
          </w:p>
        </w:tc>
        <w:tc>
          <w:tcPr>
            <w:tcW w:w="4964" w:type="dxa"/>
            <w:tcBorders>
              <w:top w:val="single" w:sz="4" w:space="0" w:color="auto"/>
              <w:left w:val="single" w:sz="4" w:space="0" w:color="auto"/>
              <w:bottom w:val="single" w:sz="4" w:space="0" w:color="auto"/>
              <w:right w:val="single" w:sz="4" w:space="0" w:color="auto"/>
            </w:tcBorders>
            <w:vAlign w:val="center"/>
          </w:tcPr>
          <w:p w:rsidR="000B379F" w:rsidRPr="00FE11C1" w:rsidRDefault="000B379F" w:rsidP="00A8549C">
            <w:pPr>
              <w:rPr>
                <w:bCs/>
                <w:sz w:val="26"/>
                <w:szCs w:val="26"/>
              </w:rPr>
            </w:pPr>
            <w:r w:rsidRPr="00FE11C1">
              <w:rPr>
                <w:bCs/>
                <w:sz w:val="26"/>
                <w:szCs w:val="26"/>
              </w:rPr>
              <w:t>Раздел 7.</w:t>
            </w:r>
            <w:r w:rsidRPr="00FE11C1">
              <w:rPr>
                <w:sz w:val="26"/>
                <w:szCs w:val="26"/>
              </w:rPr>
              <w:t xml:space="preserve">  Обучение работе с системой</w:t>
            </w:r>
          </w:p>
        </w:tc>
        <w:tc>
          <w:tcPr>
            <w:tcW w:w="3710" w:type="dxa"/>
            <w:vMerge/>
            <w:tcBorders>
              <w:left w:val="single" w:sz="4" w:space="0" w:color="auto"/>
              <w:right w:val="single" w:sz="4" w:space="0" w:color="auto"/>
            </w:tcBorders>
            <w:vAlign w:val="center"/>
          </w:tcPr>
          <w:p w:rsidR="000B379F" w:rsidRPr="00FE11C1" w:rsidRDefault="000B379F" w:rsidP="001E7847">
            <w:pPr>
              <w:rPr>
                <w:bCs/>
                <w:sz w:val="26"/>
                <w:szCs w:val="26"/>
              </w:rPr>
            </w:pPr>
          </w:p>
        </w:tc>
      </w:tr>
      <w:tr w:rsidR="000B379F" w:rsidRPr="00FE11C1" w:rsidTr="008666DA">
        <w:trPr>
          <w:trHeight w:val="88"/>
          <w:jc w:val="center"/>
        </w:trPr>
        <w:tc>
          <w:tcPr>
            <w:tcW w:w="670" w:type="dxa"/>
            <w:tcBorders>
              <w:top w:val="single" w:sz="4" w:space="0" w:color="auto"/>
              <w:left w:val="single" w:sz="4" w:space="0" w:color="auto"/>
              <w:right w:val="single" w:sz="4" w:space="0" w:color="auto"/>
            </w:tcBorders>
            <w:vAlign w:val="center"/>
          </w:tcPr>
          <w:p w:rsidR="000B379F" w:rsidRPr="00FE11C1" w:rsidRDefault="000B379F">
            <w:pPr>
              <w:jc w:val="center"/>
              <w:rPr>
                <w:bCs/>
                <w:sz w:val="26"/>
                <w:szCs w:val="26"/>
              </w:rPr>
            </w:pPr>
            <w:r w:rsidRPr="00FE11C1">
              <w:rPr>
                <w:bCs/>
                <w:sz w:val="26"/>
                <w:szCs w:val="26"/>
              </w:rPr>
              <w:t>8</w:t>
            </w:r>
          </w:p>
        </w:tc>
        <w:tc>
          <w:tcPr>
            <w:tcW w:w="4964" w:type="dxa"/>
            <w:tcBorders>
              <w:top w:val="single" w:sz="4" w:space="0" w:color="auto"/>
              <w:left w:val="single" w:sz="4" w:space="0" w:color="auto"/>
              <w:bottom w:val="single" w:sz="4" w:space="0" w:color="auto"/>
              <w:right w:val="single" w:sz="4" w:space="0" w:color="auto"/>
            </w:tcBorders>
            <w:vAlign w:val="center"/>
          </w:tcPr>
          <w:p w:rsidR="000B379F" w:rsidRPr="00FE11C1" w:rsidRDefault="000B379F" w:rsidP="00A8549C">
            <w:pPr>
              <w:rPr>
                <w:bCs/>
                <w:sz w:val="26"/>
                <w:szCs w:val="26"/>
              </w:rPr>
            </w:pPr>
            <w:r w:rsidRPr="00FE11C1">
              <w:rPr>
                <w:bCs/>
                <w:sz w:val="26"/>
                <w:szCs w:val="26"/>
              </w:rPr>
              <w:t xml:space="preserve">Раздел 8. </w:t>
            </w:r>
            <w:r w:rsidRPr="00FE11C1">
              <w:rPr>
                <w:sz w:val="26"/>
                <w:szCs w:val="26"/>
              </w:rPr>
              <w:t>Разработка пользовательского интерфейса для Internet/Intranet систем</w:t>
            </w:r>
          </w:p>
        </w:tc>
        <w:tc>
          <w:tcPr>
            <w:tcW w:w="3710" w:type="dxa"/>
            <w:vMerge/>
            <w:tcBorders>
              <w:left w:val="single" w:sz="4" w:space="0" w:color="auto"/>
              <w:right w:val="single" w:sz="4" w:space="0" w:color="auto"/>
            </w:tcBorders>
            <w:vAlign w:val="center"/>
          </w:tcPr>
          <w:p w:rsidR="000B379F" w:rsidRPr="00FE11C1" w:rsidRDefault="000B379F" w:rsidP="001E7847">
            <w:pPr>
              <w:rPr>
                <w:bCs/>
                <w:sz w:val="26"/>
                <w:szCs w:val="26"/>
              </w:rPr>
            </w:pPr>
          </w:p>
        </w:tc>
      </w:tr>
      <w:tr w:rsidR="000B379F" w:rsidRPr="00FE11C1" w:rsidTr="008666DA">
        <w:trPr>
          <w:trHeight w:val="87"/>
          <w:jc w:val="center"/>
        </w:trPr>
        <w:tc>
          <w:tcPr>
            <w:tcW w:w="670" w:type="dxa"/>
            <w:tcBorders>
              <w:left w:val="single" w:sz="4" w:space="0" w:color="auto"/>
              <w:bottom w:val="single" w:sz="4" w:space="0" w:color="auto"/>
              <w:right w:val="single" w:sz="4" w:space="0" w:color="auto"/>
            </w:tcBorders>
            <w:vAlign w:val="center"/>
          </w:tcPr>
          <w:p w:rsidR="000B379F" w:rsidRPr="00FE11C1" w:rsidRDefault="000B379F">
            <w:pPr>
              <w:jc w:val="center"/>
              <w:rPr>
                <w:bCs/>
                <w:sz w:val="26"/>
                <w:szCs w:val="26"/>
              </w:rPr>
            </w:pPr>
            <w:r w:rsidRPr="00FE11C1">
              <w:rPr>
                <w:bCs/>
                <w:sz w:val="26"/>
                <w:szCs w:val="26"/>
              </w:rPr>
              <w:t>9</w:t>
            </w:r>
          </w:p>
        </w:tc>
        <w:tc>
          <w:tcPr>
            <w:tcW w:w="4964" w:type="dxa"/>
            <w:tcBorders>
              <w:top w:val="single" w:sz="4" w:space="0" w:color="auto"/>
              <w:left w:val="single" w:sz="4" w:space="0" w:color="auto"/>
              <w:bottom w:val="single" w:sz="4" w:space="0" w:color="auto"/>
              <w:right w:val="single" w:sz="4" w:space="0" w:color="auto"/>
            </w:tcBorders>
            <w:vAlign w:val="center"/>
          </w:tcPr>
          <w:p w:rsidR="000B379F" w:rsidRPr="00FE11C1" w:rsidRDefault="000B379F" w:rsidP="00A8549C">
            <w:pPr>
              <w:rPr>
                <w:bCs/>
                <w:sz w:val="26"/>
                <w:szCs w:val="26"/>
              </w:rPr>
            </w:pPr>
            <w:r w:rsidRPr="00FE11C1">
              <w:rPr>
                <w:bCs/>
                <w:sz w:val="26"/>
                <w:szCs w:val="26"/>
              </w:rPr>
              <w:t>Раздел 9.</w:t>
            </w:r>
            <w:r w:rsidR="00A13905" w:rsidRPr="00FE11C1">
              <w:rPr>
                <w:bCs/>
                <w:sz w:val="26"/>
                <w:szCs w:val="26"/>
              </w:rPr>
              <w:t xml:space="preserve"> </w:t>
            </w:r>
            <w:r w:rsidR="00A13905" w:rsidRPr="00FE11C1">
              <w:rPr>
                <w:sz w:val="26"/>
                <w:szCs w:val="26"/>
              </w:rPr>
              <w:t>Перспективные направления и технологии</w:t>
            </w:r>
          </w:p>
        </w:tc>
        <w:tc>
          <w:tcPr>
            <w:tcW w:w="3710" w:type="dxa"/>
            <w:vMerge/>
            <w:tcBorders>
              <w:left w:val="single" w:sz="4" w:space="0" w:color="auto"/>
              <w:bottom w:val="single" w:sz="4" w:space="0" w:color="auto"/>
              <w:right w:val="single" w:sz="4" w:space="0" w:color="auto"/>
            </w:tcBorders>
            <w:vAlign w:val="center"/>
          </w:tcPr>
          <w:p w:rsidR="000B379F" w:rsidRPr="00FE11C1" w:rsidRDefault="000B379F" w:rsidP="001E7847">
            <w:pPr>
              <w:rPr>
                <w:bCs/>
                <w:sz w:val="26"/>
                <w:szCs w:val="26"/>
              </w:rPr>
            </w:pPr>
          </w:p>
        </w:tc>
      </w:tr>
    </w:tbl>
    <w:p w:rsidR="001E7847" w:rsidRDefault="001E7847" w:rsidP="001E7847">
      <w:pPr>
        <w:rPr>
          <w:bCs/>
          <w:sz w:val="28"/>
          <w:szCs w:val="28"/>
        </w:rPr>
      </w:pPr>
    </w:p>
    <w:p w:rsidR="00A52509" w:rsidRPr="00D2714B" w:rsidRDefault="00A52509" w:rsidP="00A52509">
      <w:pPr>
        <w:jc w:val="center"/>
        <w:rPr>
          <w:b/>
          <w:bCs/>
          <w:sz w:val="28"/>
          <w:szCs w:val="28"/>
        </w:rPr>
      </w:pPr>
      <w:r w:rsidRPr="00D2714B">
        <w:rPr>
          <w:b/>
          <w:bCs/>
          <w:sz w:val="28"/>
          <w:szCs w:val="28"/>
        </w:rPr>
        <w:t>7. Фонд оценочных средств для проведения текущего контроля успеваемости и промежуточной аттестации обучающихся по дисциплине</w:t>
      </w:r>
    </w:p>
    <w:p w:rsidR="00E165E8" w:rsidRDefault="00E165E8" w:rsidP="001E7847">
      <w:pPr>
        <w:ind w:firstLine="851"/>
        <w:jc w:val="center"/>
        <w:rPr>
          <w:b/>
          <w:bCs/>
          <w:sz w:val="28"/>
          <w:szCs w:val="28"/>
        </w:rPr>
      </w:pPr>
    </w:p>
    <w:p w:rsidR="00B9059C" w:rsidRDefault="00B9059C" w:rsidP="00B9059C">
      <w:pPr>
        <w:ind w:firstLine="851"/>
        <w:jc w:val="both"/>
        <w:rPr>
          <w:bCs/>
          <w:sz w:val="28"/>
          <w:szCs w:val="28"/>
        </w:rPr>
      </w:pPr>
      <w:r>
        <w:rPr>
          <w:bCs/>
          <w:sz w:val="28"/>
          <w:szCs w:val="28"/>
        </w:rPr>
        <w:t xml:space="preserve">Фонд оценочных средств по дисциплине </w:t>
      </w:r>
      <w:r w:rsidR="00AC1047">
        <w:rPr>
          <w:bCs/>
          <w:sz w:val="28"/>
          <w:szCs w:val="28"/>
        </w:rPr>
        <w:t>«</w:t>
      </w:r>
      <w:r w:rsidR="00E72A3E" w:rsidRPr="009D471A">
        <w:rPr>
          <w:bCs/>
          <w:sz w:val="28"/>
          <w:szCs w:val="28"/>
        </w:rPr>
        <w:t>Человеко-машинное взаимодействие</w:t>
      </w:r>
      <w:r>
        <w:rPr>
          <w:bCs/>
          <w:sz w:val="28"/>
          <w:szCs w:val="28"/>
        </w:rPr>
        <w:t>» является неотъемлемой частью рабочей программы и представлен отдельным документом, рассмот</w:t>
      </w:r>
      <w:r w:rsidR="00352163">
        <w:rPr>
          <w:bCs/>
          <w:sz w:val="28"/>
          <w:szCs w:val="28"/>
        </w:rPr>
        <w:t>ренным на заседании кафедры «Информационные и вычислительные системы</w:t>
      </w:r>
      <w:r>
        <w:rPr>
          <w:bCs/>
          <w:sz w:val="28"/>
          <w:szCs w:val="28"/>
        </w:rPr>
        <w:t>» и утвержденным заведующим кафедрой.</w:t>
      </w:r>
    </w:p>
    <w:p w:rsidR="003F2BFB" w:rsidRDefault="003F2BFB" w:rsidP="00B9059C">
      <w:pPr>
        <w:ind w:firstLine="851"/>
        <w:jc w:val="both"/>
        <w:rPr>
          <w:bCs/>
          <w:sz w:val="28"/>
          <w:szCs w:val="28"/>
        </w:rPr>
      </w:pPr>
    </w:p>
    <w:p w:rsidR="003F2BFB" w:rsidRDefault="003F2BFB" w:rsidP="003F2BFB">
      <w:pPr>
        <w:jc w:val="center"/>
        <w:rPr>
          <w:b/>
          <w:bCs/>
          <w:sz w:val="28"/>
          <w:szCs w:val="28"/>
        </w:rPr>
      </w:pPr>
      <w:r w:rsidRPr="00D322E9">
        <w:rPr>
          <w:b/>
          <w:bCs/>
          <w:sz w:val="28"/>
          <w:szCs w:val="28"/>
        </w:rPr>
        <w:t>8. Перече</w:t>
      </w:r>
      <w:r>
        <w:rPr>
          <w:b/>
          <w:bCs/>
          <w:sz w:val="28"/>
          <w:szCs w:val="28"/>
        </w:rPr>
        <w:t>н</w:t>
      </w:r>
      <w:r w:rsidRPr="00D322E9">
        <w:rPr>
          <w:b/>
          <w:bCs/>
          <w:sz w:val="28"/>
          <w:szCs w:val="28"/>
        </w:rPr>
        <w:t xml:space="preserve">ь </w:t>
      </w:r>
      <w:r>
        <w:rPr>
          <w:b/>
          <w:bCs/>
          <w:sz w:val="28"/>
          <w:szCs w:val="28"/>
        </w:rPr>
        <w:t>основной и дополнительной учебной литературы, нормативно-правовой документации и других изданий, необходимых для освоения дисциплины</w:t>
      </w:r>
    </w:p>
    <w:p w:rsidR="006F05E6" w:rsidRPr="00D322E9" w:rsidRDefault="006F05E6" w:rsidP="003F2BFB">
      <w:pPr>
        <w:jc w:val="center"/>
        <w:rPr>
          <w:b/>
          <w:bCs/>
          <w:sz w:val="28"/>
          <w:szCs w:val="28"/>
        </w:rPr>
      </w:pPr>
    </w:p>
    <w:p w:rsidR="007A3BC0" w:rsidRPr="004A043E" w:rsidRDefault="007A3BC0" w:rsidP="007A3BC0">
      <w:pPr>
        <w:ind w:firstLine="851"/>
        <w:jc w:val="both"/>
        <w:rPr>
          <w:bCs/>
          <w:sz w:val="28"/>
          <w:szCs w:val="28"/>
        </w:rPr>
      </w:pPr>
      <w:r w:rsidRPr="004A043E">
        <w:rPr>
          <w:bCs/>
          <w:sz w:val="28"/>
          <w:szCs w:val="28"/>
        </w:rPr>
        <w:t>8.1 Перечень основной учебной литературы, необходимой для освоения дисциплины</w:t>
      </w:r>
    </w:p>
    <w:p w:rsidR="00F346EC" w:rsidRPr="003555E5" w:rsidRDefault="003555E5" w:rsidP="007A5B04">
      <w:pPr>
        <w:pStyle w:val="a3"/>
        <w:numPr>
          <w:ilvl w:val="0"/>
          <w:numId w:val="22"/>
        </w:numPr>
        <w:jc w:val="both"/>
        <w:rPr>
          <w:sz w:val="28"/>
          <w:szCs w:val="28"/>
        </w:rPr>
      </w:pPr>
      <w:r w:rsidRPr="003555E5">
        <w:rPr>
          <w:sz w:val="28"/>
          <w:szCs w:val="28"/>
        </w:rPr>
        <w:t xml:space="preserve">Мандел, Т. Разработка пользовательского интерфейса. [Электронный ресурс] — Электрон. дан. — М. : ДМК Пресс, 2007. — 418 с. — Режим доступа: </w:t>
      </w:r>
      <w:hyperlink r:id="rId12" w:history="1">
        <w:r w:rsidRPr="003555E5">
          <w:rPr>
            <w:rStyle w:val="a6"/>
            <w:sz w:val="28"/>
            <w:szCs w:val="28"/>
          </w:rPr>
          <w:t>http://e.lanbook.com/book/1227</w:t>
        </w:r>
      </w:hyperlink>
      <w:r w:rsidR="007A5B04" w:rsidRPr="003555E5">
        <w:rPr>
          <w:sz w:val="28"/>
          <w:szCs w:val="28"/>
        </w:rPr>
        <w:t>.</w:t>
      </w:r>
    </w:p>
    <w:p w:rsidR="007A3BC0" w:rsidRPr="004A043E" w:rsidRDefault="007A3BC0" w:rsidP="007A3BC0">
      <w:pPr>
        <w:ind w:firstLine="851"/>
        <w:jc w:val="both"/>
        <w:rPr>
          <w:bCs/>
          <w:sz w:val="28"/>
          <w:szCs w:val="28"/>
        </w:rPr>
      </w:pPr>
      <w:r w:rsidRPr="004A043E">
        <w:rPr>
          <w:bCs/>
          <w:sz w:val="28"/>
          <w:szCs w:val="28"/>
        </w:rPr>
        <w:lastRenderedPageBreak/>
        <w:t>8.2 Перечень дополнительной учебной литературы, необходимой для освоения дисциплины</w:t>
      </w:r>
    </w:p>
    <w:p w:rsidR="007A5B04" w:rsidRDefault="003555E5" w:rsidP="007A5B04">
      <w:pPr>
        <w:pStyle w:val="a3"/>
        <w:numPr>
          <w:ilvl w:val="0"/>
          <w:numId w:val="23"/>
        </w:numPr>
        <w:jc w:val="both"/>
        <w:rPr>
          <w:bCs/>
          <w:sz w:val="28"/>
          <w:szCs w:val="28"/>
        </w:rPr>
      </w:pPr>
      <w:r w:rsidRPr="003555E5">
        <w:rPr>
          <w:sz w:val="28"/>
          <w:szCs w:val="28"/>
        </w:rPr>
        <w:t xml:space="preserve">Кожомбердиева, Г.И. Программирование на языке Java: создание графического интерфейса пользователя: учеб. пособие. [Электронный ресурс] / Г.И. Кожомбердиева, М.И. Гарина. — Электрон. дан. — СПб. : ПГУПС, 2012. — 67 с. — Режим доступа: </w:t>
      </w:r>
      <w:hyperlink r:id="rId13" w:history="1">
        <w:r w:rsidRPr="003555E5">
          <w:rPr>
            <w:rStyle w:val="a6"/>
            <w:sz w:val="28"/>
            <w:szCs w:val="28"/>
          </w:rPr>
          <w:t>http://e.lanbook.com/book/64398</w:t>
        </w:r>
      </w:hyperlink>
      <w:r w:rsidR="007A5B04" w:rsidRPr="003555E5">
        <w:rPr>
          <w:bCs/>
          <w:sz w:val="28"/>
          <w:szCs w:val="28"/>
        </w:rPr>
        <w:t>.</w:t>
      </w:r>
    </w:p>
    <w:p w:rsidR="003555E5" w:rsidRPr="003555E5" w:rsidRDefault="003555E5" w:rsidP="003555E5">
      <w:pPr>
        <w:pStyle w:val="a3"/>
        <w:ind w:left="1211"/>
        <w:jc w:val="both"/>
        <w:rPr>
          <w:bCs/>
          <w:sz w:val="28"/>
          <w:szCs w:val="28"/>
        </w:rPr>
      </w:pPr>
    </w:p>
    <w:p w:rsidR="003F2BFB" w:rsidRPr="004A043E" w:rsidRDefault="00F346EC" w:rsidP="00FE11C1">
      <w:pPr>
        <w:ind w:firstLine="567"/>
        <w:jc w:val="both"/>
        <w:rPr>
          <w:bCs/>
          <w:sz w:val="28"/>
          <w:szCs w:val="28"/>
        </w:rPr>
      </w:pPr>
      <w:r>
        <w:rPr>
          <w:bCs/>
          <w:sz w:val="28"/>
          <w:szCs w:val="28"/>
        </w:rPr>
        <w:tab/>
      </w:r>
      <w:r w:rsidR="003F2BFB" w:rsidRPr="004A043E">
        <w:rPr>
          <w:bCs/>
          <w:sz w:val="28"/>
          <w:szCs w:val="28"/>
        </w:rPr>
        <w:t>8.3 Перечень нормативно-правовой документации, необходимой для освоения дисциплины</w:t>
      </w:r>
    </w:p>
    <w:p w:rsidR="003F2BFB" w:rsidRDefault="003F2BFB" w:rsidP="00251333">
      <w:pPr>
        <w:ind w:firstLine="851"/>
        <w:jc w:val="both"/>
        <w:rPr>
          <w:bCs/>
          <w:sz w:val="28"/>
          <w:szCs w:val="28"/>
        </w:rPr>
      </w:pPr>
      <w:r>
        <w:rPr>
          <w:bCs/>
          <w:sz w:val="28"/>
          <w:szCs w:val="28"/>
        </w:rPr>
        <w:t>Нормативно-правовая документация для изучения дисциплины не требуется.</w:t>
      </w:r>
    </w:p>
    <w:p w:rsidR="003555E5" w:rsidRDefault="003555E5" w:rsidP="00251333">
      <w:pPr>
        <w:ind w:firstLine="851"/>
        <w:jc w:val="both"/>
        <w:rPr>
          <w:bCs/>
          <w:sz w:val="28"/>
          <w:szCs w:val="28"/>
        </w:rPr>
      </w:pPr>
    </w:p>
    <w:p w:rsidR="003F2BFB" w:rsidRPr="004A043E" w:rsidRDefault="003F2BFB" w:rsidP="003F2BFB">
      <w:pPr>
        <w:ind w:firstLine="851"/>
        <w:rPr>
          <w:bCs/>
          <w:sz w:val="28"/>
          <w:szCs w:val="28"/>
        </w:rPr>
      </w:pPr>
      <w:r w:rsidRPr="004A043E">
        <w:rPr>
          <w:bCs/>
          <w:sz w:val="28"/>
          <w:szCs w:val="28"/>
        </w:rPr>
        <w:t>8.4 Другие издания, необходимые для освоения дисциплины</w:t>
      </w:r>
    </w:p>
    <w:p w:rsidR="003F2BFB" w:rsidRPr="003F2BFB" w:rsidRDefault="003F2BFB" w:rsidP="00251333">
      <w:pPr>
        <w:ind w:firstLine="851"/>
        <w:jc w:val="both"/>
        <w:rPr>
          <w:bCs/>
          <w:sz w:val="28"/>
          <w:szCs w:val="28"/>
        </w:rPr>
      </w:pPr>
      <w:r>
        <w:rPr>
          <w:bCs/>
          <w:sz w:val="28"/>
          <w:szCs w:val="28"/>
        </w:rPr>
        <w:t>Другие издания, необходимые, для изучения дисциплины, не требуются.</w:t>
      </w:r>
    </w:p>
    <w:p w:rsidR="00E165E8" w:rsidRDefault="00E165E8" w:rsidP="0077451C">
      <w:pPr>
        <w:ind w:firstLine="851"/>
        <w:jc w:val="both"/>
        <w:rPr>
          <w:bCs/>
          <w:sz w:val="28"/>
          <w:szCs w:val="28"/>
        </w:rPr>
      </w:pPr>
    </w:p>
    <w:p w:rsidR="00E45305" w:rsidRDefault="00E45305" w:rsidP="0077451C">
      <w:pPr>
        <w:ind w:firstLine="851"/>
        <w:jc w:val="both"/>
        <w:rPr>
          <w:bCs/>
          <w:sz w:val="28"/>
          <w:szCs w:val="28"/>
        </w:rPr>
      </w:pPr>
    </w:p>
    <w:p w:rsidR="00A52509" w:rsidRPr="006338D7" w:rsidRDefault="00A52509" w:rsidP="00A52509">
      <w:pPr>
        <w:jc w:val="center"/>
        <w:rPr>
          <w:b/>
          <w:bCs/>
          <w:sz w:val="28"/>
          <w:szCs w:val="28"/>
        </w:rPr>
      </w:pPr>
      <w:r w:rsidRPr="006338D7">
        <w:rPr>
          <w:b/>
          <w:bCs/>
          <w:sz w:val="28"/>
          <w:szCs w:val="28"/>
        </w:rPr>
        <w:t>9. Перечень ресурсов информационно-телекоммуникационной сети «Интернет», необходимых для освоения дисциплины</w:t>
      </w:r>
    </w:p>
    <w:p w:rsidR="00A52509" w:rsidRDefault="00A52509" w:rsidP="00E165E8">
      <w:pPr>
        <w:ind w:firstLine="851"/>
        <w:jc w:val="both"/>
        <w:rPr>
          <w:bCs/>
          <w:sz w:val="28"/>
          <w:szCs w:val="28"/>
        </w:rPr>
      </w:pPr>
    </w:p>
    <w:p w:rsidR="006275E2" w:rsidRPr="007B52B1" w:rsidRDefault="006275E2" w:rsidP="006275E2">
      <w:pPr>
        <w:numPr>
          <w:ilvl w:val="0"/>
          <w:numId w:val="27"/>
        </w:numPr>
        <w:jc w:val="both"/>
        <w:rPr>
          <w:sz w:val="28"/>
          <w:szCs w:val="28"/>
        </w:rPr>
      </w:pPr>
      <w:r w:rsidRPr="007B52B1">
        <w:rPr>
          <w:bCs/>
          <w:sz w:val="28"/>
          <w:szCs w:val="28"/>
        </w:rPr>
        <w:t xml:space="preserve">Личный кабинет обучающегося и электронная информационно-образовательная среда. </w:t>
      </w:r>
      <w:r w:rsidRPr="007B52B1">
        <w:rPr>
          <w:sz w:val="28"/>
          <w:szCs w:val="28"/>
        </w:rPr>
        <w:t xml:space="preserve">[Электронный ресурс]. – Режим доступа: </w:t>
      </w:r>
      <w:r w:rsidRPr="007B52B1">
        <w:rPr>
          <w:sz w:val="28"/>
          <w:szCs w:val="28"/>
          <w:lang w:val="en-US"/>
        </w:rPr>
        <w:t>http</w:t>
      </w:r>
      <w:r w:rsidRPr="007B52B1">
        <w:rPr>
          <w:sz w:val="28"/>
          <w:szCs w:val="28"/>
        </w:rPr>
        <w:t>://</w:t>
      </w:r>
      <w:r w:rsidRPr="007B52B1">
        <w:rPr>
          <w:sz w:val="28"/>
          <w:szCs w:val="28"/>
          <w:lang w:val="en-US"/>
        </w:rPr>
        <w:t>sdo</w:t>
      </w:r>
      <w:r w:rsidRPr="007B52B1">
        <w:rPr>
          <w:sz w:val="28"/>
          <w:szCs w:val="28"/>
        </w:rPr>
        <w:t>.</w:t>
      </w:r>
      <w:r w:rsidRPr="007B52B1">
        <w:rPr>
          <w:sz w:val="28"/>
          <w:szCs w:val="28"/>
          <w:lang w:val="en-US"/>
        </w:rPr>
        <w:t>pgups</w:t>
      </w:r>
      <w:r w:rsidRPr="007B52B1">
        <w:rPr>
          <w:sz w:val="28"/>
          <w:szCs w:val="28"/>
        </w:rPr>
        <w:t>.</w:t>
      </w:r>
      <w:r w:rsidRPr="007B52B1">
        <w:rPr>
          <w:sz w:val="28"/>
          <w:szCs w:val="28"/>
          <w:lang w:val="en-US"/>
        </w:rPr>
        <w:t>ru</w:t>
      </w:r>
      <w:r>
        <w:rPr>
          <w:sz w:val="28"/>
          <w:szCs w:val="28"/>
        </w:rPr>
        <w:t xml:space="preserve">/ </w:t>
      </w:r>
      <w:r w:rsidRPr="007B52B1">
        <w:rPr>
          <w:sz w:val="28"/>
          <w:szCs w:val="28"/>
        </w:rPr>
        <w:t xml:space="preserve">(для доступа к полнотекстовым документам требуется авторизация).  </w:t>
      </w:r>
    </w:p>
    <w:p w:rsidR="006275E2" w:rsidRPr="007B52B1" w:rsidRDefault="006275E2" w:rsidP="006275E2">
      <w:pPr>
        <w:numPr>
          <w:ilvl w:val="0"/>
          <w:numId w:val="27"/>
        </w:numPr>
        <w:jc w:val="both"/>
        <w:rPr>
          <w:bCs/>
          <w:sz w:val="28"/>
          <w:szCs w:val="28"/>
        </w:rPr>
      </w:pPr>
      <w:r w:rsidRPr="007B52B1">
        <w:rPr>
          <w:bCs/>
          <w:sz w:val="28"/>
          <w:szCs w:val="28"/>
        </w:rPr>
        <w:t xml:space="preserve">Система Консультант Плюс </w:t>
      </w:r>
      <w:r w:rsidRPr="007B52B1">
        <w:rPr>
          <w:sz w:val="28"/>
          <w:szCs w:val="28"/>
        </w:rPr>
        <w:t>[Электронный ресурс]</w:t>
      </w:r>
      <w:r>
        <w:rPr>
          <w:sz w:val="28"/>
          <w:szCs w:val="28"/>
        </w:rPr>
        <w:t xml:space="preserve"> </w:t>
      </w:r>
      <w:r w:rsidRPr="007B52B1">
        <w:rPr>
          <w:sz w:val="28"/>
          <w:szCs w:val="28"/>
        </w:rPr>
        <w:t xml:space="preserve">– Режим доступа: </w:t>
      </w:r>
      <w:hyperlink r:id="rId14" w:history="1">
        <w:r w:rsidRPr="007B52B1">
          <w:rPr>
            <w:rStyle w:val="a6"/>
            <w:bCs/>
            <w:sz w:val="28"/>
            <w:szCs w:val="28"/>
          </w:rPr>
          <w:t>http://www.consultant.ru</w:t>
        </w:r>
      </w:hyperlink>
      <w:r>
        <w:rPr>
          <w:bCs/>
          <w:sz w:val="28"/>
          <w:szCs w:val="28"/>
        </w:rPr>
        <w:t>.</w:t>
      </w:r>
    </w:p>
    <w:p w:rsidR="007A5B04" w:rsidRPr="006275E2" w:rsidRDefault="006275E2" w:rsidP="006275E2">
      <w:pPr>
        <w:ind w:left="709" w:hanging="709"/>
        <w:jc w:val="both"/>
        <w:rPr>
          <w:bCs/>
          <w:sz w:val="28"/>
          <w:szCs w:val="28"/>
        </w:rPr>
      </w:pPr>
      <w:r>
        <w:rPr>
          <w:sz w:val="28"/>
          <w:szCs w:val="28"/>
        </w:rPr>
        <w:t xml:space="preserve">      </w:t>
      </w:r>
      <w:r w:rsidRPr="006275E2">
        <w:rPr>
          <w:sz w:val="28"/>
          <w:szCs w:val="28"/>
        </w:rPr>
        <w:t xml:space="preserve">3. Единое </w:t>
      </w:r>
      <w:r w:rsidRPr="006275E2">
        <w:rPr>
          <w:bCs/>
          <w:sz w:val="28"/>
          <w:szCs w:val="28"/>
        </w:rPr>
        <w:t>окно</w:t>
      </w:r>
      <w:r w:rsidRPr="006275E2">
        <w:rPr>
          <w:sz w:val="28"/>
          <w:szCs w:val="28"/>
        </w:rPr>
        <w:t xml:space="preserve"> доступа к образовательным ресурсам </w:t>
      </w:r>
      <w:r w:rsidRPr="006275E2">
        <w:rPr>
          <w:bCs/>
          <w:sz w:val="28"/>
          <w:szCs w:val="28"/>
        </w:rPr>
        <w:t xml:space="preserve">Плюс </w:t>
      </w:r>
      <w:r w:rsidRPr="006275E2">
        <w:rPr>
          <w:sz w:val="28"/>
          <w:szCs w:val="28"/>
        </w:rPr>
        <w:t xml:space="preserve">[Электронный ресурс]– Режим доступа: </w:t>
      </w:r>
      <w:hyperlink r:id="rId15" w:history="1">
        <w:r w:rsidRPr="006275E2">
          <w:rPr>
            <w:rStyle w:val="a6"/>
            <w:bCs/>
            <w:sz w:val="28"/>
            <w:szCs w:val="28"/>
          </w:rPr>
          <w:t>http://window.edu.ru</w:t>
        </w:r>
      </w:hyperlink>
      <w:r w:rsidRPr="006275E2">
        <w:rPr>
          <w:rFonts w:eastAsiaTheme="majorEastAsia"/>
          <w:sz w:val="28"/>
          <w:szCs w:val="28"/>
        </w:rPr>
        <w:t>.</w:t>
      </w:r>
      <w:r w:rsidR="007A5B04" w:rsidRPr="006275E2">
        <w:rPr>
          <w:bCs/>
          <w:sz w:val="28"/>
          <w:szCs w:val="28"/>
        </w:rPr>
        <w:t xml:space="preserve"> </w:t>
      </w:r>
    </w:p>
    <w:p w:rsidR="00D1743F" w:rsidRDefault="00D1743F" w:rsidP="007A3BC0">
      <w:pPr>
        <w:ind w:firstLine="851"/>
        <w:jc w:val="both"/>
        <w:rPr>
          <w:bCs/>
          <w:sz w:val="28"/>
          <w:szCs w:val="28"/>
        </w:rPr>
      </w:pPr>
    </w:p>
    <w:p w:rsidR="00E45305" w:rsidRDefault="00E45305" w:rsidP="007A3BC0">
      <w:pPr>
        <w:ind w:firstLine="851"/>
        <w:jc w:val="both"/>
        <w:rPr>
          <w:bCs/>
          <w:sz w:val="28"/>
          <w:szCs w:val="28"/>
        </w:rPr>
      </w:pPr>
    </w:p>
    <w:p w:rsidR="00E165E8" w:rsidRDefault="00E165E8" w:rsidP="00E165E8">
      <w:pPr>
        <w:jc w:val="center"/>
        <w:rPr>
          <w:b/>
          <w:bCs/>
          <w:sz w:val="28"/>
          <w:szCs w:val="28"/>
        </w:rPr>
      </w:pPr>
      <w:r w:rsidRPr="006338D7">
        <w:rPr>
          <w:b/>
          <w:bCs/>
          <w:sz w:val="28"/>
          <w:szCs w:val="28"/>
        </w:rPr>
        <w:t>10. Методические указания для обучающихся по освоению дисциплины</w:t>
      </w:r>
    </w:p>
    <w:p w:rsidR="00E45305" w:rsidRDefault="00E45305" w:rsidP="00E165E8">
      <w:pPr>
        <w:ind w:firstLine="851"/>
        <w:rPr>
          <w:bCs/>
          <w:sz w:val="28"/>
          <w:szCs w:val="28"/>
        </w:rPr>
      </w:pPr>
    </w:p>
    <w:p w:rsidR="00E165E8" w:rsidRPr="00490574" w:rsidRDefault="00E165E8" w:rsidP="00E165E8">
      <w:pPr>
        <w:ind w:firstLine="851"/>
        <w:rPr>
          <w:bCs/>
          <w:sz w:val="28"/>
          <w:szCs w:val="28"/>
        </w:rPr>
      </w:pPr>
      <w:r w:rsidRPr="00490574">
        <w:rPr>
          <w:bCs/>
          <w:sz w:val="28"/>
          <w:szCs w:val="28"/>
        </w:rPr>
        <w:t>Порядок изучения дисциплины следующий:</w:t>
      </w:r>
    </w:p>
    <w:p w:rsidR="00E165E8" w:rsidRPr="008C144C" w:rsidRDefault="00E165E8" w:rsidP="00E165E8">
      <w:pPr>
        <w:pStyle w:val="a3"/>
        <w:numPr>
          <w:ilvl w:val="0"/>
          <w:numId w:val="17"/>
        </w:numPr>
        <w:tabs>
          <w:tab w:val="left" w:pos="1418"/>
        </w:tabs>
        <w:ind w:left="0" w:firstLine="851"/>
        <w:jc w:val="both"/>
        <w:rPr>
          <w:bCs/>
          <w:sz w:val="28"/>
          <w:szCs w:val="28"/>
        </w:rPr>
      </w:pPr>
      <w:r w:rsidRPr="00A55036">
        <w:rPr>
          <w:bCs/>
          <w:sz w:val="28"/>
          <w:szCs w:val="28"/>
        </w:rPr>
        <w:t xml:space="preserve">Освоение разделов дисциплины производится в порядке, приведенном в разделе 5 «Содержание и структура дисциплины». </w:t>
      </w:r>
      <w:r w:rsidRPr="008C144C">
        <w:rPr>
          <w:bCs/>
          <w:sz w:val="28"/>
          <w:szCs w:val="28"/>
        </w:rPr>
        <w:t xml:space="preserve">Обучающийся должен освоить все разделы дисциплины с помощью учебно-методического обеспечения, приведенного в </w:t>
      </w:r>
      <w:r>
        <w:rPr>
          <w:bCs/>
          <w:sz w:val="28"/>
          <w:szCs w:val="28"/>
        </w:rPr>
        <w:t>разделах</w:t>
      </w:r>
      <w:r w:rsidRPr="008C144C">
        <w:rPr>
          <w:bCs/>
          <w:sz w:val="28"/>
          <w:szCs w:val="28"/>
        </w:rPr>
        <w:t xml:space="preserve"> 6</w:t>
      </w:r>
      <w:r>
        <w:rPr>
          <w:bCs/>
          <w:sz w:val="28"/>
          <w:szCs w:val="28"/>
        </w:rPr>
        <w:t>, 8 и 9</w:t>
      </w:r>
      <w:r w:rsidRPr="008C144C">
        <w:rPr>
          <w:bCs/>
          <w:sz w:val="28"/>
          <w:szCs w:val="28"/>
        </w:rPr>
        <w:t xml:space="preserve"> рабочей программы. </w:t>
      </w:r>
    </w:p>
    <w:p w:rsidR="00E165E8" w:rsidRPr="008C144C" w:rsidRDefault="00E165E8" w:rsidP="00E165E8">
      <w:pPr>
        <w:pStyle w:val="a3"/>
        <w:numPr>
          <w:ilvl w:val="0"/>
          <w:numId w:val="17"/>
        </w:numPr>
        <w:tabs>
          <w:tab w:val="left" w:pos="1418"/>
        </w:tabs>
        <w:ind w:left="0" w:firstLine="851"/>
        <w:jc w:val="both"/>
        <w:rPr>
          <w:bCs/>
          <w:sz w:val="28"/>
          <w:szCs w:val="28"/>
        </w:rPr>
      </w:pPr>
      <w:r>
        <w:rPr>
          <w:bCs/>
          <w:sz w:val="28"/>
          <w:szCs w:val="28"/>
        </w:rPr>
        <w:t>Для формирования компетенций обучающийся должен представить выполненные типовые контрольные задания или иные материалы, необходимые для оценки знаний, умений, навыков и (или) опыта деятельности,</w:t>
      </w:r>
      <w:r w:rsidRPr="008C144C">
        <w:rPr>
          <w:bCs/>
          <w:sz w:val="28"/>
          <w:szCs w:val="28"/>
        </w:rPr>
        <w:t xml:space="preserve"> предусмотренные текущ</w:t>
      </w:r>
      <w:r>
        <w:rPr>
          <w:bCs/>
          <w:sz w:val="28"/>
          <w:szCs w:val="28"/>
        </w:rPr>
        <w:t>и</w:t>
      </w:r>
      <w:r w:rsidRPr="008C144C">
        <w:rPr>
          <w:bCs/>
          <w:sz w:val="28"/>
          <w:szCs w:val="28"/>
        </w:rPr>
        <w:t>м контролем (см. фонд оценочных средств по дисциплине).</w:t>
      </w:r>
    </w:p>
    <w:p w:rsidR="00E165E8" w:rsidRDefault="00E165E8" w:rsidP="00E165E8">
      <w:pPr>
        <w:pStyle w:val="a3"/>
        <w:numPr>
          <w:ilvl w:val="0"/>
          <w:numId w:val="17"/>
        </w:numPr>
        <w:tabs>
          <w:tab w:val="left" w:pos="1418"/>
        </w:tabs>
        <w:ind w:left="0" w:firstLine="851"/>
        <w:jc w:val="both"/>
        <w:rPr>
          <w:bCs/>
          <w:sz w:val="28"/>
          <w:szCs w:val="28"/>
        </w:rPr>
      </w:pPr>
      <w:r>
        <w:rPr>
          <w:bCs/>
          <w:sz w:val="28"/>
          <w:szCs w:val="28"/>
        </w:rPr>
        <w:lastRenderedPageBreak/>
        <w:t>По итогам</w:t>
      </w:r>
      <w:r w:rsidRPr="008C144C">
        <w:rPr>
          <w:bCs/>
          <w:sz w:val="28"/>
          <w:szCs w:val="28"/>
        </w:rPr>
        <w:t xml:space="preserve"> текущего контроля по дисциплине, обучающийся должен пройти промежуточную аттестацию (см. фонд оценочных средств по дисциплине).</w:t>
      </w:r>
    </w:p>
    <w:p w:rsidR="006F05E6" w:rsidRPr="006F05E6" w:rsidRDefault="006F05E6" w:rsidP="006F05E6">
      <w:pPr>
        <w:tabs>
          <w:tab w:val="left" w:pos="1418"/>
        </w:tabs>
        <w:jc w:val="both"/>
        <w:rPr>
          <w:bCs/>
          <w:sz w:val="28"/>
          <w:szCs w:val="28"/>
        </w:rPr>
      </w:pPr>
    </w:p>
    <w:p w:rsidR="00A52509" w:rsidRDefault="00A52509" w:rsidP="00A52509">
      <w:pPr>
        <w:jc w:val="center"/>
        <w:rPr>
          <w:b/>
          <w:bCs/>
          <w:sz w:val="28"/>
          <w:szCs w:val="28"/>
        </w:rPr>
      </w:pPr>
      <w:r>
        <w:rPr>
          <w:b/>
          <w:bCs/>
          <w:sz w:val="28"/>
          <w:szCs w:val="28"/>
        </w:rPr>
        <w:t>11</w:t>
      </w:r>
      <w:r w:rsidRPr="00D2714B">
        <w:rPr>
          <w:b/>
          <w:bCs/>
          <w:sz w:val="28"/>
          <w:szCs w:val="28"/>
        </w:rPr>
        <w:t>.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E45305" w:rsidRDefault="00E45305" w:rsidP="00A52509">
      <w:pPr>
        <w:jc w:val="center"/>
        <w:rPr>
          <w:b/>
          <w:bCs/>
          <w:sz w:val="28"/>
          <w:szCs w:val="28"/>
        </w:rPr>
      </w:pPr>
    </w:p>
    <w:p w:rsidR="007A3BC0" w:rsidRDefault="007A3BC0" w:rsidP="007A3BC0">
      <w:pPr>
        <w:ind w:firstLine="851"/>
        <w:jc w:val="both"/>
        <w:rPr>
          <w:bCs/>
          <w:sz w:val="28"/>
          <w:szCs w:val="28"/>
        </w:rPr>
      </w:pPr>
      <w:r>
        <w:rPr>
          <w:bCs/>
          <w:sz w:val="28"/>
          <w:szCs w:val="28"/>
        </w:rPr>
        <w:t xml:space="preserve">Перечень информационных технологий, используемых при осуществлении образовательного процесса по дисциплине </w:t>
      </w:r>
      <w:r w:rsidR="00B4668E">
        <w:rPr>
          <w:bCs/>
          <w:sz w:val="28"/>
          <w:szCs w:val="28"/>
        </w:rPr>
        <w:t>«</w:t>
      </w:r>
      <w:r w:rsidR="00B4668E" w:rsidRPr="009D471A">
        <w:rPr>
          <w:bCs/>
          <w:sz w:val="28"/>
          <w:szCs w:val="28"/>
        </w:rPr>
        <w:t>Человеко-машинное взаимодействие</w:t>
      </w:r>
      <w:r w:rsidR="00B4668E">
        <w:rPr>
          <w:bCs/>
          <w:sz w:val="28"/>
          <w:szCs w:val="28"/>
        </w:rPr>
        <w:t>»</w:t>
      </w:r>
      <w:r w:rsidRPr="0009369C">
        <w:rPr>
          <w:bCs/>
          <w:sz w:val="28"/>
          <w:szCs w:val="28"/>
        </w:rPr>
        <w:t>:</w:t>
      </w:r>
    </w:p>
    <w:p w:rsidR="00904D4F" w:rsidRPr="00904D4F" w:rsidRDefault="002D5B36" w:rsidP="00904D4F">
      <w:pPr>
        <w:tabs>
          <w:tab w:val="left" w:pos="1418"/>
        </w:tabs>
        <w:ind w:left="851"/>
        <w:jc w:val="both"/>
        <w:rPr>
          <w:b/>
          <w:bCs/>
          <w:sz w:val="28"/>
          <w:szCs w:val="28"/>
        </w:rPr>
      </w:pPr>
      <w:r>
        <w:rPr>
          <w:bCs/>
          <w:sz w:val="28"/>
          <w:szCs w:val="28"/>
        </w:rPr>
        <w:t xml:space="preserve">- </w:t>
      </w:r>
      <w:r w:rsidR="00904D4F">
        <w:rPr>
          <w:bCs/>
          <w:sz w:val="28"/>
          <w:szCs w:val="28"/>
        </w:rPr>
        <w:t xml:space="preserve">технические средства - </w:t>
      </w:r>
      <w:r w:rsidR="007A3BC0" w:rsidRPr="00904D4F">
        <w:rPr>
          <w:bCs/>
          <w:sz w:val="28"/>
          <w:szCs w:val="28"/>
        </w:rPr>
        <w:t>персональные компьютеры, проектор</w:t>
      </w:r>
      <w:r w:rsidR="00904D4F">
        <w:rPr>
          <w:bCs/>
          <w:sz w:val="28"/>
          <w:szCs w:val="28"/>
        </w:rPr>
        <w:t xml:space="preserve">; </w:t>
      </w:r>
    </w:p>
    <w:p w:rsidR="002D5B36" w:rsidRDefault="002D5B36" w:rsidP="00904D4F">
      <w:pPr>
        <w:tabs>
          <w:tab w:val="left" w:pos="1418"/>
        </w:tabs>
        <w:ind w:left="851"/>
        <w:jc w:val="both"/>
        <w:rPr>
          <w:b/>
          <w:bCs/>
          <w:sz w:val="28"/>
          <w:szCs w:val="28"/>
        </w:rPr>
      </w:pPr>
      <w:r>
        <w:rPr>
          <w:bCs/>
          <w:sz w:val="28"/>
          <w:szCs w:val="28"/>
        </w:rPr>
        <w:t xml:space="preserve">- </w:t>
      </w:r>
      <w:r w:rsidR="007A3BC0" w:rsidRPr="00904D4F">
        <w:rPr>
          <w:bCs/>
          <w:sz w:val="28"/>
          <w:szCs w:val="28"/>
        </w:rPr>
        <w:t>методы обучения с использованием информационных технологий</w:t>
      </w:r>
      <w:r w:rsidR="00904D4F">
        <w:rPr>
          <w:bCs/>
          <w:sz w:val="28"/>
          <w:szCs w:val="28"/>
        </w:rPr>
        <w:t>:</w:t>
      </w:r>
      <w:r w:rsidR="007A3BC0" w:rsidRPr="00904D4F">
        <w:rPr>
          <w:b/>
          <w:bCs/>
          <w:sz w:val="28"/>
          <w:szCs w:val="28"/>
        </w:rPr>
        <w:t xml:space="preserve"> </w:t>
      </w:r>
      <w:r>
        <w:rPr>
          <w:b/>
          <w:bCs/>
          <w:sz w:val="28"/>
          <w:szCs w:val="28"/>
        </w:rPr>
        <w:t xml:space="preserve">  </w:t>
      </w:r>
    </w:p>
    <w:p w:rsidR="00904D4F" w:rsidRDefault="002D5B36" w:rsidP="00904D4F">
      <w:pPr>
        <w:tabs>
          <w:tab w:val="left" w:pos="1418"/>
        </w:tabs>
        <w:ind w:left="851"/>
        <w:jc w:val="both"/>
        <w:rPr>
          <w:bCs/>
          <w:sz w:val="28"/>
          <w:szCs w:val="28"/>
        </w:rPr>
      </w:pPr>
      <w:r>
        <w:rPr>
          <w:b/>
          <w:bCs/>
          <w:sz w:val="28"/>
          <w:szCs w:val="28"/>
        </w:rPr>
        <w:t xml:space="preserve">  </w:t>
      </w:r>
      <w:r w:rsidR="007A3BC0" w:rsidRPr="00904D4F">
        <w:rPr>
          <w:bCs/>
          <w:sz w:val="28"/>
          <w:szCs w:val="28"/>
        </w:rPr>
        <w:t>компьютерны</w:t>
      </w:r>
      <w:r w:rsidR="00904D4F" w:rsidRPr="00904D4F">
        <w:rPr>
          <w:bCs/>
          <w:sz w:val="28"/>
          <w:szCs w:val="28"/>
        </w:rPr>
        <w:t>е</w:t>
      </w:r>
      <w:r w:rsidR="007A3BC0" w:rsidRPr="00904D4F">
        <w:rPr>
          <w:bCs/>
          <w:sz w:val="28"/>
          <w:szCs w:val="28"/>
        </w:rPr>
        <w:t xml:space="preserve"> </w:t>
      </w:r>
      <w:r w:rsidR="00904D4F">
        <w:rPr>
          <w:bCs/>
          <w:sz w:val="28"/>
          <w:szCs w:val="28"/>
        </w:rPr>
        <w:t>практические занятия.</w:t>
      </w:r>
    </w:p>
    <w:p w:rsidR="00904D4F" w:rsidRDefault="002D5B36" w:rsidP="00904D4F">
      <w:pPr>
        <w:tabs>
          <w:tab w:val="left" w:pos="1418"/>
        </w:tabs>
        <w:ind w:left="851"/>
        <w:jc w:val="both"/>
        <w:rPr>
          <w:bCs/>
          <w:sz w:val="28"/>
          <w:szCs w:val="28"/>
        </w:rPr>
      </w:pPr>
      <w:r>
        <w:rPr>
          <w:bCs/>
          <w:sz w:val="28"/>
          <w:szCs w:val="28"/>
        </w:rPr>
        <w:t xml:space="preserve">- </w:t>
      </w:r>
      <w:r w:rsidR="007A3BC0" w:rsidRPr="00904D4F">
        <w:rPr>
          <w:bCs/>
          <w:sz w:val="28"/>
          <w:szCs w:val="28"/>
        </w:rPr>
        <w:t>перечень Интернет-сервисов и электронных ресурсов</w:t>
      </w:r>
      <w:r w:rsidR="00904D4F">
        <w:rPr>
          <w:bCs/>
          <w:sz w:val="28"/>
          <w:szCs w:val="28"/>
        </w:rPr>
        <w:t>:</w:t>
      </w:r>
    </w:p>
    <w:p w:rsidR="002D5B36" w:rsidRDefault="00904D4F" w:rsidP="00904D4F">
      <w:pPr>
        <w:tabs>
          <w:tab w:val="left" w:pos="1418"/>
        </w:tabs>
        <w:ind w:left="851"/>
        <w:jc w:val="both"/>
        <w:rPr>
          <w:bCs/>
          <w:sz w:val="28"/>
          <w:szCs w:val="28"/>
        </w:rPr>
      </w:pPr>
      <w:r>
        <w:rPr>
          <w:bCs/>
          <w:sz w:val="28"/>
          <w:szCs w:val="28"/>
        </w:rPr>
        <w:t xml:space="preserve"> </w:t>
      </w:r>
      <w:r w:rsidR="002D5B36">
        <w:rPr>
          <w:bCs/>
          <w:sz w:val="28"/>
          <w:szCs w:val="28"/>
        </w:rPr>
        <w:t xml:space="preserve"> </w:t>
      </w:r>
      <w:r w:rsidR="007A3BC0" w:rsidRPr="00904D4F">
        <w:rPr>
          <w:bCs/>
          <w:sz w:val="28"/>
          <w:szCs w:val="28"/>
        </w:rPr>
        <w:t>поисковые</w:t>
      </w:r>
      <w:r w:rsidR="007A3BC0" w:rsidRPr="00904D4F">
        <w:rPr>
          <w:b/>
          <w:bCs/>
          <w:sz w:val="28"/>
          <w:szCs w:val="28"/>
        </w:rPr>
        <w:t xml:space="preserve"> </w:t>
      </w:r>
      <w:r w:rsidR="007A3BC0" w:rsidRPr="00904D4F">
        <w:rPr>
          <w:bCs/>
          <w:sz w:val="28"/>
          <w:szCs w:val="28"/>
        </w:rPr>
        <w:t xml:space="preserve">системы, электронная почта, электронные учебные </w:t>
      </w:r>
      <w:r w:rsidR="0077451C">
        <w:rPr>
          <w:bCs/>
          <w:sz w:val="28"/>
          <w:szCs w:val="28"/>
        </w:rPr>
        <w:t xml:space="preserve">и </w:t>
      </w:r>
      <w:r w:rsidR="002D5B36">
        <w:rPr>
          <w:bCs/>
          <w:sz w:val="28"/>
          <w:szCs w:val="28"/>
        </w:rPr>
        <w:t xml:space="preserve">  </w:t>
      </w:r>
    </w:p>
    <w:p w:rsidR="007A3BC0" w:rsidRPr="00904D4F" w:rsidRDefault="002D5B36" w:rsidP="00904D4F">
      <w:pPr>
        <w:tabs>
          <w:tab w:val="left" w:pos="1418"/>
        </w:tabs>
        <w:ind w:left="851"/>
        <w:jc w:val="both"/>
        <w:rPr>
          <w:b/>
          <w:bCs/>
          <w:sz w:val="28"/>
          <w:szCs w:val="28"/>
        </w:rPr>
      </w:pPr>
      <w:r>
        <w:rPr>
          <w:bCs/>
          <w:sz w:val="28"/>
          <w:szCs w:val="28"/>
        </w:rPr>
        <w:t xml:space="preserve">  </w:t>
      </w:r>
      <w:r w:rsidR="0077451C">
        <w:rPr>
          <w:bCs/>
          <w:sz w:val="28"/>
          <w:szCs w:val="28"/>
        </w:rPr>
        <w:t>учебно-методические материалы</w:t>
      </w:r>
      <w:r w:rsidR="007A3BC0" w:rsidRPr="00904D4F">
        <w:rPr>
          <w:bCs/>
          <w:sz w:val="28"/>
          <w:szCs w:val="28"/>
        </w:rPr>
        <w:t>.</w:t>
      </w:r>
    </w:p>
    <w:p w:rsidR="00904D4F" w:rsidRDefault="00904D4F" w:rsidP="00904D4F">
      <w:pPr>
        <w:ind w:firstLine="851"/>
        <w:jc w:val="both"/>
        <w:rPr>
          <w:bCs/>
          <w:i/>
          <w:szCs w:val="28"/>
        </w:rPr>
      </w:pPr>
      <w:r>
        <w:rPr>
          <w:bCs/>
          <w:sz w:val="28"/>
          <w:szCs w:val="28"/>
        </w:rPr>
        <w:t>Кафедра «Информаци</w:t>
      </w:r>
      <w:r w:rsidR="003A62F7">
        <w:rPr>
          <w:bCs/>
          <w:sz w:val="28"/>
          <w:szCs w:val="28"/>
        </w:rPr>
        <w:t>онные и вычислительные системы</w:t>
      </w:r>
      <w:r w:rsidR="007A3BC0">
        <w:rPr>
          <w:bCs/>
          <w:sz w:val="28"/>
          <w:szCs w:val="28"/>
        </w:rPr>
        <w:t>» обеспечена необходимым комплектом лицензионного программного обеспечения</w:t>
      </w:r>
      <w:r>
        <w:rPr>
          <w:bCs/>
          <w:sz w:val="28"/>
          <w:szCs w:val="28"/>
        </w:rPr>
        <w:t>:</w:t>
      </w:r>
      <w:r w:rsidR="007A3BC0">
        <w:rPr>
          <w:bCs/>
          <w:sz w:val="28"/>
          <w:szCs w:val="28"/>
        </w:rPr>
        <w:t xml:space="preserve"> </w:t>
      </w:r>
    </w:p>
    <w:p w:rsidR="007A3BC0" w:rsidRDefault="00904D4F" w:rsidP="00904D4F">
      <w:pPr>
        <w:ind w:firstLine="851"/>
        <w:jc w:val="both"/>
        <w:rPr>
          <w:bCs/>
          <w:sz w:val="28"/>
          <w:szCs w:val="28"/>
          <w:lang w:val="en-US"/>
        </w:rPr>
      </w:pPr>
      <w:r>
        <w:rPr>
          <w:bCs/>
          <w:sz w:val="28"/>
          <w:szCs w:val="28"/>
        </w:rPr>
        <w:t xml:space="preserve">-      </w:t>
      </w:r>
      <w:r w:rsidR="007A3BC0">
        <w:rPr>
          <w:bCs/>
          <w:sz w:val="28"/>
          <w:szCs w:val="28"/>
          <w:lang w:val="en-US"/>
        </w:rPr>
        <w:t>Microsoft Windows 7;</w:t>
      </w:r>
    </w:p>
    <w:p w:rsidR="007A3BC0" w:rsidRDefault="007A3BC0" w:rsidP="007A3BC0">
      <w:pPr>
        <w:numPr>
          <w:ilvl w:val="0"/>
          <w:numId w:val="13"/>
        </w:numPr>
        <w:tabs>
          <w:tab w:val="left" w:pos="1418"/>
        </w:tabs>
        <w:ind w:left="0" w:firstLine="851"/>
        <w:jc w:val="both"/>
        <w:rPr>
          <w:bCs/>
          <w:sz w:val="28"/>
          <w:szCs w:val="28"/>
          <w:lang w:val="en-US"/>
        </w:rPr>
      </w:pPr>
      <w:r>
        <w:rPr>
          <w:bCs/>
          <w:sz w:val="28"/>
          <w:szCs w:val="28"/>
          <w:lang w:val="en-US"/>
        </w:rPr>
        <w:t>Microsoft Word 2010;</w:t>
      </w:r>
    </w:p>
    <w:p w:rsidR="007A3BC0" w:rsidRDefault="007A3BC0" w:rsidP="007A3BC0">
      <w:pPr>
        <w:numPr>
          <w:ilvl w:val="0"/>
          <w:numId w:val="13"/>
        </w:numPr>
        <w:tabs>
          <w:tab w:val="left" w:pos="1418"/>
        </w:tabs>
        <w:ind w:left="0" w:firstLine="851"/>
        <w:jc w:val="both"/>
        <w:rPr>
          <w:bCs/>
          <w:sz w:val="28"/>
          <w:szCs w:val="28"/>
        </w:rPr>
      </w:pPr>
      <w:r>
        <w:rPr>
          <w:bCs/>
          <w:sz w:val="28"/>
          <w:szCs w:val="28"/>
          <w:lang w:val="en-US"/>
        </w:rPr>
        <w:t>Microsoft Excel</w:t>
      </w:r>
      <w:r>
        <w:rPr>
          <w:bCs/>
          <w:sz w:val="28"/>
          <w:szCs w:val="28"/>
        </w:rPr>
        <w:t xml:space="preserve"> 2010;</w:t>
      </w:r>
    </w:p>
    <w:p w:rsidR="007A3BC0" w:rsidRDefault="007A3BC0" w:rsidP="007A3BC0">
      <w:pPr>
        <w:numPr>
          <w:ilvl w:val="0"/>
          <w:numId w:val="13"/>
        </w:numPr>
        <w:tabs>
          <w:tab w:val="left" w:pos="1418"/>
        </w:tabs>
        <w:ind w:left="0" w:firstLine="851"/>
        <w:jc w:val="both"/>
        <w:rPr>
          <w:bCs/>
          <w:sz w:val="28"/>
          <w:szCs w:val="28"/>
        </w:rPr>
      </w:pPr>
      <w:r>
        <w:rPr>
          <w:bCs/>
          <w:sz w:val="28"/>
          <w:szCs w:val="28"/>
          <w:lang w:val="en-US"/>
        </w:rPr>
        <w:t>Microsoft PowerPoint</w:t>
      </w:r>
      <w:r w:rsidR="00A52509">
        <w:rPr>
          <w:bCs/>
          <w:sz w:val="28"/>
          <w:szCs w:val="28"/>
        </w:rPr>
        <w:t xml:space="preserve"> 2010.</w:t>
      </w:r>
    </w:p>
    <w:p w:rsidR="00A52509" w:rsidRDefault="00A52509" w:rsidP="00A52509">
      <w:pPr>
        <w:tabs>
          <w:tab w:val="left" w:pos="1418"/>
        </w:tabs>
        <w:ind w:left="851"/>
        <w:jc w:val="both"/>
        <w:rPr>
          <w:bCs/>
          <w:sz w:val="28"/>
          <w:szCs w:val="28"/>
        </w:rPr>
      </w:pPr>
    </w:p>
    <w:p w:rsidR="00A52509" w:rsidRDefault="00A52509" w:rsidP="00A52509">
      <w:pPr>
        <w:jc w:val="center"/>
        <w:rPr>
          <w:b/>
          <w:bCs/>
          <w:sz w:val="28"/>
          <w:szCs w:val="28"/>
        </w:rPr>
      </w:pPr>
      <w:r w:rsidRPr="00011912">
        <w:rPr>
          <w:b/>
          <w:bCs/>
          <w:sz w:val="28"/>
          <w:szCs w:val="28"/>
        </w:rPr>
        <w:t>1</w:t>
      </w:r>
      <w:r>
        <w:rPr>
          <w:b/>
          <w:bCs/>
          <w:sz w:val="28"/>
          <w:szCs w:val="28"/>
        </w:rPr>
        <w:t>2</w:t>
      </w:r>
      <w:r w:rsidRPr="00011912">
        <w:rPr>
          <w:b/>
          <w:bCs/>
          <w:sz w:val="28"/>
          <w:szCs w:val="28"/>
        </w:rPr>
        <w:t xml:space="preserve">. Описание </w:t>
      </w:r>
      <w:r w:rsidRPr="00D2714B">
        <w:rPr>
          <w:b/>
          <w:bCs/>
          <w:sz w:val="28"/>
          <w:szCs w:val="28"/>
        </w:rPr>
        <w:t>материально-технической базы, необходимой для осуществления образовательного процесса по дисциплине</w:t>
      </w:r>
    </w:p>
    <w:p w:rsidR="00E45305" w:rsidRDefault="00E45305" w:rsidP="00A52509">
      <w:pPr>
        <w:jc w:val="center"/>
        <w:rPr>
          <w:b/>
          <w:bCs/>
          <w:sz w:val="28"/>
          <w:szCs w:val="28"/>
        </w:rPr>
      </w:pPr>
    </w:p>
    <w:p w:rsidR="00E165E8" w:rsidRPr="00D2714B" w:rsidRDefault="00E165E8" w:rsidP="00275A55">
      <w:pPr>
        <w:ind w:firstLine="851"/>
        <w:jc w:val="both"/>
        <w:rPr>
          <w:bCs/>
          <w:sz w:val="28"/>
        </w:rPr>
      </w:pPr>
      <w:r w:rsidRPr="00D2714B">
        <w:rPr>
          <w:bCs/>
          <w:sz w:val="28"/>
        </w:rPr>
        <w:t>Материально-техническая база обеспечивает проведение всех видов учебных занятий, предусмотренных учебным планом по</w:t>
      </w:r>
      <w:r>
        <w:rPr>
          <w:bCs/>
          <w:sz w:val="28"/>
        </w:rPr>
        <w:t xml:space="preserve"> </w:t>
      </w:r>
      <w:r w:rsidRPr="00E165E8">
        <w:rPr>
          <w:bCs/>
          <w:sz w:val="28"/>
        </w:rPr>
        <w:t>данному</w:t>
      </w:r>
      <w:r>
        <w:rPr>
          <w:bCs/>
          <w:sz w:val="28"/>
        </w:rPr>
        <w:t xml:space="preserve"> направлению</w:t>
      </w:r>
      <w:r w:rsidRPr="00D2714B">
        <w:rPr>
          <w:bCs/>
          <w:sz w:val="28"/>
        </w:rPr>
        <w:t xml:space="preserve"> и соответствует действующим санитарным и противопожарным нормам и правилам.</w:t>
      </w:r>
    </w:p>
    <w:p w:rsidR="00E165E8" w:rsidRPr="00D2714B" w:rsidRDefault="00E165E8" w:rsidP="00E165E8">
      <w:pPr>
        <w:ind w:firstLine="851"/>
        <w:rPr>
          <w:bCs/>
          <w:sz w:val="28"/>
        </w:rPr>
      </w:pPr>
      <w:r w:rsidRPr="00D2714B">
        <w:rPr>
          <w:bCs/>
          <w:sz w:val="28"/>
        </w:rPr>
        <w:t>Она содержит:</w:t>
      </w:r>
    </w:p>
    <w:p w:rsidR="00E165E8" w:rsidRPr="00D2714B" w:rsidRDefault="00E165E8" w:rsidP="00E165E8">
      <w:pPr>
        <w:numPr>
          <w:ilvl w:val="0"/>
          <w:numId w:val="18"/>
        </w:numPr>
        <w:tabs>
          <w:tab w:val="left" w:pos="1418"/>
        </w:tabs>
        <w:ind w:left="0" w:firstLine="851"/>
        <w:jc w:val="both"/>
        <w:rPr>
          <w:bCs/>
          <w:sz w:val="28"/>
        </w:rPr>
      </w:pPr>
      <w:r w:rsidRPr="00D2714B">
        <w:rPr>
          <w:bCs/>
          <w:sz w:val="28"/>
        </w:rPr>
        <w:t>помещения для проведения лабораторных работ, укомплектованных специальной учебно-лабораторной мебелью, лабораторным оборудованием, лабораторными стендами, специализированными измерительными средствами в соответствии с перечне</w:t>
      </w:r>
      <w:r>
        <w:rPr>
          <w:bCs/>
          <w:sz w:val="28"/>
        </w:rPr>
        <w:t>м лабораторных работ;</w:t>
      </w:r>
    </w:p>
    <w:p w:rsidR="006A31AB" w:rsidRPr="002E6979" w:rsidRDefault="00E165E8" w:rsidP="002E6979">
      <w:pPr>
        <w:numPr>
          <w:ilvl w:val="0"/>
          <w:numId w:val="18"/>
        </w:numPr>
        <w:tabs>
          <w:tab w:val="left" w:pos="1418"/>
        </w:tabs>
        <w:spacing w:line="276" w:lineRule="auto"/>
        <w:ind w:left="0" w:firstLine="851"/>
        <w:jc w:val="both"/>
        <w:rPr>
          <w:sz w:val="28"/>
          <w:szCs w:val="28"/>
        </w:rPr>
        <w:sectPr w:rsidR="006A31AB" w:rsidRPr="002E6979" w:rsidSect="00BD5AF3">
          <w:pgSz w:w="11906" w:h="16838"/>
          <w:pgMar w:top="1134" w:right="851" w:bottom="1134" w:left="1701" w:header="709" w:footer="709" w:gutter="0"/>
          <w:cols w:space="708"/>
          <w:docGrid w:linePitch="360"/>
        </w:sectPr>
      </w:pPr>
      <w:r w:rsidRPr="002E6979">
        <w:rPr>
          <w:bCs/>
          <w:sz w:val="28"/>
        </w:rPr>
        <w:t xml:space="preserve">помещения для проведения лекционных и практических  занятий, укомплектованных специализированной учебной мебелью и техническими средствами обучения, служащими для представления учебной информации большой аудитории (настенным экраном,  подвижной маркерной доской, считывающим устройством для передачи информации в компьютер, </w:t>
      </w:r>
    </w:p>
    <w:p w:rsidR="00E45305" w:rsidRDefault="006A31AB" w:rsidP="00C47684">
      <w:pPr>
        <w:spacing w:line="276" w:lineRule="auto"/>
        <w:jc w:val="center"/>
        <w:rPr>
          <w:sz w:val="28"/>
          <w:szCs w:val="28"/>
        </w:rPr>
      </w:pPr>
      <w:r>
        <w:rPr>
          <w:noProof/>
          <w:sz w:val="28"/>
          <w:szCs w:val="28"/>
          <w:lang w:eastAsia="ru-RU"/>
        </w:rPr>
        <w:lastRenderedPageBreak/>
        <w:drawing>
          <wp:inline distT="0" distB="0" distL="0" distR="0">
            <wp:extent cx="7267258" cy="10439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anImage2868_crop.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271354" cy="10445284"/>
                    </a:xfrm>
                    <a:prstGeom prst="rect">
                      <a:avLst/>
                    </a:prstGeom>
                  </pic:spPr>
                </pic:pic>
              </a:graphicData>
            </a:graphic>
          </wp:inline>
        </w:drawing>
      </w:r>
    </w:p>
    <w:p w:rsidR="006A31AB" w:rsidRDefault="006A31AB" w:rsidP="00C47684">
      <w:pPr>
        <w:spacing w:line="276" w:lineRule="auto"/>
        <w:jc w:val="center"/>
        <w:rPr>
          <w:sz w:val="28"/>
          <w:szCs w:val="28"/>
        </w:rPr>
        <w:sectPr w:rsidR="006A31AB" w:rsidSect="006A31AB">
          <w:pgSz w:w="11906" w:h="16838"/>
          <w:pgMar w:top="238" w:right="244" w:bottom="244" w:left="238" w:header="709" w:footer="709" w:gutter="0"/>
          <w:cols w:space="708"/>
          <w:docGrid w:linePitch="360"/>
        </w:sectPr>
      </w:pPr>
    </w:p>
    <w:p w:rsidR="00C47684" w:rsidRDefault="00C47684" w:rsidP="00C47684">
      <w:pPr>
        <w:spacing w:line="276" w:lineRule="auto"/>
        <w:jc w:val="center"/>
        <w:rPr>
          <w:sz w:val="28"/>
          <w:szCs w:val="28"/>
        </w:rPr>
      </w:pPr>
      <w:r>
        <w:rPr>
          <w:sz w:val="28"/>
          <w:szCs w:val="28"/>
        </w:rPr>
        <w:lastRenderedPageBreak/>
        <w:t>Приложение</w:t>
      </w:r>
    </w:p>
    <w:p w:rsidR="00C47684" w:rsidRDefault="00C47684" w:rsidP="00C47684">
      <w:pPr>
        <w:spacing w:line="276" w:lineRule="auto"/>
        <w:jc w:val="center"/>
        <w:rPr>
          <w:sz w:val="28"/>
          <w:szCs w:val="28"/>
        </w:rPr>
      </w:pPr>
    </w:p>
    <w:p w:rsidR="00C47684" w:rsidRDefault="00C47684" w:rsidP="00C47684">
      <w:pPr>
        <w:spacing w:line="276" w:lineRule="auto"/>
        <w:jc w:val="center"/>
        <w:rPr>
          <w:sz w:val="28"/>
          <w:szCs w:val="28"/>
        </w:rPr>
      </w:pPr>
      <w:r>
        <w:rPr>
          <w:sz w:val="28"/>
          <w:szCs w:val="28"/>
        </w:rPr>
        <w:t>ЛИСТ АКТУАЛИЗАЦИИ РАБОЧЕЙ ПРОГРАММЫ</w:t>
      </w:r>
    </w:p>
    <w:sectPr w:rsidR="00C47684" w:rsidSect="00BD5AF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5AA" w:rsidRDefault="001D65AA" w:rsidP="00BD5AF3">
      <w:r>
        <w:separator/>
      </w:r>
    </w:p>
  </w:endnote>
  <w:endnote w:type="continuationSeparator" w:id="0">
    <w:p w:rsidR="001D65AA" w:rsidRDefault="001D65AA" w:rsidP="00BD5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5AA" w:rsidRDefault="001D65AA" w:rsidP="00BD5AF3">
      <w:r>
        <w:separator/>
      </w:r>
    </w:p>
  </w:footnote>
  <w:footnote w:type="continuationSeparator" w:id="0">
    <w:p w:rsidR="001D65AA" w:rsidRDefault="001D65AA" w:rsidP="00BD5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70632"/>
    <w:multiLevelType w:val="multilevel"/>
    <w:tmpl w:val="CF0C915A"/>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1" w15:restartNumberingAfterBreak="0">
    <w:nsid w:val="13001162"/>
    <w:multiLevelType w:val="hybridMultilevel"/>
    <w:tmpl w:val="42DEB424"/>
    <w:lvl w:ilvl="0" w:tplc="0419000F">
      <w:start w:val="1"/>
      <w:numFmt w:val="decimal"/>
      <w:lvlText w:val="%1."/>
      <w:lvlJc w:val="left"/>
      <w:pPr>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44B4000"/>
    <w:multiLevelType w:val="hybridMultilevel"/>
    <w:tmpl w:val="15B0497A"/>
    <w:lvl w:ilvl="0" w:tplc="6E8ECFCE">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CCE4E35"/>
    <w:multiLevelType w:val="hybridMultilevel"/>
    <w:tmpl w:val="02B2CC22"/>
    <w:lvl w:ilvl="0" w:tplc="FA7E60DC">
      <w:start w:val="1"/>
      <w:numFmt w:val="bullet"/>
      <w:lvlText w:val="−"/>
      <w:lvlJc w:val="left"/>
      <w:pPr>
        <w:ind w:left="1179" w:hanging="360"/>
      </w:pPr>
      <w:rPr>
        <w:rFonts w:ascii="Times New Roman" w:hAnsi="Times New Roman" w:cs="Times New Roman" w:hint="default"/>
        <w:b w:val="0"/>
        <w:i w:val="0"/>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D532AB8"/>
    <w:multiLevelType w:val="singleLevel"/>
    <w:tmpl w:val="FA6221FA"/>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5" w15:restartNumberingAfterBreak="0">
    <w:nsid w:val="229A1B31"/>
    <w:multiLevelType w:val="hybridMultilevel"/>
    <w:tmpl w:val="982AFB1C"/>
    <w:lvl w:ilvl="0" w:tplc="263E5BBC">
      <w:start w:val="1"/>
      <w:numFmt w:val="decimal"/>
      <w:lvlText w:val="%1."/>
      <w:lvlJc w:val="left"/>
      <w:pPr>
        <w:tabs>
          <w:tab w:val="num" w:pos="900"/>
        </w:tabs>
        <w:ind w:left="900" w:hanging="360"/>
      </w:pPr>
    </w:lvl>
    <w:lvl w:ilvl="1" w:tplc="EA382442">
      <w:start w:val="2"/>
      <w:numFmt w:val="bullet"/>
      <w:lvlText w:val="-"/>
      <w:lvlJc w:val="left"/>
      <w:pPr>
        <w:tabs>
          <w:tab w:val="num" w:pos="1620"/>
        </w:tabs>
        <w:ind w:left="162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3D301DD"/>
    <w:multiLevelType w:val="hybridMultilevel"/>
    <w:tmpl w:val="42C0217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7" w15:restartNumberingAfterBreak="0">
    <w:nsid w:val="24F04C63"/>
    <w:multiLevelType w:val="hybridMultilevel"/>
    <w:tmpl w:val="51A4902C"/>
    <w:lvl w:ilvl="0" w:tplc="849CCDE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2B3D0172"/>
    <w:multiLevelType w:val="hybridMultilevel"/>
    <w:tmpl w:val="31DE641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15:restartNumberingAfterBreak="0">
    <w:nsid w:val="31CE78BB"/>
    <w:multiLevelType w:val="hybridMultilevel"/>
    <w:tmpl w:val="BD3E73FA"/>
    <w:lvl w:ilvl="0" w:tplc="6E8ECFCE">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34DF1B2B"/>
    <w:multiLevelType w:val="hybridMultilevel"/>
    <w:tmpl w:val="ED6C0736"/>
    <w:lvl w:ilvl="0" w:tplc="573066D0">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395E1169"/>
    <w:multiLevelType w:val="hybridMultilevel"/>
    <w:tmpl w:val="53902802"/>
    <w:lvl w:ilvl="0" w:tplc="6E8ECFCE">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411C0522"/>
    <w:multiLevelType w:val="hybridMultilevel"/>
    <w:tmpl w:val="46C2DDBE"/>
    <w:lvl w:ilvl="0" w:tplc="9D02BF88">
      <w:start w:val="15"/>
      <w:numFmt w:val="decimal"/>
      <w:lvlText w:val="%1."/>
      <w:lvlJc w:val="left"/>
      <w:pPr>
        <w:ind w:left="1521" w:hanging="375"/>
      </w:pPr>
      <w:rPr>
        <w:rFonts w:hint="default"/>
      </w:rPr>
    </w:lvl>
    <w:lvl w:ilvl="1" w:tplc="04190019">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3" w15:restartNumberingAfterBreak="0">
    <w:nsid w:val="42782AE9"/>
    <w:multiLevelType w:val="hybridMultilevel"/>
    <w:tmpl w:val="099AAAF6"/>
    <w:lvl w:ilvl="0" w:tplc="1B96CD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446F26E5"/>
    <w:multiLevelType w:val="hybridMultilevel"/>
    <w:tmpl w:val="9DD44318"/>
    <w:lvl w:ilvl="0" w:tplc="573066D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4C3E18E9"/>
    <w:multiLevelType w:val="hybridMultilevel"/>
    <w:tmpl w:val="266EB752"/>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4DEB767C"/>
    <w:multiLevelType w:val="multilevel"/>
    <w:tmpl w:val="910AC1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20E1DE9"/>
    <w:multiLevelType w:val="hybridMultilevel"/>
    <w:tmpl w:val="960E0DB4"/>
    <w:lvl w:ilvl="0" w:tplc="1BCEF272">
      <w:start w:val="1"/>
      <w:numFmt w:val="decimal"/>
      <w:lvlText w:val="%1."/>
      <w:lvlJc w:val="left"/>
      <w:pPr>
        <w:ind w:left="720" w:hanging="360"/>
      </w:pPr>
      <w:rPr>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31771CD"/>
    <w:multiLevelType w:val="hybridMultilevel"/>
    <w:tmpl w:val="10504ED4"/>
    <w:lvl w:ilvl="0" w:tplc="849CCD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4D23B3E"/>
    <w:multiLevelType w:val="hybridMultilevel"/>
    <w:tmpl w:val="E2C2DAEE"/>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64F6782D"/>
    <w:multiLevelType w:val="multilevel"/>
    <w:tmpl w:val="532E709E"/>
    <w:lvl w:ilvl="0">
      <w:start w:val="1"/>
      <w:numFmt w:val="decimal"/>
      <w:lvlText w:val="%1."/>
      <w:lvlJc w:val="left"/>
      <w:pPr>
        <w:ind w:left="450" w:hanging="45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1" w15:restartNumberingAfterBreak="0">
    <w:nsid w:val="6C177531"/>
    <w:multiLevelType w:val="hybridMultilevel"/>
    <w:tmpl w:val="3B3A6D64"/>
    <w:lvl w:ilvl="0" w:tplc="6E8ECFCE">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6F5F6A83"/>
    <w:multiLevelType w:val="hybridMultilevel"/>
    <w:tmpl w:val="266EB752"/>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2"/>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6"/>
  </w:num>
  <w:num w:numId="18">
    <w:abstractNumId w:val="9"/>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7"/>
  </w:num>
  <w:num w:numId="22">
    <w:abstractNumId w:val="19"/>
  </w:num>
  <w:num w:numId="23">
    <w:abstractNumId w:val="22"/>
  </w:num>
  <w:num w:numId="24">
    <w:abstractNumId w:val="15"/>
  </w:num>
  <w:num w:numId="25">
    <w:abstractNumId w:val="2"/>
  </w:num>
  <w:num w:numId="26">
    <w:abstractNumId w:val="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C4C29"/>
    <w:rsid w:val="00011CB7"/>
    <w:rsid w:val="00023290"/>
    <w:rsid w:val="00033978"/>
    <w:rsid w:val="0003578D"/>
    <w:rsid w:val="00045764"/>
    <w:rsid w:val="00045F20"/>
    <w:rsid w:val="00046313"/>
    <w:rsid w:val="00062B93"/>
    <w:rsid w:val="00065FBE"/>
    <w:rsid w:val="00071981"/>
    <w:rsid w:val="0009369C"/>
    <w:rsid w:val="000959F2"/>
    <w:rsid w:val="0009792A"/>
    <w:rsid w:val="000B0ECA"/>
    <w:rsid w:val="000B379F"/>
    <w:rsid w:val="000F1466"/>
    <w:rsid w:val="000F68F5"/>
    <w:rsid w:val="00107F07"/>
    <w:rsid w:val="0011358F"/>
    <w:rsid w:val="00117AAE"/>
    <w:rsid w:val="00117CBA"/>
    <w:rsid w:val="0013024D"/>
    <w:rsid w:val="001435FF"/>
    <w:rsid w:val="00144766"/>
    <w:rsid w:val="0014576A"/>
    <w:rsid w:val="001562EF"/>
    <w:rsid w:val="001636CC"/>
    <w:rsid w:val="00170F6C"/>
    <w:rsid w:val="00174590"/>
    <w:rsid w:val="001768C5"/>
    <w:rsid w:val="001C75EB"/>
    <w:rsid w:val="001C7F42"/>
    <w:rsid w:val="001D48C9"/>
    <w:rsid w:val="001D65AA"/>
    <w:rsid w:val="001E512A"/>
    <w:rsid w:val="001E7847"/>
    <w:rsid w:val="00213E45"/>
    <w:rsid w:val="00216ACB"/>
    <w:rsid w:val="00227937"/>
    <w:rsid w:val="0024452D"/>
    <w:rsid w:val="00251333"/>
    <w:rsid w:val="002523C0"/>
    <w:rsid w:val="00260BA9"/>
    <w:rsid w:val="00263D14"/>
    <w:rsid w:val="00267AEA"/>
    <w:rsid w:val="00275A55"/>
    <w:rsid w:val="00283E40"/>
    <w:rsid w:val="002869DF"/>
    <w:rsid w:val="002A6B0B"/>
    <w:rsid w:val="002B5A66"/>
    <w:rsid w:val="002C390F"/>
    <w:rsid w:val="002C5060"/>
    <w:rsid w:val="002C6728"/>
    <w:rsid w:val="002D5B36"/>
    <w:rsid w:val="002E6979"/>
    <w:rsid w:val="002E6BE4"/>
    <w:rsid w:val="002F3BBD"/>
    <w:rsid w:val="00314E0F"/>
    <w:rsid w:val="00314F39"/>
    <w:rsid w:val="00320E85"/>
    <w:rsid w:val="00342302"/>
    <w:rsid w:val="003470AE"/>
    <w:rsid w:val="00352163"/>
    <w:rsid w:val="003555E5"/>
    <w:rsid w:val="003641D3"/>
    <w:rsid w:val="00386F36"/>
    <w:rsid w:val="0039092B"/>
    <w:rsid w:val="00390A43"/>
    <w:rsid w:val="003A3CB8"/>
    <w:rsid w:val="003A62F7"/>
    <w:rsid w:val="003B58E1"/>
    <w:rsid w:val="003B7531"/>
    <w:rsid w:val="003D4E15"/>
    <w:rsid w:val="003E4980"/>
    <w:rsid w:val="003E565A"/>
    <w:rsid w:val="003F2BFB"/>
    <w:rsid w:val="00400793"/>
    <w:rsid w:val="00401758"/>
    <w:rsid w:val="00410368"/>
    <w:rsid w:val="00411DC8"/>
    <w:rsid w:val="00427110"/>
    <w:rsid w:val="0043592D"/>
    <w:rsid w:val="00456273"/>
    <w:rsid w:val="004565FD"/>
    <w:rsid w:val="00483830"/>
    <w:rsid w:val="004A043E"/>
    <w:rsid w:val="004C0729"/>
    <w:rsid w:val="004C3484"/>
    <w:rsid w:val="004F0D8E"/>
    <w:rsid w:val="004F44B0"/>
    <w:rsid w:val="004F5C67"/>
    <w:rsid w:val="004F73BA"/>
    <w:rsid w:val="00516648"/>
    <w:rsid w:val="00521556"/>
    <w:rsid w:val="005259AD"/>
    <w:rsid w:val="0058100D"/>
    <w:rsid w:val="00584438"/>
    <w:rsid w:val="0058723C"/>
    <w:rsid w:val="00592BFB"/>
    <w:rsid w:val="005B4452"/>
    <w:rsid w:val="005B5B7F"/>
    <w:rsid w:val="005D2803"/>
    <w:rsid w:val="005D4CC4"/>
    <w:rsid w:val="005E6F0F"/>
    <w:rsid w:val="005F12ED"/>
    <w:rsid w:val="005F72DA"/>
    <w:rsid w:val="006003C1"/>
    <w:rsid w:val="00626699"/>
    <w:rsid w:val="006275E2"/>
    <w:rsid w:val="00635CC1"/>
    <w:rsid w:val="006477B5"/>
    <w:rsid w:val="006679F7"/>
    <w:rsid w:val="0067246D"/>
    <w:rsid w:val="00674364"/>
    <w:rsid w:val="00675EFB"/>
    <w:rsid w:val="00680FCB"/>
    <w:rsid w:val="0069547C"/>
    <w:rsid w:val="006A31AB"/>
    <w:rsid w:val="006A48A5"/>
    <w:rsid w:val="006A670D"/>
    <w:rsid w:val="006A7CD1"/>
    <w:rsid w:val="006C7199"/>
    <w:rsid w:val="006D3FAC"/>
    <w:rsid w:val="006F05E6"/>
    <w:rsid w:val="006F431C"/>
    <w:rsid w:val="007130D8"/>
    <w:rsid w:val="00716A4D"/>
    <w:rsid w:val="00737B05"/>
    <w:rsid w:val="007401B2"/>
    <w:rsid w:val="00746090"/>
    <w:rsid w:val="007570D3"/>
    <w:rsid w:val="0077428E"/>
    <w:rsid w:val="0077451C"/>
    <w:rsid w:val="00796445"/>
    <w:rsid w:val="007A1BA1"/>
    <w:rsid w:val="007A3BC0"/>
    <w:rsid w:val="007A5B04"/>
    <w:rsid w:val="007B232F"/>
    <w:rsid w:val="007C4FE4"/>
    <w:rsid w:val="007D7946"/>
    <w:rsid w:val="007E2798"/>
    <w:rsid w:val="007F0082"/>
    <w:rsid w:val="007F120C"/>
    <w:rsid w:val="00811B6B"/>
    <w:rsid w:val="0081289D"/>
    <w:rsid w:val="008151AD"/>
    <w:rsid w:val="00823501"/>
    <w:rsid w:val="00831B00"/>
    <w:rsid w:val="008326F5"/>
    <w:rsid w:val="00832D09"/>
    <w:rsid w:val="00837AAB"/>
    <w:rsid w:val="00861915"/>
    <w:rsid w:val="008666DA"/>
    <w:rsid w:val="008711EC"/>
    <w:rsid w:val="008A14EA"/>
    <w:rsid w:val="008C018B"/>
    <w:rsid w:val="008C273F"/>
    <w:rsid w:val="008E07DE"/>
    <w:rsid w:val="008E213A"/>
    <w:rsid w:val="008E4027"/>
    <w:rsid w:val="008E4E00"/>
    <w:rsid w:val="008E6C9F"/>
    <w:rsid w:val="008F5A24"/>
    <w:rsid w:val="00901F30"/>
    <w:rsid w:val="00904D4F"/>
    <w:rsid w:val="009065D1"/>
    <w:rsid w:val="00912A0B"/>
    <w:rsid w:val="00927E0C"/>
    <w:rsid w:val="0093799D"/>
    <w:rsid w:val="00945055"/>
    <w:rsid w:val="00950C50"/>
    <w:rsid w:val="00956176"/>
    <w:rsid w:val="00962183"/>
    <w:rsid w:val="00965516"/>
    <w:rsid w:val="00980B35"/>
    <w:rsid w:val="009A2035"/>
    <w:rsid w:val="009C73AE"/>
    <w:rsid w:val="009D04F3"/>
    <w:rsid w:val="009D471A"/>
    <w:rsid w:val="009F24D4"/>
    <w:rsid w:val="00A129C3"/>
    <w:rsid w:val="00A13905"/>
    <w:rsid w:val="00A1675E"/>
    <w:rsid w:val="00A25BA2"/>
    <w:rsid w:val="00A263D2"/>
    <w:rsid w:val="00A36505"/>
    <w:rsid w:val="00A52509"/>
    <w:rsid w:val="00A5373A"/>
    <w:rsid w:val="00A5593D"/>
    <w:rsid w:val="00A566C1"/>
    <w:rsid w:val="00A72AAB"/>
    <w:rsid w:val="00A76E21"/>
    <w:rsid w:val="00A77469"/>
    <w:rsid w:val="00A8549C"/>
    <w:rsid w:val="00A86FE3"/>
    <w:rsid w:val="00AA4942"/>
    <w:rsid w:val="00AA499C"/>
    <w:rsid w:val="00AB0C81"/>
    <w:rsid w:val="00AC1047"/>
    <w:rsid w:val="00AD2109"/>
    <w:rsid w:val="00AE32ED"/>
    <w:rsid w:val="00AF128E"/>
    <w:rsid w:val="00B16858"/>
    <w:rsid w:val="00B2472E"/>
    <w:rsid w:val="00B31D8D"/>
    <w:rsid w:val="00B43179"/>
    <w:rsid w:val="00B4668E"/>
    <w:rsid w:val="00B46897"/>
    <w:rsid w:val="00B660FA"/>
    <w:rsid w:val="00B7782B"/>
    <w:rsid w:val="00B81723"/>
    <w:rsid w:val="00B84534"/>
    <w:rsid w:val="00B9059C"/>
    <w:rsid w:val="00BA2A2F"/>
    <w:rsid w:val="00BB35CA"/>
    <w:rsid w:val="00BC3A3D"/>
    <w:rsid w:val="00BD5AF3"/>
    <w:rsid w:val="00BD75C0"/>
    <w:rsid w:val="00BD7CEC"/>
    <w:rsid w:val="00C03D68"/>
    <w:rsid w:val="00C105BA"/>
    <w:rsid w:val="00C237E4"/>
    <w:rsid w:val="00C42601"/>
    <w:rsid w:val="00C47684"/>
    <w:rsid w:val="00C57CD5"/>
    <w:rsid w:val="00C632C7"/>
    <w:rsid w:val="00C709F8"/>
    <w:rsid w:val="00C825BD"/>
    <w:rsid w:val="00C9096F"/>
    <w:rsid w:val="00CA2E0A"/>
    <w:rsid w:val="00CA3CD9"/>
    <w:rsid w:val="00CC57B6"/>
    <w:rsid w:val="00CD1484"/>
    <w:rsid w:val="00CF17C6"/>
    <w:rsid w:val="00D1743F"/>
    <w:rsid w:val="00D20C00"/>
    <w:rsid w:val="00D34690"/>
    <w:rsid w:val="00D46FDE"/>
    <w:rsid w:val="00D75E4B"/>
    <w:rsid w:val="00D9129E"/>
    <w:rsid w:val="00D93E6D"/>
    <w:rsid w:val="00D94387"/>
    <w:rsid w:val="00DA329D"/>
    <w:rsid w:val="00DB6152"/>
    <w:rsid w:val="00DC075C"/>
    <w:rsid w:val="00DC33DC"/>
    <w:rsid w:val="00DC4C29"/>
    <w:rsid w:val="00DF68B9"/>
    <w:rsid w:val="00DF6CA2"/>
    <w:rsid w:val="00E165E8"/>
    <w:rsid w:val="00E22BA4"/>
    <w:rsid w:val="00E234A1"/>
    <w:rsid w:val="00E24C21"/>
    <w:rsid w:val="00E26041"/>
    <w:rsid w:val="00E27916"/>
    <w:rsid w:val="00E33420"/>
    <w:rsid w:val="00E45305"/>
    <w:rsid w:val="00E6335D"/>
    <w:rsid w:val="00E72A3E"/>
    <w:rsid w:val="00E768B7"/>
    <w:rsid w:val="00E94BD0"/>
    <w:rsid w:val="00EA563F"/>
    <w:rsid w:val="00EB064F"/>
    <w:rsid w:val="00EB3BDA"/>
    <w:rsid w:val="00EB7085"/>
    <w:rsid w:val="00ED2C12"/>
    <w:rsid w:val="00EE3BBA"/>
    <w:rsid w:val="00EF77E9"/>
    <w:rsid w:val="00F01CAE"/>
    <w:rsid w:val="00F052AF"/>
    <w:rsid w:val="00F0785B"/>
    <w:rsid w:val="00F12523"/>
    <w:rsid w:val="00F14E69"/>
    <w:rsid w:val="00F22645"/>
    <w:rsid w:val="00F346EC"/>
    <w:rsid w:val="00F3658D"/>
    <w:rsid w:val="00F53670"/>
    <w:rsid w:val="00F82EC4"/>
    <w:rsid w:val="00F8749F"/>
    <w:rsid w:val="00F87AF7"/>
    <w:rsid w:val="00F91668"/>
    <w:rsid w:val="00F95EC1"/>
    <w:rsid w:val="00FB5994"/>
    <w:rsid w:val="00FC4944"/>
    <w:rsid w:val="00FD0813"/>
    <w:rsid w:val="00FE1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DEC2E"/>
  <w15:docId w15:val="{156ABBE8-2717-4ADE-A7CE-45D46D659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C29"/>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DC4C29"/>
    <w:pPr>
      <w:keepNext/>
      <w:outlineLvl w:val="0"/>
    </w:pPr>
    <w:rPr>
      <w:sz w:val="28"/>
    </w:rPr>
  </w:style>
  <w:style w:type="paragraph" w:styleId="2">
    <w:name w:val="heading 2"/>
    <w:basedOn w:val="a"/>
    <w:next w:val="a"/>
    <w:link w:val="20"/>
    <w:semiHidden/>
    <w:unhideWhenUsed/>
    <w:qFormat/>
    <w:rsid w:val="00DC4C29"/>
    <w:pPr>
      <w:keepNext/>
      <w:jc w:val="both"/>
      <w:outlineLvl w:val="1"/>
    </w:pPr>
    <w:rPr>
      <w:sz w:val="28"/>
    </w:rPr>
  </w:style>
  <w:style w:type="paragraph" w:styleId="5">
    <w:name w:val="heading 5"/>
    <w:basedOn w:val="a"/>
    <w:next w:val="a"/>
    <w:link w:val="50"/>
    <w:semiHidden/>
    <w:unhideWhenUsed/>
    <w:qFormat/>
    <w:rsid w:val="00DC4C29"/>
    <w:pPr>
      <w:keepNext/>
      <w:overflowPunct w:val="0"/>
      <w:autoSpaceDE w:val="0"/>
      <w:autoSpaceDN w:val="0"/>
      <w:adjustRightInd w:val="0"/>
      <w:jc w:val="center"/>
      <w:outlineLvl w:val="4"/>
    </w:pPr>
    <w:rPr>
      <w:rFonts w:eastAsia="Arial Unicode M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4C29"/>
    <w:rPr>
      <w:rFonts w:ascii="Times New Roman" w:eastAsia="Times New Roman" w:hAnsi="Times New Roman" w:cs="Times New Roman"/>
      <w:sz w:val="28"/>
      <w:szCs w:val="24"/>
    </w:rPr>
  </w:style>
  <w:style w:type="character" w:customStyle="1" w:styleId="20">
    <w:name w:val="Заголовок 2 Знак"/>
    <w:basedOn w:val="a0"/>
    <w:link w:val="2"/>
    <w:semiHidden/>
    <w:rsid w:val="00DC4C29"/>
    <w:rPr>
      <w:rFonts w:ascii="Times New Roman" w:eastAsia="Times New Roman" w:hAnsi="Times New Roman" w:cs="Times New Roman"/>
      <w:sz w:val="28"/>
      <w:szCs w:val="24"/>
    </w:rPr>
  </w:style>
  <w:style w:type="character" w:customStyle="1" w:styleId="50">
    <w:name w:val="Заголовок 5 Знак"/>
    <w:basedOn w:val="a0"/>
    <w:link w:val="5"/>
    <w:semiHidden/>
    <w:rsid w:val="00DC4C29"/>
    <w:rPr>
      <w:rFonts w:ascii="Times New Roman" w:eastAsia="Arial Unicode MS" w:hAnsi="Times New Roman" w:cs="Times New Roman"/>
      <w:sz w:val="28"/>
      <w:szCs w:val="24"/>
      <w:lang w:eastAsia="ru-RU"/>
    </w:rPr>
  </w:style>
  <w:style w:type="paragraph" w:customStyle="1" w:styleId="11">
    <w:name w:val="Абзац списка1"/>
    <w:basedOn w:val="a"/>
    <w:rsid w:val="002A6B0B"/>
    <w:pPr>
      <w:ind w:left="720"/>
      <w:contextualSpacing/>
    </w:pPr>
    <w:rPr>
      <w:rFonts w:eastAsia="Calibri" w:cs="Tahoma"/>
      <w:sz w:val="28"/>
      <w:szCs w:val="20"/>
      <w:lang w:eastAsia="ru-RU"/>
    </w:rPr>
  </w:style>
  <w:style w:type="paragraph" w:styleId="a3">
    <w:name w:val="List Paragraph"/>
    <w:basedOn w:val="a"/>
    <w:uiPriority w:val="34"/>
    <w:qFormat/>
    <w:rsid w:val="00A129C3"/>
    <w:pPr>
      <w:ind w:left="720"/>
      <w:contextualSpacing/>
    </w:pPr>
  </w:style>
  <w:style w:type="paragraph" w:styleId="a4">
    <w:name w:val="Body Text"/>
    <w:basedOn w:val="a"/>
    <w:link w:val="a5"/>
    <w:unhideWhenUsed/>
    <w:rsid w:val="00174590"/>
    <w:pPr>
      <w:jc w:val="both"/>
    </w:pPr>
    <w:rPr>
      <w:sz w:val="28"/>
    </w:rPr>
  </w:style>
  <w:style w:type="character" w:customStyle="1" w:styleId="a5">
    <w:name w:val="Основной текст Знак"/>
    <w:basedOn w:val="a0"/>
    <w:link w:val="a4"/>
    <w:rsid w:val="00174590"/>
    <w:rPr>
      <w:rFonts w:ascii="Times New Roman" w:eastAsia="Times New Roman" w:hAnsi="Times New Roman" w:cs="Times New Roman"/>
      <w:sz w:val="28"/>
      <w:szCs w:val="24"/>
    </w:rPr>
  </w:style>
  <w:style w:type="character" w:styleId="a6">
    <w:name w:val="Hyperlink"/>
    <w:basedOn w:val="a0"/>
    <w:uiPriority w:val="99"/>
    <w:unhideWhenUsed/>
    <w:rsid w:val="0077451C"/>
    <w:rPr>
      <w:color w:val="0000FF" w:themeColor="hyperlink"/>
      <w:u w:val="single"/>
    </w:rPr>
  </w:style>
  <w:style w:type="paragraph" w:styleId="a7">
    <w:name w:val="header"/>
    <w:basedOn w:val="a"/>
    <w:link w:val="a8"/>
    <w:uiPriority w:val="99"/>
    <w:semiHidden/>
    <w:unhideWhenUsed/>
    <w:rsid w:val="00BD5AF3"/>
    <w:pPr>
      <w:tabs>
        <w:tab w:val="center" w:pos="4677"/>
        <w:tab w:val="right" w:pos="9355"/>
      </w:tabs>
    </w:pPr>
  </w:style>
  <w:style w:type="character" w:customStyle="1" w:styleId="a8">
    <w:name w:val="Верхний колонтитул Знак"/>
    <w:basedOn w:val="a0"/>
    <w:link w:val="a7"/>
    <w:uiPriority w:val="99"/>
    <w:semiHidden/>
    <w:rsid w:val="00BD5AF3"/>
    <w:rPr>
      <w:rFonts w:ascii="Times New Roman" w:eastAsia="Times New Roman" w:hAnsi="Times New Roman" w:cs="Times New Roman"/>
      <w:sz w:val="24"/>
      <w:szCs w:val="24"/>
    </w:rPr>
  </w:style>
  <w:style w:type="paragraph" w:styleId="a9">
    <w:name w:val="footer"/>
    <w:basedOn w:val="a"/>
    <w:link w:val="aa"/>
    <w:uiPriority w:val="99"/>
    <w:semiHidden/>
    <w:unhideWhenUsed/>
    <w:rsid w:val="00BD5AF3"/>
    <w:pPr>
      <w:tabs>
        <w:tab w:val="center" w:pos="4677"/>
        <w:tab w:val="right" w:pos="9355"/>
      </w:tabs>
    </w:pPr>
  </w:style>
  <w:style w:type="character" w:customStyle="1" w:styleId="aa">
    <w:name w:val="Нижний колонтитул Знак"/>
    <w:basedOn w:val="a0"/>
    <w:link w:val="a9"/>
    <w:uiPriority w:val="99"/>
    <w:semiHidden/>
    <w:rsid w:val="00BD5AF3"/>
    <w:rPr>
      <w:rFonts w:ascii="Times New Roman" w:eastAsia="Times New Roman" w:hAnsi="Times New Roman" w:cs="Times New Roman"/>
      <w:sz w:val="24"/>
      <w:szCs w:val="24"/>
    </w:rPr>
  </w:style>
  <w:style w:type="paragraph" w:customStyle="1" w:styleId="Default">
    <w:name w:val="Default"/>
    <w:rsid w:val="007E27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 (2)_"/>
    <w:basedOn w:val="a0"/>
    <w:link w:val="22"/>
    <w:rsid w:val="00260BA9"/>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260BA9"/>
    <w:pPr>
      <w:widowControl w:val="0"/>
      <w:shd w:val="clear" w:color="auto" w:fill="FFFFFF"/>
      <w:spacing w:line="0" w:lineRule="atLeast"/>
    </w:pPr>
    <w:rPr>
      <w:sz w:val="28"/>
      <w:szCs w:val="28"/>
    </w:rPr>
  </w:style>
  <w:style w:type="character" w:customStyle="1" w:styleId="12">
    <w:name w:val="Основной текст Знак1"/>
    <w:basedOn w:val="a0"/>
    <w:uiPriority w:val="99"/>
    <w:rsid w:val="006003C1"/>
    <w:rPr>
      <w:rFonts w:ascii="Times New Roman" w:hAnsi="Times New Roman" w:cs="Times New Roman"/>
      <w:sz w:val="27"/>
      <w:szCs w:val="27"/>
      <w:u w:val="none"/>
    </w:rPr>
  </w:style>
  <w:style w:type="character" w:customStyle="1" w:styleId="4">
    <w:name w:val="Заголовок №4_"/>
    <w:basedOn w:val="a0"/>
    <w:link w:val="40"/>
    <w:rsid w:val="00E24C21"/>
    <w:rPr>
      <w:b/>
      <w:bCs/>
      <w:sz w:val="28"/>
      <w:szCs w:val="28"/>
      <w:shd w:val="clear" w:color="auto" w:fill="FFFFFF"/>
    </w:rPr>
  </w:style>
  <w:style w:type="paragraph" w:customStyle="1" w:styleId="40">
    <w:name w:val="Заголовок №4"/>
    <w:basedOn w:val="a"/>
    <w:link w:val="4"/>
    <w:rsid w:val="00E24C21"/>
    <w:pPr>
      <w:widowControl w:val="0"/>
      <w:shd w:val="clear" w:color="auto" w:fill="FFFFFF"/>
      <w:spacing w:before="540" w:after="240" w:line="0" w:lineRule="atLeast"/>
      <w:jc w:val="both"/>
      <w:outlineLvl w:val="3"/>
    </w:pPr>
    <w:rPr>
      <w:rFonts w:asciiTheme="minorHAnsi" w:eastAsiaTheme="minorHAnsi"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15223">
      <w:bodyDiv w:val="1"/>
      <w:marLeft w:val="0"/>
      <w:marRight w:val="0"/>
      <w:marTop w:val="0"/>
      <w:marBottom w:val="0"/>
      <w:divBdr>
        <w:top w:val="none" w:sz="0" w:space="0" w:color="auto"/>
        <w:left w:val="none" w:sz="0" w:space="0" w:color="auto"/>
        <w:bottom w:val="none" w:sz="0" w:space="0" w:color="auto"/>
        <w:right w:val="none" w:sz="0" w:space="0" w:color="auto"/>
      </w:divBdr>
    </w:div>
    <w:div w:id="45842020">
      <w:bodyDiv w:val="1"/>
      <w:marLeft w:val="0"/>
      <w:marRight w:val="0"/>
      <w:marTop w:val="0"/>
      <w:marBottom w:val="0"/>
      <w:divBdr>
        <w:top w:val="none" w:sz="0" w:space="0" w:color="auto"/>
        <w:left w:val="none" w:sz="0" w:space="0" w:color="auto"/>
        <w:bottom w:val="none" w:sz="0" w:space="0" w:color="auto"/>
        <w:right w:val="none" w:sz="0" w:space="0" w:color="auto"/>
      </w:divBdr>
    </w:div>
    <w:div w:id="133764721">
      <w:bodyDiv w:val="1"/>
      <w:marLeft w:val="0"/>
      <w:marRight w:val="0"/>
      <w:marTop w:val="0"/>
      <w:marBottom w:val="0"/>
      <w:divBdr>
        <w:top w:val="none" w:sz="0" w:space="0" w:color="auto"/>
        <w:left w:val="none" w:sz="0" w:space="0" w:color="auto"/>
        <w:bottom w:val="none" w:sz="0" w:space="0" w:color="auto"/>
        <w:right w:val="none" w:sz="0" w:space="0" w:color="auto"/>
      </w:divBdr>
    </w:div>
    <w:div w:id="187908717">
      <w:bodyDiv w:val="1"/>
      <w:marLeft w:val="0"/>
      <w:marRight w:val="0"/>
      <w:marTop w:val="0"/>
      <w:marBottom w:val="0"/>
      <w:divBdr>
        <w:top w:val="none" w:sz="0" w:space="0" w:color="auto"/>
        <w:left w:val="none" w:sz="0" w:space="0" w:color="auto"/>
        <w:bottom w:val="none" w:sz="0" w:space="0" w:color="auto"/>
        <w:right w:val="none" w:sz="0" w:space="0" w:color="auto"/>
      </w:divBdr>
    </w:div>
    <w:div w:id="239675993">
      <w:bodyDiv w:val="1"/>
      <w:marLeft w:val="0"/>
      <w:marRight w:val="0"/>
      <w:marTop w:val="0"/>
      <w:marBottom w:val="0"/>
      <w:divBdr>
        <w:top w:val="none" w:sz="0" w:space="0" w:color="auto"/>
        <w:left w:val="none" w:sz="0" w:space="0" w:color="auto"/>
        <w:bottom w:val="none" w:sz="0" w:space="0" w:color="auto"/>
        <w:right w:val="none" w:sz="0" w:space="0" w:color="auto"/>
      </w:divBdr>
    </w:div>
    <w:div w:id="275212142">
      <w:bodyDiv w:val="1"/>
      <w:marLeft w:val="0"/>
      <w:marRight w:val="0"/>
      <w:marTop w:val="0"/>
      <w:marBottom w:val="0"/>
      <w:divBdr>
        <w:top w:val="none" w:sz="0" w:space="0" w:color="auto"/>
        <w:left w:val="none" w:sz="0" w:space="0" w:color="auto"/>
        <w:bottom w:val="none" w:sz="0" w:space="0" w:color="auto"/>
        <w:right w:val="none" w:sz="0" w:space="0" w:color="auto"/>
      </w:divBdr>
    </w:div>
    <w:div w:id="337971883">
      <w:bodyDiv w:val="1"/>
      <w:marLeft w:val="0"/>
      <w:marRight w:val="0"/>
      <w:marTop w:val="0"/>
      <w:marBottom w:val="0"/>
      <w:divBdr>
        <w:top w:val="none" w:sz="0" w:space="0" w:color="auto"/>
        <w:left w:val="none" w:sz="0" w:space="0" w:color="auto"/>
        <w:bottom w:val="none" w:sz="0" w:space="0" w:color="auto"/>
        <w:right w:val="none" w:sz="0" w:space="0" w:color="auto"/>
      </w:divBdr>
    </w:div>
    <w:div w:id="366762694">
      <w:bodyDiv w:val="1"/>
      <w:marLeft w:val="0"/>
      <w:marRight w:val="0"/>
      <w:marTop w:val="0"/>
      <w:marBottom w:val="0"/>
      <w:divBdr>
        <w:top w:val="none" w:sz="0" w:space="0" w:color="auto"/>
        <w:left w:val="none" w:sz="0" w:space="0" w:color="auto"/>
        <w:bottom w:val="none" w:sz="0" w:space="0" w:color="auto"/>
        <w:right w:val="none" w:sz="0" w:space="0" w:color="auto"/>
      </w:divBdr>
    </w:div>
    <w:div w:id="495852216">
      <w:bodyDiv w:val="1"/>
      <w:marLeft w:val="0"/>
      <w:marRight w:val="0"/>
      <w:marTop w:val="0"/>
      <w:marBottom w:val="0"/>
      <w:divBdr>
        <w:top w:val="none" w:sz="0" w:space="0" w:color="auto"/>
        <w:left w:val="none" w:sz="0" w:space="0" w:color="auto"/>
        <w:bottom w:val="none" w:sz="0" w:space="0" w:color="auto"/>
        <w:right w:val="none" w:sz="0" w:space="0" w:color="auto"/>
      </w:divBdr>
    </w:div>
    <w:div w:id="555044897">
      <w:bodyDiv w:val="1"/>
      <w:marLeft w:val="0"/>
      <w:marRight w:val="0"/>
      <w:marTop w:val="0"/>
      <w:marBottom w:val="0"/>
      <w:divBdr>
        <w:top w:val="none" w:sz="0" w:space="0" w:color="auto"/>
        <w:left w:val="none" w:sz="0" w:space="0" w:color="auto"/>
        <w:bottom w:val="none" w:sz="0" w:space="0" w:color="auto"/>
        <w:right w:val="none" w:sz="0" w:space="0" w:color="auto"/>
      </w:divBdr>
    </w:div>
    <w:div w:id="579755051">
      <w:bodyDiv w:val="1"/>
      <w:marLeft w:val="0"/>
      <w:marRight w:val="0"/>
      <w:marTop w:val="0"/>
      <w:marBottom w:val="0"/>
      <w:divBdr>
        <w:top w:val="none" w:sz="0" w:space="0" w:color="auto"/>
        <w:left w:val="none" w:sz="0" w:space="0" w:color="auto"/>
        <w:bottom w:val="none" w:sz="0" w:space="0" w:color="auto"/>
        <w:right w:val="none" w:sz="0" w:space="0" w:color="auto"/>
      </w:divBdr>
    </w:div>
    <w:div w:id="749228872">
      <w:bodyDiv w:val="1"/>
      <w:marLeft w:val="0"/>
      <w:marRight w:val="0"/>
      <w:marTop w:val="0"/>
      <w:marBottom w:val="0"/>
      <w:divBdr>
        <w:top w:val="none" w:sz="0" w:space="0" w:color="auto"/>
        <w:left w:val="none" w:sz="0" w:space="0" w:color="auto"/>
        <w:bottom w:val="none" w:sz="0" w:space="0" w:color="auto"/>
        <w:right w:val="none" w:sz="0" w:space="0" w:color="auto"/>
      </w:divBdr>
    </w:div>
    <w:div w:id="786654994">
      <w:bodyDiv w:val="1"/>
      <w:marLeft w:val="0"/>
      <w:marRight w:val="0"/>
      <w:marTop w:val="0"/>
      <w:marBottom w:val="0"/>
      <w:divBdr>
        <w:top w:val="none" w:sz="0" w:space="0" w:color="auto"/>
        <w:left w:val="none" w:sz="0" w:space="0" w:color="auto"/>
        <w:bottom w:val="none" w:sz="0" w:space="0" w:color="auto"/>
        <w:right w:val="none" w:sz="0" w:space="0" w:color="auto"/>
      </w:divBdr>
    </w:div>
    <w:div w:id="805513256">
      <w:bodyDiv w:val="1"/>
      <w:marLeft w:val="0"/>
      <w:marRight w:val="0"/>
      <w:marTop w:val="0"/>
      <w:marBottom w:val="0"/>
      <w:divBdr>
        <w:top w:val="none" w:sz="0" w:space="0" w:color="auto"/>
        <w:left w:val="none" w:sz="0" w:space="0" w:color="auto"/>
        <w:bottom w:val="none" w:sz="0" w:space="0" w:color="auto"/>
        <w:right w:val="none" w:sz="0" w:space="0" w:color="auto"/>
      </w:divBdr>
    </w:div>
    <w:div w:id="892735028">
      <w:bodyDiv w:val="1"/>
      <w:marLeft w:val="0"/>
      <w:marRight w:val="0"/>
      <w:marTop w:val="0"/>
      <w:marBottom w:val="0"/>
      <w:divBdr>
        <w:top w:val="none" w:sz="0" w:space="0" w:color="auto"/>
        <w:left w:val="none" w:sz="0" w:space="0" w:color="auto"/>
        <w:bottom w:val="none" w:sz="0" w:space="0" w:color="auto"/>
        <w:right w:val="none" w:sz="0" w:space="0" w:color="auto"/>
      </w:divBdr>
    </w:div>
    <w:div w:id="957107962">
      <w:bodyDiv w:val="1"/>
      <w:marLeft w:val="0"/>
      <w:marRight w:val="0"/>
      <w:marTop w:val="0"/>
      <w:marBottom w:val="0"/>
      <w:divBdr>
        <w:top w:val="none" w:sz="0" w:space="0" w:color="auto"/>
        <w:left w:val="none" w:sz="0" w:space="0" w:color="auto"/>
        <w:bottom w:val="none" w:sz="0" w:space="0" w:color="auto"/>
        <w:right w:val="none" w:sz="0" w:space="0" w:color="auto"/>
      </w:divBdr>
    </w:div>
    <w:div w:id="1084495125">
      <w:bodyDiv w:val="1"/>
      <w:marLeft w:val="0"/>
      <w:marRight w:val="0"/>
      <w:marTop w:val="0"/>
      <w:marBottom w:val="0"/>
      <w:divBdr>
        <w:top w:val="none" w:sz="0" w:space="0" w:color="auto"/>
        <w:left w:val="none" w:sz="0" w:space="0" w:color="auto"/>
        <w:bottom w:val="none" w:sz="0" w:space="0" w:color="auto"/>
        <w:right w:val="none" w:sz="0" w:space="0" w:color="auto"/>
      </w:divBdr>
    </w:div>
    <w:div w:id="1239633655">
      <w:bodyDiv w:val="1"/>
      <w:marLeft w:val="0"/>
      <w:marRight w:val="0"/>
      <w:marTop w:val="0"/>
      <w:marBottom w:val="0"/>
      <w:divBdr>
        <w:top w:val="none" w:sz="0" w:space="0" w:color="auto"/>
        <w:left w:val="none" w:sz="0" w:space="0" w:color="auto"/>
        <w:bottom w:val="none" w:sz="0" w:space="0" w:color="auto"/>
        <w:right w:val="none" w:sz="0" w:space="0" w:color="auto"/>
      </w:divBdr>
    </w:div>
    <w:div w:id="1252466323">
      <w:bodyDiv w:val="1"/>
      <w:marLeft w:val="0"/>
      <w:marRight w:val="0"/>
      <w:marTop w:val="0"/>
      <w:marBottom w:val="0"/>
      <w:divBdr>
        <w:top w:val="none" w:sz="0" w:space="0" w:color="auto"/>
        <w:left w:val="none" w:sz="0" w:space="0" w:color="auto"/>
        <w:bottom w:val="none" w:sz="0" w:space="0" w:color="auto"/>
        <w:right w:val="none" w:sz="0" w:space="0" w:color="auto"/>
      </w:divBdr>
    </w:div>
    <w:div w:id="1463841908">
      <w:bodyDiv w:val="1"/>
      <w:marLeft w:val="0"/>
      <w:marRight w:val="0"/>
      <w:marTop w:val="0"/>
      <w:marBottom w:val="0"/>
      <w:divBdr>
        <w:top w:val="none" w:sz="0" w:space="0" w:color="auto"/>
        <w:left w:val="none" w:sz="0" w:space="0" w:color="auto"/>
        <w:bottom w:val="none" w:sz="0" w:space="0" w:color="auto"/>
        <w:right w:val="none" w:sz="0" w:space="0" w:color="auto"/>
      </w:divBdr>
    </w:div>
    <w:div w:id="1565944284">
      <w:bodyDiv w:val="1"/>
      <w:marLeft w:val="0"/>
      <w:marRight w:val="0"/>
      <w:marTop w:val="0"/>
      <w:marBottom w:val="0"/>
      <w:divBdr>
        <w:top w:val="none" w:sz="0" w:space="0" w:color="auto"/>
        <w:left w:val="none" w:sz="0" w:space="0" w:color="auto"/>
        <w:bottom w:val="none" w:sz="0" w:space="0" w:color="auto"/>
        <w:right w:val="none" w:sz="0" w:space="0" w:color="auto"/>
      </w:divBdr>
    </w:div>
    <w:div w:id="1578056278">
      <w:bodyDiv w:val="1"/>
      <w:marLeft w:val="0"/>
      <w:marRight w:val="0"/>
      <w:marTop w:val="0"/>
      <w:marBottom w:val="0"/>
      <w:divBdr>
        <w:top w:val="none" w:sz="0" w:space="0" w:color="auto"/>
        <w:left w:val="none" w:sz="0" w:space="0" w:color="auto"/>
        <w:bottom w:val="none" w:sz="0" w:space="0" w:color="auto"/>
        <w:right w:val="none" w:sz="0" w:space="0" w:color="auto"/>
      </w:divBdr>
    </w:div>
    <w:div w:id="1666594487">
      <w:bodyDiv w:val="1"/>
      <w:marLeft w:val="0"/>
      <w:marRight w:val="0"/>
      <w:marTop w:val="0"/>
      <w:marBottom w:val="0"/>
      <w:divBdr>
        <w:top w:val="none" w:sz="0" w:space="0" w:color="auto"/>
        <w:left w:val="none" w:sz="0" w:space="0" w:color="auto"/>
        <w:bottom w:val="none" w:sz="0" w:space="0" w:color="auto"/>
        <w:right w:val="none" w:sz="0" w:space="0" w:color="auto"/>
      </w:divBdr>
    </w:div>
    <w:div w:id="1847285963">
      <w:bodyDiv w:val="1"/>
      <w:marLeft w:val="0"/>
      <w:marRight w:val="0"/>
      <w:marTop w:val="0"/>
      <w:marBottom w:val="0"/>
      <w:divBdr>
        <w:top w:val="none" w:sz="0" w:space="0" w:color="auto"/>
        <w:left w:val="none" w:sz="0" w:space="0" w:color="auto"/>
        <w:bottom w:val="none" w:sz="0" w:space="0" w:color="auto"/>
        <w:right w:val="none" w:sz="0" w:space="0" w:color="auto"/>
      </w:divBdr>
    </w:div>
    <w:div w:id="1989241893">
      <w:bodyDiv w:val="1"/>
      <w:marLeft w:val="0"/>
      <w:marRight w:val="0"/>
      <w:marTop w:val="0"/>
      <w:marBottom w:val="0"/>
      <w:divBdr>
        <w:top w:val="none" w:sz="0" w:space="0" w:color="auto"/>
        <w:left w:val="none" w:sz="0" w:space="0" w:color="auto"/>
        <w:bottom w:val="none" w:sz="0" w:space="0" w:color="auto"/>
        <w:right w:val="none" w:sz="0" w:space="0" w:color="auto"/>
      </w:divBdr>
    </w:div>
    <w:div w:id="204231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lanbook.com/book/6439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lanbook.com/book/122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lanbook.com/book/64398" TargetMode="External"/><Relationship Id="rId5" Type="http://schemas.openxmlformats.org/officeDocument/2006/relationships/webSettings" Target="webSettings.xml"/><Relationship Id="rId15" Type="http://schemas.openxmlformats.org/officeDocument/2006/relationships/hyperlink" Target="http://window.edu.ru" TargetMode="External"/><Relationship Id="rId10" Type="http://schemas.openxmlformats.org/officeDocument/2006/relationships/hyperlink" Target="http://e.lanbook.com/book/122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C72147-02FA-44EF-A863-DAE3609F5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12</Pages>
  <Words>2076</Words>
  <Characters>11835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Максим Оржевский</cp:lastModifiedBy>
  <cp:revision>41</cp:revision>
  <cp:lastPrinted>2017-11-20T10:15:00Z</cp:lastPrinted>
  <dcterms:created xsi:type="dcterms:W3CDTF">2016-05-21T10:07:00Z</dcterms:created>
  <dcterms:modified xsi:type="dcterms:W3CDTF">2017-11-20T12:43:00Z</dcterms:modified>
</cp:coreProperties>
</file>