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715EC" w:rsidRDefault="00D715EC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«ГЕОСИНТЕТИЧЕСКИЕ МАТЕРИАЛЫ В КОНСТРУКЦИЯХ АЭРОДРОМНЫХ ПОКРЫТИЙ»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Дисциплина «</w:t>
      </w:r>
      <w:r w:rsidRPr="00263C3F">
        <w:rPr>
          <w:rFonts w:ascii="Times New Roman" w:hAnsi="Times New Roman"/>
          <w:noProof/>
          <w:sz w:val="24"/>
          <w:szCs w:val="24"/>
        </w:rPr>
        <w:t>Геосинтетические материалы в конструкциях аэродромных покрытий</w:t>
      </w:r>
      <w:r w:rsidRPr="00263C3F">
        <w:rPr>
          <w:rFonts w:ascii="Times New Roman" w:hAnsi="Times New Roman"/>
          <w:sz w:val="24"/>
          <w:szCs w:val="24"/>
        </w:rPr>
        <w:t>» (Б1.В.ДВ.2.2) относится к вариативной части и является дисциплиной по выбору обучающегося.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</w:pPr>
      <w:r w:rsidRPr="00263C3F">
        <w:t>Целью изучения дисциплины является приобретение знаний в области применения геосинтетических материалов, в том числе геотекстильных нетканых и тканых материалов, георешеток, геокомпозитов, геооболочек при выполнении работ по ремонту и реконструкции аэродромных покрытий и оснований.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  <w:rPr>
          <w:color w:val="auto"/>
        </w:rPr>
      </w:pPr>
      <w:r w:rsidRPr="00263C3F">
        <w:t>Для достижения поставленной цели решаются следующие задачи:</w:t>
      </w:r>
    </w:p>
    <w:p w:rsidR="00D715EC" w:rsidRPr="00263C3F" w:rsidRDefault="00D715EC" w:rsidP="00263C3F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63C3F">
        <w:rPr>
          <w:rFonts w:cs="Times New Roman"/>
          <w:sz w:val="24"/>
          <w:szCs w:val="24"/>
        </w:rPr>
        <w:t>ознакомить обучающихся с геосинтетическими материалами, применяемыми в конструкциях аэродромов и ветродромов;</w:t>
      </w:r>
    </w:p>
    <w:p w:rsidR="00D715EC" w:rsidRPr="00263C3F" w:rsidRDefault="00D715EC" w:rsidP="00263C3F">
      <w:pPr>
        <w:pStyle w:val="Default"/>
        <w:tabs>
          <w:tab w:val="left" w:pos="284"/>
        </w:tabs>
        <w:jc w:val="both"/>
      </w:pPr>
      <w:r w:rsidRPr="00263C3F">
        <w:t>научить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ОПК-1, ПК-13.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ЗНАТЬ: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виды геосинтетических материалов;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особенности работы геосинтетических материалов в конструкциях  покрытий аэродромов и ветродромов;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сферы рационального использования геосинтетических материалов;</w:t>
      </w:r>
    </w:p>
    <w:p w:rsidR="00D715EC" w:rsidRPr="00263C3F" w:rsidRDefault="00D715EC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C3F">
        <w:rPr>
          <w:rFonts w:ascii="Times New Roman" w:hAnsi="Times New Roman"/>
          <w:bCs/>
          <w:sz w:val="24"/>
          <w:szCs w:val="24"/>
        </w:rPr>
        <w:t>УМЕТЬ: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выполнять расчеты конструкций покрытий и грунтовых оснований с использованием геосинтетических материалов;</w:t>
      </w:r>
    </w:p>
    <w:p w:rsidR="00D715EC" w:rsidRPr="00263C3F" w:rsidRDefault="00D715EC" w:rsidP="00263C3F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разрабатывать проектную документацию для конструкций покрытий и оснований с применением геосинтетических материалов.</w:t>
      </w:r>
    </w:p>
    <w:p w:rsidR="00D715EC" w:rsidRPr="00263C3F" w:rsidRDefault="00D715EC" w:rsidP="00263C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3C3F">
        <w:rPr>
          <w:rFonts w:ascii="Times New Roman" w:hAnsi="Times New Roman"/>
          <w:bCs/>
          <w:sz w:val="24"/>
          <w:szCs w:val="24"/>
        </w:rPr>
        <w:t>ВЛАДЕТЬ:</w:t>
      </w:r>
    </w:p>
    <w:p w:rsidR="00D715EC" w:rsidRPr="00263C3F" w:rsidRDefault="00D715EC" w:rsidP="00263C3F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навыками экономической оценки целесообразности применения геосинтетических материалов.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3C3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Классификация и основные свойства геосинтетических материалов.</w:t>
      </w:r>
    </w:p>
    <w:p w:rsidR="00D715EC" w:rsidRPr="00263C3F" w:rsidRDefault="00D715EC" w:rsidP="00263C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Применение геосинтетических материалов.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C3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лекции – 16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263C3F">
        <w:rPr>
          <w:rFonts w:ascii="Times New Roman" w:hAnsi="Times New Roman"/>
          <w:sz w:val="24"/>
          <w:szCs w:val="24"/>
        </w:rPr>
        <w:t xml:space="preserve"> час.</w:t>
      </w:r>
    </w:p>
    <w:p w:rsidR="00D715EC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263C3F">
        <w:rPr>
          <w:rFonts w:ascii="Times New Roman" w:hAnsi="Times New Roman"/>
          <w:sz w:val="24"/>
          <w:szCs w:val="24"/>
        </w:rPr>
        <w:t xml:space="preserve">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715EC" w:rsidRPr="00263C3F" w:rsidRDefault="00D715EC" w:rsidP="00263C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C3F">
        <w:rPr>
          <w:rFonts w:ascii="Times New Roman" w:hAnsi="Times New Roman"/>
          <w:sz w:val="24"/>
          <w:szCs w:val="24"/>
        </w:rPr>
        <w:t>Форма контроля знаний – зачет, курсовая работа.</w:t>
      </w:r>
    </w:p>
    <w:sectPr w:rsidR="00D715EC" w:rsidRPr="00263C3F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59C"/>
    <w:rsid w:val="001263E0"/>
    <w:rsid w:val="0018685C"/>
    <w:rsid w:val="00217211"/>
    <w:rsid w:val="00263C3F"/>
    <w:rsid w:val="00306067"/>
    <w:rsid w:val="003864A4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8256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47E6E"/>
    <w:rsid w:val="00D5166C"/>
    <w:rsid w:val="00D715EC"/>
    <w:rsid w:val="00E36911"/>
    <w:rsid w:val="00EB1CDF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333</Words>
  <Characters>1901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18</cp:revision>
  <cp:lastPrinted>2016-02-19T06:41:00Z</cp:lastPrinted>
  <dcterms:created xsi:type="dcterms:W3CDTF">2016-04-01T06:09:00Z</dcterms:created>
  <dcterms:modified xsi:type="dcterms:W3CDTF">2017-11-08T12:24:00Z</dcterms:modified>
</cp:coreProperties>
</file>