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8" w:rsidRDefault="004245F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4245F8" w:rsidRDefault="004245F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4245F8" w:rsidRPr="004270FD" w:rsidRDefault="004245F8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4270FD">
        <w:rPr>
          <w:rFonts w:ascii="Times New Roman" w:hAnsi="Times New Roman"/>
          <w:noProof/>
          <w:sz w:val="24"/>
          <w:szCs w:val="24"/>
        </w:rPr>
        <w:t>«</w:t>
      </w:r>
      <w:r w:rsidRPr="004270FD">
        <w:rPr>
          <w:rFonts w:ascii="Times New Roman" w:hAnsi="Times New Roman"/>
          <w:sz w:val="24"/>
          <w:szCs w:val="24"/>
        </w:rPr>
        <w:t>ДОРОЖНЫЕ УСЛОВИЯ И БЕЗОПАСНОСТЬ ДВИЖЕНИЯ</w:t>
      </w:r>
      <w:r w:rsidRPr="004270FD">
        <w:rPr>
          <w:rFonts w:ascii="Times New Roman" w:hAnsi="Times New Roman"/>
          <w:noProof/>
          <w:sz w:val="24"/>
          <w:szCs w:val="24"/>
        </w:rPr>
        <w:t>»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10"/>
          <w:szCs w:val="10"/>
        </w:rPr>
      </w:pP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0F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Дисциплина «Дорожные условия и безопасность движения» (Б1.В.ОД.19) относится к вариативной части и является обязательной дисциплиной.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0F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45F8" w:rsidRPr="004270FD" w:rsidRDefault="004245F8" w:rsidP="004270FD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 xml:space="preserve">Целью изучения дисциплины является получение знаний и умений </w:t>
      </w:r>
      <w:r w:rsidRPr="004270FD">
        <w:rPr>
          <w:rFonts w:ascii="Times New Roman" w:hAnsi="Times New Roman"/>
          <w:color w:val="000000"/>
          <w:sz w:val="24"/>
          <w:szCs w:val="24"/>
        </w:rPr>
        <w:t>по сбору и систематизации  данных о фактических дорожных условиях с целью разработки мероприятий по улучшению безопасность движения на дорогах, а так же защите участников дорожного движении от</w:t>
      </w:r>
      <w:r w:rsidRPr="004270FD">
        <w:rPr>
          <w:rFonts w:ascii="Times New Roman" w:hAnsi="Times New Roman"/>
          <w:sz w:val="24"/>
          <w:szCs w:val="24"/>
        </w:rPr>
        <w:t xml:space="preserve"> возможных последствий ДТП.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245F8" w:rsidRPr="004270FD" w:rsidRDefault="004245F8" w:rsidP="004270FD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FD">
        <w:rPr>
          <w:rFonts w:ascii="Times New Roman" w:hAnsi="Times New Roman"/>
          <w:color w:val="000000"/>
          <w:sz w:val="24"/>
          <w:szCs w:val="24"/>
        </w:rPr>
        <w:t xml:space="preserve">изучение и анализ научно-технической информации, отечественного и зарубежного опыта по реализации мероприятий направленных на обеспечение безопасности выдвижения на стадии проектирования и эксплуатации, автомобильных дорог; </w:t>
      </w:r>
    </w:p>
    <w:p w:rsidR="004245F8" w:rsidRPr="004270FD" w:rsidRDefault="004245F8" w:rsidP="004270FD">
      <w:pPr>
        <w:pStyle w:val="ListParagraph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FD">
        <w:rPr>
          <w:rFonts w:ascii="Times New Roman" w:hAnsi="Times New Roman"/>
          <w:color w:val="000000"/>
          <w:sz w:val="24"/>
          <w:szCs w:val="24"/>
        </w:rPr>
        <w:t xml:space="preserve">ознакомление с действующей нормативно-технической базой по проектированию  и эксплуатации автомобильных дорог в области безопасности движения; 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color w:val="000000"/>
          <w:sz w:val="24"/>
          <w:szCs w:val="24"/>
        </w:rPr>
        <w:t>ознакомление с действующей нормативно-законодательной базой по проектированию и эксплуатации автомобильных дорог в области безопасности движения</w:t>
      </w:r>
      <w:r w:rsidRPr="004270FD">
        <w:rPr>
          <w:rFonts w:ascii="Times New Roman" w:hAnsi="Times New Roman"/>
          <w:sz w:val="24"/>
          <w:szCs w:val="24"/>
        </w:rPr>
        <w:t>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0FD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ОПК-5, ПК-13.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45F8" w:rsidRPr="004270FD" w:rsidRDefault="004245F8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ЗНАТЬ:</w:t>
      </w:r>
    </w:p>
    <w:p w:rsidR="004245F8" w:rsidRPr="004270FD" w:rsidRDefault="004245F8" w:rsidP="004270FD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влияние дорожных условий на безопасность движения;</w:t>
      </w:r>
    </w:p>
    <w:p w:rsidR="004245F8" w:rsidRPr="004270FD" w:rsidRDefault="004245F8" w:rsidP="004270FD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основные нормативно-технические документы в области безопасности движения;</w:t>
      </w:r>
    </w:p>
    <w:p w:rsidR="004245F8" w:rsidRPr="004270FD" w:rsidRDefault="004245F8" w:rsidP="004270FD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основные законодательные документы в области безопасности движения;</w:t>
      </w:r>
    </w:p>
    <w:p w:rsidR="004245F8" w:rsidRPr="004270FD" w:rsidRDefault="004245F8" w:rsidP="004270FD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основные направления деятельности по обеспечению безопасности и организации дорожного движения.</w:t>
      </w:r>
    </w:p>
    <w:p w:rsidR="004245F8" w:rsidRPr="004270FD" w:rsidRDefault="004245F8" w:rsidP="004270FD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методы повышения безопасности движения в различных дорожных условиях</w:t>
      </w:r>
    </w:p>
    <w:p w:rsidR="004245F8" w:rsidRPr="004270FD" w:rsidRDefault="004245F8" w:rsidP="004270FD">
      <w:pPr>
        <w:pStyle w:val="ListParagraph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показатели степени аварийности.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УМЕТЬ:</w:t>
      </w:r>
    </w:p>
    <w:p w:rsidR="004245F8" w:rsidRPr="004270FD" w:rsidRDefault="004245F8" w:rsidP="004270FD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выявлять опасные участки дороги на основе анализа данных о ДТП;</w:t>
      </w:r>
    </w:p>
    <w:p w:rsidR="004245F8" w:rsidRPr="004270FD" w:rsidRDefault="004245F8" w:rsidP="004270FD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выявлять опасные участки дороги на основе анализа метода коэффициентов аварийности;</w:t>
      </w:r>
    </w:p>
    <w:p w:rsidR="004245F8" w:rsidRPr="004270FD" w:rsidRDefault="004245F8" w:rsidP="004270FD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строить и анализировать график линейных коэффициентов аварийности для заданного участка дороги;</w:t>
      </w:r>
    </w:p>
    <w:p w:rsidR="004245F8" w:rsidRPr="004270FD" w:rsidRDefault="004245F8" w:rsidP="004270FD">
      <w:pPr>
        <w:pStyle w:val="ListParagraph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pacing w:val="-4"/>
          <w:sz w:val="24"/>
          <w:szCs w:val="24"/>
        </w:rPr>
        <w:t>произвести  оценку безопасности движения на отдельных участках дороги.</w:t>
      </w:r>
    </w:p>
    <w:p w:rsidR="004245F8" w:rsidRPr="004270FD" w:rsidRDefault="004245F8" w:rsidP="004270FD">
      <w:pPr>
        <w:pStyle w:val="ListParagraph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ВЛАДЕТЬ:</w:t>
      </w:r>
    </w:p>
    <w:p w:rsidR="004245F8" w:rsidRPr="004270FD" w:rsidRDefault="004245F8" w:rsidP="004270FD">
      <w:pPr>
        <w:pStyle w:val="ListParagraph"/>
        <w:numPr>
          <w:ilvl w:val="0"/>
          <w:numId w:val="20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4270FD">
        <w:rPr>
          <w:rFonts w:ascii="Times New Roman" w:hAnsi="Times New Roman"/>
          <w:color w:val="000000"/>
          <w:sz w:val="24"/>
          <w:szCs w:val="24"/>
        </w:rPr>
        <w:t>навыками планирование мероприятий по повышению безопасности дорожного движения;</w:t>
      </w:r>
    </w:p>
    <w:p w:rsidR="004245F8" w:rsidRPr="004270FD" w:rsidRDefault="004245F8" w:rsidP="004270FD">
      <w:pPr>
        <w:pStyle w:val="ListParagraph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color w:val="000000"/>
          <w:sz w:val="24"/>
          <w:szCs w:val="24"/>
        </w:rPr>
        <w:t>навыками анализа исследования  ДТП.</w:t>
      </w:r>
    </w:p>
    <w:p w:rsidR="004245F8" w:rsidRPr="004270FD" w:rsidRDefault="004245F8" w:rsidP="004270FD">
      <w:pPr>
        <w:pStyle w:val="ListParagraph"/>
        <w:numPr>
          <w:ilvl w:val="0"/>
          <w:numId w:val="20"/>
        </w:numPr>
        <w:tabs>
          <w:tab w:val="left" w:pos="284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навыками оценки  транспортно-эксплуатационного состояния городских дорог и улиц;</w:t>
      </w:r>
    </w:p>
    <w:p w:rsidR="004245F8" w:rsidRPr="004270FD" w:rsidRDefault="004245F8" w:rsidP="004270FD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навыками исследования технической возможности предотвращения наезда на пешехода, велосипедиста, неподвижное препятствие и столкновение транспортных средств.</w:t>
      </w:r>
    </w:p>
    <w:p w:rsidR="004245F8" w:rsidRPr="004270FD" w:rsidRDefault="004245F8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270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45F8" w:rsidRPr="004270FD" w:rsidRDefault="004245F8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Система управления  безопасностью дорожного движения.</w:t>
      </w:r>
    </w:p>
    <w:p w:rsidR="004245F8" w:rsidRPr="004270FD" w:rsidRDefault="004245F8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Дорожно-транспортные происшествия.</w:t>
      </w:r>
    </w:p>
    <w:p w:rsidR="004245F8" w:rsidRPr="004270FD" w:rsidRDefault="004245F8" w:rsidP="004270FD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0FD">
        <w:rPr>
          <w:rFonts w:ascii="Times New Roman" w:hAnsi="Times New Roman"/>
          <w:sz w:val="24"/>
          <w:szCs w:val="24"/>
        </w:rPr>
        <w:t>Обеспечение безопасности при проектировании дорог, эксплуатации автомобильных дорог.</w:t>
      </w:r>
    </w:p>
    <w:p w:rsidR="004245F8" w:rsidRPr="004270FD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70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Для очной формы обучения: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Объем дисциплины – 2 зачетные единицы (72 час.), в том числе: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лекции – 16 час.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практические занятия – 32 час.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самостоятельная работа – 15 час.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контроль – 9 час.</w:t>
      </w:r>
    </w:p>
    <w:p w:rsidR="004245F8" w:rsidRPr="00466A4C" w:rsidRDefault="004245F8" w:rsidP="004270F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466A4C">
        <w:rPr>
          <w:rFonts w:ascii="Times New Roman" w:hAnsi="Times New Roman"/>
        </w:rPr>
        <w:t>Форма контроля знаний – зачет.</w:t>
      </w:r>
    </w:p>
    <w:sectPr w:rsidR="004245F8" w:rsidRPr="00466A4C" w:rsidSect="00466A4C">
      <w:pgSz w:w="11906" w:h="16838"/>
      <w:pgMar w:top="360" w:right="424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6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759C"/>
    <w:rsid w:val="001263E0"/>
    <w:rsid w:val="0018685C"/>
    <w:rsid w:val="00217211"/>
    <w:rsid w:val="00264784"/>
    <w:rsid w:val="00306067"/>
    <w:rsid w:val="003879B4"/>
    <w:rsid w:val="003F69A7"/>
    <w:rsid w:val="00403D4E"/>
    <w:rsid w:val="004245F8"/>
    <w:rsid w:val="004270FD"/>
    <w:rsid w:val="00433C3B"/>
    <w:rsid w:val="00466A4C"/>
    <w:rsid w:val="004F1E1D"/>
    <w:rsid w:val="00554D26"/>
    <w:rsid w:val="005A0FC9"/>
    <w:rsid w:val="005A4E15"/>
    <w:rsid w:val="005B2DB5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F3A24"/>
    <w:rsid w:val="00D06585"/>
    <w:rsid w:val="00D35F82"/>
    <w:rsid w:val="00D47A14"/>
    <w:rsid w:val="00D5166C"/>
    <w:rsid w:val="00E36911"/>
    <w:rsid w:val="00EA0CDF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456</Words>
  <Characters>2601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17</cp:revision>
  <cp:lastPrinted>2016-02-19T06:41:00Z</cp:lastPrinted>
  <dcterms:created xsi:type="dcterms:W3CDTF">2016-04-01T06:09:00Z</dcterms:created>
  <dcterms:modified xsi:type="dcterms:W3CDTF">2017-11-08T06:47:00Z</dcterms:modified>
</cp:coreProperties>
</file>