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 xml:space="preserve">ФЕДЕРАЛЬНОЕ АГЕНТСТВО ЖЕЛЕЗНОДОРОЖНОГО ТРАНСПОРТА 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 xml:space="preserve">«Петербургский государственный университет путей сообщения 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 xml:space="preserve">Императора Александра </w:t>
      </w:r>
      <w:r w:rsidRPr="00C224B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224B6">
        <w:rPr>
          <w:rFonts w:ascii="Times New Roman" w:hAnsi="Times New Roman" w:cs="Times New Roman"/>
          <w:sz w:val="28"/>
          <w:szCs w:val="28"/>
        </w:rPr>
        <w:t>»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(ФГБОУ ВПО ПГУПС)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Кафедра «Экономическая теория»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24B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224B6">
        <w:rPr>
          <w:rFonts w:ascii="Times New Roman" w:hAnsi="Times New Roman" w:cs="Times New Roman"/>
          <w:i/>
          <w:iCs/>
          <w:sz w:val="28"/>
          <w:szCs w:val="28"/>
        </w:rPr>
        <w:t>дисциплины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ЭКОНОМИКА</w:t>
      </w:r>
      <w:r w:rsidRPr="00C224B6">
        <w:rPr>
          <w:rFonts w:ascii="Times New Roman" w:hAnsi="Times New Roman" w:cs="Times New Roman"/>
          <w:sz w:val="28"/>
          <w:szCs w:val="28"/>
        </w:rPr>
        <w:t>» (Б1.Б.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224B6">
        <w:rPr>
          <w:rFonts w:ascii="Times New Roman" w:hAnsi="Times New Roman" w:cs="Times New Roman"/>
          <w:sz w:val="28"/>
          <w:szCs w:val="28"/>
        </w:rPr>
        <w:t>)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для направления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 xml:space="preserve">08.03.01 «Строительство» 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по профилю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 xml:space="preserve">«Автомобильные дороги и аэродромы» 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Форма обучения – очная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C224B6" w:rsidRPr="00C224B6" w:rsidRDefault="00C224B6" w:rsidP="00C224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224B6">
        <w:rPr>
          <w:rFonts w:ascii="Times New Roman" w:hAnsi="Times New Roman" w:cs="Times New Roman"/>
          <w:sz w:val="28"/>
          <w:szCs w:val="28"/>
        </w:rPr>
        <w:t>2015 г.</w:t>
      </w:r>
      <w:r w:rsidRPr="00C224B6">
        <w:rPr>
          <w:rFonts w:ascii="Times New Roman" w:hAnsi="Times New Roman" w:cs="Times New Roman"/>
          <w:sz w:val="28"/>
          <w:szCs w:val="28"/>
        </w:rPr>
        <w:br w:type="page"/>
      </w:r>
    </w:p>
    <w:p w:rsidR="00C4157A" w:rsidRPr="00C35401" w:rsidRDefault="0093068C" w:rsidP="009306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6C2BD3B3" wp14:editId="686572D0">
            <wp:extent cx="5771718" cy="9959766"/>
            <wp:effectExtent l="0" t="0" r="635" b="3810"/>
            <wp:docPr id="3" name="Рисунок 3" descr="C:\Users\экономика3\Desktop\от Коолоса\Б1.Б.5 Экономика АДБ\2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кономика3\Desktop\от Коолоса\Б1.Б.5 Экономика АДБ\2 стр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3275" cy="996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16F27EFD" wp14:editId="6FFE7930">
            <wp:extent cx="6567382" cy="9544050"/>
            <wp:effectExtent l="0" t="0" r="5080" b="0"/>
            <wp:docPr id="2" name="Рисунок 2" descr="C:\Users\экономика3\Desktop\от Коолоса\Б1.Б.5 Экономика АДБ\3 ст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от Коолоса\Б1.Б.5 Экономика АДБ\3 стр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784" cy="955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157A"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1. Цели и задачи дисциплины</w:t>
      </w:r>
    </w:p>
    <w:p w:rsidR="00C4157A" w:rsidRPr="00C35401" w:rsidRDefault="00C4157A" w:rsidP="00C4157A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 xml:space="preserve">Рабочая программа составлена в соответствии с ФГОС ВО, </w:t>
      </w:r>
      <w:r w:rsidRPr="001831B1">
        <w:rPr>
          <w:rFonts w:ascii="Times New Roman" w:eastAsia="Times New Roman" w:hAnsi="Times New Roman" w:cs="Times New Roman"/>
          <w:sz w:val="28"/>
          <w:szCs w:val="28"/>
        </w:rPr>
        <w:t>утвержденным «12» марта 2015 г., приказ № 201 по направлению 08.03.01 «Строительство»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401">
        <w:rPr>
          <w:rFonts w:ascii="Times New Roman" w:eastAsia="Times New Roman" w:hAnsi="Times New Roman" w:cs="Times New Roman"/>
          <w:sz w:val="28"/>
          <w:szCs w:val="28"/>
        </w:rPr>
        <w:t xml:space="preserve"> по дисциплине «Экономика».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Целью изучения дисциплины является формирование прочных основ экономических знаний у студентов, в выработке у них логики экономического мышления, привитие навыков понимания процессов и явлений, происходящих в экономической жизни общества.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C4157A" w:rsidRPr="00C35401" w:rsidRDefault="00C4157A" w:rsidP="00C4157A">
      <w:pPr>
        <w:widowControl w:val="0"/>
        <w:numPr>
          <w:ilvl w:val="0"/>
          <w:numId w:val="1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овладение экономическими знаниями и методологией диалектического познания экономических решений;</w:t>
      </w:r>
    </w:p>
    <w:p w:rsidR="00C4157A" w:rsidRPr="00C35401" w:rsidRDefault="00C4157A" w:rsidP="00C4157A">
      <w:pPr>
        <w:widowControl w:val="0"/>
        <w:numPr>
          <w:ilvl w:val="0"/>
          <w:numId w:val="1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усвоение основных категорий рыночной экономики и умение оперировать ими;</w:t>
      </w:r>
    </w:p>
    <w:p w:rsidR="00C4157A" w:rsidRPr="00C35401" w:rsidRDefault="00C4157A" w:rsidP="00C4157A">
      <w:pPr>
        <w:widowControl w:val="0"/>
        <w:numPr>
          <w:ilvl w:val="0"/>
          <w:numId w:val="1"/>
        </w:numPr>
        <w:tabs>
          <w:tab w:val="num" w:pos="851"/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понимание основных проблем экономики, изучение взглядов ведущих экономических школ на проблемы инфляции, безработицы, заработной платы, цикличности развития,  экономического роста, роли государства в экономической жизни общества.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C4157A" w:rsidRPr="006312E1" w:rsidRDefault="00C4157A" w:rsidP="00C41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b/>
          <w:caps/>
          <w:sz w:val="28"/>
          <w:szCs w:val="28"/>
        </w:rPr>
        <w:t>знать:</w:t>
      </w:r>
    </w:p>
    <w:p w:rsidR="00C4157A" w:rsidRPr="006312E1" w:rsidRDefault="00C4157A" w:rsidP="00C4157A">
      <w:pPr>
        <w:numPr>
          <w:ilvl w:val="0"/>
          <w:numId w:val="10"/>
        </w:numPr>
        <w:tabs>
          <w:tab w:val="clear" w:pos="1800"/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z w:val="28"/>
          <w:szCs w:val="28"/>
        </w:rPr>
        <w:t xml:space="preserve">основные понятия и категории экономики, экономические законы и закономерности, экономические системы, а также основные этапы развития экономических теорий; </w:t>
      </w:r>
    </w:p>
    <w:p w:rsidR="00C4157A" w:rsidRPr="006312E1" w:rsidRDefault="00C4157A" w:rsidP="00C4157A">
      <w:pPr>
        <w:numPr>
          <w:ilvl w:val="0"/>
          <w:numId w:val="10"/>
        </w:numPr>
        <w:tabs>
          <w:tab w:val="clear" w:pos="1800"/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z w:val="28"/>
          <w:szCs w:val="28"/>
        </w:rPr>
        <w:t>экономические основы производства и финансовой деятельности предприятия;</w:t>
      </w:r>
    </w:p>
    <w:p w:rsidR="00C4157A" w:rsidRPr="006312E1" w:rsidRDefault="00C4157A" w:rsidP="00C41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уметь:</w:t>
      </w:r>
    </w:p>
    <w:p w:rsidR="00C4157A" w:rsidRPr="006312E1" w:rsidRDefault="00C4157A" w:rsidP="00C4157A">
      <w:pPr>
        <w:numPr>
          <w:ilvl w:val="0"/>
          <w:numId w:val="10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вести анализ и осмысление принципиальных вопросов мировоззрения, постоянно находившихся в поле внимания философов, и общественных деятелей; </w:t>
      </w:r>
    </w:p>
    <w:p w:rsidR="00C4157A" w:rsidRPr="006312E1" w:rsidRDefault="00C4157A" w:rsidP="00C4157A">
      <w:pPr>
        <w:numPr>
          <w:ilvl w:val="0"/>
          <w:numId w:val="10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z w:val="28"/>
          <w:szCs w:val="28"/>
        </w:rPr>
        <w:t>использовать основные экономические категории и экономическую терминологию при принятии профессиональных решений.</w:t>
      </w:r>
    </w:p>
    <w:p w:rsidR="00C4157A" w:rsidRPr="006312E1" w:rsidRDefault="00C4157A" w:rsidP="00C415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          владеть:</w:t>
      </w:r>
    </w:p>
    <w:p w:rsidR="00C4157A" w:rsidRPr="006312E1" w:rsidRDefault="00C4157A" w:rsidP="00C4157A">
      <w:pPr>
        <w:numPr>
          <w:ilvl w:val="0"/>
          <w:numId w:val="10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способами и приемами деловых коммуникаций в профессиональной сфере; </w:t>
      </w:r>
    </w:p>
    <w:p w:rsidR="00C4157A" w:rsidRPr="006312E1" w:rsidRDefault="00C4157A" w:rsidP="00C4157A">
      <w:pPr>
        <w:numPr>
          <w:ilvl w:val="0"/>
          <w:numId w:val="10"/>
        </w:numPr>
        <w:tabs>
          <w:tab w:val="clear" w:pos="1800"/>
          <w:tab w:val="num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z w:val="28"/>
          <w:szCs w:val="28"/>
        </w:rPr>
        <w:t>основами рыночной экономики;</w:t>
      </w:r>
    </w:p>
    <w:p w:rsidR="00C4157A" w:rsidRPr="00A7235D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2E1">
        <w:rPr>
          <w:rFonts w:ascii="Times New Roman" w:eastAsia="Times New Roman" w:hAnsi="Times New Roman" w:cs="Times New Roman"/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</w:t>
      </w:r>
      <w:r w:rsidRPr="006312E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решать профессиональные задачи, приведенные в соответствующем перечне по видам профессиональной деятельности в п. 2.4 </w:t>
      </w:r>
      <w:r w:rsidR="00A7235D" w:rsidRPr="00A7235D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A7235D">
        <w:rPr>
          <w:rFonts w:ascii="Times New Roman" w:eastAsia="Times New Roman" w:hAnsi="Times New Roman" w:cs="Times New Roman"/>
          <w:sz w:val="28"/>
          <w:szCs w:val="28"/>
        </w:rPr>
        <w:t xml:space="preserve">основной профессиональной образовательной программы (ОПОП). </w:t>
      </w:r>
    </w:p>
    <w:p w:rsidR="00C4157A" w:rsidRPr="00A7235D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5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7235D">
        <w:rPr>
          <w:rFonts w:ascii="Times New Roman" w:eastAsia="Times New Roman" w:hAnsi="Times New Roman" w:cs="Times New Roman"/>
          <w:b/>
          <w:sz w:val="28"/>
          <w:szCs w:val="28"/>
        </w:rPr>
        <w:t>общекультурных компетенций (ОК)</w:t>
      </w:r>
      <w:r w:rsidRPr="00A723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157A" w:rsidRPr="00A7235D" w:rsidRDefault="00C224B6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5D">
        <w:rPr>
          <w:rFonts w:ascii="Times New Roman" w:eastAsia="Calibri" w:hAnsi="Times New Roman" w:cs="Times New Roman"/>
          <w:sz w:val="28"/>
          <w:szCs w:val="28"/>
        </w:rPr>
        <w:t>– способность</w:t>
      </w:r>
      <w:r w:rsidR="00C4157A" w:rsidRPr="00A7235D">
        <w:rPr>
          <w:rFonts w:ascii="Times New Roman" w:eastAsia="Calibri" w:hAnsi="Times New Roman" w:cs="Times New Roman"/>
          <w:sz w:val="28"/>
          <w:szCs w:val="28"/>
        </w:rPr>
        <w:t xml:space="preserve"> использовать основы экономических знаний в различных сферах жизнедеятельности (ОК-3);</w:t>
      </w:r>
    </w:p>
    <w:p w:rsidR="00C4157A" w:rsidRPr="00A7235D" w:rsidRDefault="00C4157A" w:rsidP="00C4157A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C4157A" w:rsidRPr="00A7235D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5D">
        <w:rPr>
          <w:rFonts w:ascii="Times New Roman" w:eastAsia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</w:t>
      </w:r>
      <w:r w:rsidRPr="00A7235D">
        <w:rPr>
          <w:rFonts w:ascii="Times New Roman" w:eastAsia="Times New Roman" w:hAnsi="Times New Roman" w:cs="Times New Roman"/>
          <w:b/>
          <w:sz w:val="28"/>
          <w:szCs w:val="28"/>
        </w:rPr>
        <w:t>профессиональных компетенций (ПК)</w:t>
      </w:r>
      <w:r w:rsidRPr="00A7235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7235D">
        <w:rPr>
          <w:rFonts w:ascii="Times New Roman" w:eastAsia="Times New Roman" w:hAnsi="Times New Roman" w:cs="Times New Roman"/>
          <w:bCs/>
          <w:sz w:val="28"/>
          <w:szCs w:val="28"/>
        </w:rPr>
        <w:t>соответствующих виду (видам) профессиональной деятельности, на который (которые) ориентирована программа бакалавриата:</w:t>
      </w:r>
    </w:p>
    <w:p w:rsidR="00C4157A" w:rsidRPr="00A7235D" w:rsidRDefault="00C4157A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235D">
        <w:rPr>
          <w:rFonts w:ascii="Times New Roman" w:eastAsia="Calibri" w:hAnsi="Times New Roman" w:cs="Times New Roman"/>
          <w:i/>
          <w:sz w:val="28"/>
          <w:szCs w:val="28"/>
        </w:rPr>
        <w:t>производственно-технологическая и производственно-управленческая деятельность:</w:t>
      </w:r>
    </w:p>
    <w:p w:rsidR="00C4157A" w:rsidRPr="00A7235D" w:rsidRDefault="00263C7F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24B6" w:rsidRPr="00A7235D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="00C4157A" w:rsidRPr="00A7235D">
        <w:rPr>
          <w:rFonts w:ascii="Times New Roman" w:eastAsia="Calibri" w:hAnsi="Times New Roman" w:cs="Times New Roman"/>
          <w:sz w:val="28"/>
          <w:szCs w:val="28"/>
        </w:rPr>
        <w:t xml:space="preserve"> производить анализ технической  и экономической эффективности работы производственного подразделения и разрабатывать меры по её повышению (ПК-7);</w:t>
      </w:r>
    </w:p>
    <w:p w:rsidR="00C4157A" w:rsidRPr="00A7235D" w:rsidRDefault="00263C7F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24B6" w:rsidRPr="00A7235D">
        <w:rPr>
          <w:rFonts w:ascii="Times New Roman" w:eastAsia="Calibri" w:hAnsi="Times New Roman" w:cs="Times New Roman"/>
          <w:sz w:val="28"/>
          <w:szCs w:val="28"/>
        </w:rPr>
        <w:t>знание</w:t>
      </w:r>
      <w:r w:rsidR="00C4157A" w:rsidRPr="00A7235D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организационно-правовых основ управленческой и предпринимательской деятельности в сфере строительства и жилищно-коммунального хозяйства, основ планирования работы персонала и фондов оплаты труда (ПК-10);</w:t>
      </w:r>
    </w:p>
    <w:p w:rsidR="00C4157A" w:rsidRPr="00A7235D" w:rsidRDefault="00C4157A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7235D">
        <w:rPr>
          <w:rFonts w:ascii="Times New Roman" w:eastAsia="Calibri" w:hAnsi="Times New Roman" w:cs="Times New Roman"/>
          <w:i/>
          <w:sz w:val="28"/>
          <w:szCs w:val="28"/>
        </w:rPr>
        <w:t>предпринимательская деятельность:</w:t>
      </w:r>
    </w:p>
    <w:p w:rsidR="00C4157A" w:rsidRPr="00A7235D" w:rsidRDefault="00263C7F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24B6" w:rsidRPr="00A7235D">
        <w:rPr>
          <w:rFonts w:ascii="Times New Roman" w:eastAsia="Calibri" w:hAnsi="Times New Roman" w:cs="Times New Roman"/>
          <w:sz w:val="28"/>
          <w:szCs w:val="28"/>
        </w:rPr>
        <w:t>знание</w:t>
      </w:r>
      <w:r w:rsidR="00C4157A" w:rsidRPr="00A7235D">
        <w:rPr>
          <w:rFonts w:ascii="Times New Roman" w:eastAsia="Calibri" w:hAnsi="Times New Roman" w:cs="Times New Roman"/>
          <w:sz w:val="28"/>
          <w:szCs w:val="28"/>
        </w:rPr>
        <w:t xml:space="preserve">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 (ПК-21);</w:t>
      </w:r>
    </w:p>
    <w:p w:rsidR="00C4157A" w:rsidRPr="00A7235D" w:rsidRDefault="00263C7F" w:rsidP="00C415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7235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224B6" w:rsidRPr="00A7235D">
        <w:rPr>
          <w:rFonts w:ascii="Times New Roman" w:eastAsia="Calibri" w:hAnsi="Times New Roman" w:cs="Times New Roman"/>
          <w:sz w:val="28"/>
          <w:szCs w:val="28"/>
        </w:rPr>
        <w:t>способность</w:t>
      </w:r>
      <w:r w:rsidR="00C4157A" w:rsidRPr="00A7235D">
        <w:rPr>
          <w:rFonts w:ascii="Times New Roman" w:eastAsia="Calibri" w:hAnsi="Times New Roman" w:cs="Times New Roman"/>
          <w:sz w:val="28"/>
          <w:szCs w:val="28"/>
        </w:rPr>
        <w:t xml:space="preserve"> к разработке мероприятий повышения инвестиционной привлекательности объектов строительства и жилищно-коммунального хозяйства (ПК-22).</w:t>
      </w:r>
    </w:p>
    <w:p w:rsidR="00C4157A" w:rsidRPr="00A7235D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5D">
        <w:rPr>
          <w:rFonts w:ascii="Times New Roman" w:eastAsia="Times New Roman" w:hAnsi="Times New Roman" w:cs="Times New Roman"/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A7235D" w:rsidRPr="00A7235D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A7235D">
        <w:rPr>
          <w:rFonts w:ascii="Times New Roman" w:eastAsia="Times New Roman" w:hAnsi="Times New Roman" w:cs="Times New Roman"/>
          <w:sz w:val="28"/>
          <w:szCs w:val="28"/>
        </w:rPr>
        <w:t>ОПОП.</w:t>
      </w:r>
    </w:p>
    <w:p w:rsidR="00C4157A" w:rsidRPr="00A7235D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235D">
        <w:rPr>
          <w:rFonts w:ascii="Times New Roman" w:eastAsia="Times New Roman" w:hAnsi="Times New Roman" w:cs="Times New Roman"/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A7235D" w:rsidRPr="00A7235D">
        <w:rPr>
          <w:rFonts w:ascii="Times New Roman" w:hAnsi="Times New Roman" w:cs="Times New Roman"/>
          <w:sz w:val="28"/>
          <w:szCs w:val="28"/>
        </w:rPr>
        <w:t xml:space="preserve">общей характеристики </w:t>
      </w:r>
      <w:r w:rsidRPr="00A7235D">
        <w:rPr>
          <w:rFonts w:ascii="Times New Roman" w:eastAsia="Times New Roman" w:hAnsi="Times New Roman" w:cs="Times New Roman"/>
          <w:sz w:val="28"/>
          <w:szCs w:val="28"/>
        </w:rPr>
        <w:t>ОПОП.</w:t>
      </w:r>
    </w:p>
    <w:p w:rsidR="00C4157A" w:rsidRPr="00C35401" w:rsidRDefault="00C4157A" w:rsidP="00C4157A">
      <w:pPr>
        <w:tabs>
          <w:tab w:val="left" w:pos="141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Дисциплина «Экономика» (Б1.Б.</w:t>
      </w:r>
      <w:r w:rsidR="0058432E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35401">
        <w:rPr>
          <w:rFonts w:ascii="Times New Roman" w:eastAsia="Times New Roman" w:hAnsi="Times New Roman" w:cs="Times New Roman"/>
          <w:sz w:val="28"/>
          <w:szCs w:val="28"/>
        </w:rPr>
        <w:t>) относится к базовой части и является обязательной дисциплиной для обучающегося.</w:t>
      </w:r>
    </w:p>
    <w:p w:rsidR="00C4157A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24E22" w:rsidRDefault="00824E22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4. Объем дисциплины и виды учебной работы</w:t>
      </w:r>
    </w:p>
    <w:p w:rsidR="007E4AF6" w:rsidRDefault="007E4AF6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C4157A" w:rsidRPr="006312E1" w:rsidTr="00017763">
        <w:trPr>
          <w:tblHeader/>
          <w:jc w:val="center"/>
        </w:trPr>
        <w:tc>
          <w:tcPr>
            <w:tcW w:w="5353" w:type="dxa"/>
            <w:vMerge w:val="restart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lastRenderedPageBreak/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Семестр </w:t>
            </w:r>
          </w:p>
        </w:tc>
      </w:tr>
      <w:tr w:rsidR="00C4157A" w:rsidRPr="006312E1" w:rsidTr="00017763">
        <w:trPr>
          <w:tblHeader/>
          <w:jc w:val="center"/>
        </w:trPr>
        <w:tc>
          <w:tcPr>
            <w:tcW w:w="5353" w:type="dxa"/>
            <w:vMerge/>
            <w:tcBorders>
              <w:bottom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tcBorders>
              <w:bottom w:val="single" w:sz="4" w:space="0" w:color="auto"/>
            </w:tcBorders>
            <w:vAlign w:val="center"/>
          </w:tcPr>
          <w:p w:rsidR="00C4157A" w:rsidRPr="006312E1" w:rsidRDefault="00C4157A" w:rsidP="00A43794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C4157A" w:rsidRPr="006312E1" w:rsidTr="00017763">
        <w:trPr>
          <w:trHeight w:val="630"/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widowControl w:val="0"/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Контактная работа (по видам учебных занятий)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  <w:p w:rsidR="00C4157A" w:rsidRPr="006312E1" w:rsidRDefault="00C4157A" w:rsidP="0001776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4157A" w:rsidRPr="006312E1" w:rsidTr="00017763">
        <w:trPr>
          <w:trHeight w:val="649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  <w:p w:rsidR="00C4157A" w:rsidRPr="006312E1" w:rsidRDefault="00C4157A" w:rsidP="0001776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4157A" w:rsidRPr="006312E1" w:rsidRDefault="00C4157A" w:rsidP="00017763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widowControl w:val="0"/>
              <w:tabs>
                <w:tab w:val="left" w:pos="851"/>
              </w:tabs>
              <w:spacing w:after="0" w:line="240" w:lineRule="auto"/>
              <w:ind w:firstLine="5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7A" w:rsidRPr="006312E1" w:rsidTr="00017763">
        <w:trPr>
          <w:trHeight w:val="34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7A" w:rsidRPr="006312E1" w:rsidTr="00017763">
        <w:trPr>
          <w:trHeight w:val="405"/>
          <w:jc w:val="center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157A" w:rsidRPr="006312E1" w:rsidTr="00017763">
        <w:trPr>
          <w:jc w:val="center"/>
        </w:trPr>
        <w:tc>
          <w:tcPr>
            <w:tcW w:w="5353" w:type="dxa"/>
            <w:tcBorders>
              <w:top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92" w:type="dxa"/>
            <w:tcBorders>
              <w:top w:val="single" w:sz="4" w:space="0" w:color="auto"/>
            </w:tcBorders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C4157A" w:rsidRPr="006312E1" w:rsidTr="00017763">
        <w:trPr>
          <w:jc w:val="center"/>
        </w:trPr>
        <w:tc>
          <w:tcPr>
            <w:tcW w:w="5353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C4157A" w:rsidRPr="006312E1" w:rsidTr="00017763">
        <w:trPr>
          <w:jc w:val="center"/>
        </w:trPr>
        <w:tc>
          <w:tcPr>
            <w:tcW w:w="5353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  <w:tc>
          <w:tcPr>
            <w:tcW w:w="2092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Э</w:t>
            </w:r>
          </w:p>
        </w:tc>
      </w:tr>
      <w:tr w:rsidR="00C4157A" w:rsidRPr="006312E1" w:rsidTr="00017763">
        <w:trPr>
          <w:jc w:val="center"/>
        </w:trPr>
        <w:tc>
          <w:tcPr>
            <w:tcW w:w="5353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108 / 3</w:t>
            </w:r>
          </w:p>
        </w:tc>
        <w:tc>
          <w:tcPr>
            <w:tcW w:w="2092" w:type="dxa"/>
            <w:vAlign w:val="center"/>
          </w:tcPr>
          <w:p w:rsidR="00C4157A" w:rsidRPr="006312E1" w:rsidRDefault="00C4157A" w:rsidP="0001776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2E1">
              <w:rPr>
                <w:rFonts w:ascii="Times New Roman" w:eastAsia="Times New Roman" w:hAnsi="Times New Roman" w:cs="Times New Roman"/>
                <w:sz w:val="28"/>
                <w:szCs w:val="28"/>
              </w:rPr>
              <w:t>108 / 3</w:t>
            </w:r>
          </w:p>
        </w:tc>
      </w:tr>
    </w:tbl>
    <w:p w:rsidR="00A7235D" w:rsidRPr="00A7235D" w:rsidRDefault="00A7235D" w:rsidP="00A7235D">
      <w:pPr>
        <w:ind w:firstLine="720"/>
        <w:rPr>
          <w:rFonts w:ascii="Times New Roman" w:hAnsi="Times New Roman" w:cs="Times New Roman"/>
        </w:rPr>
      </w:pPr>
      <w:r w:rsidRPr="00A7235D">
        <w:rPr>
          <w:rFonts w:ascii="Times New Roman" w:hAnsi="Times New Roman" w:cs="Times New Roman"/>
        </w:rPr>
        <w:t>Примечание: форма контроля знаний – экзамен (Э).</w:t>
      </w:r>
    </w:p>
    <w:p w:rsidR="00C4157A" w:rsidRPr="006312E1" w:rsidRDefault="00C4157A" w:rsidP="00C4157A">
      <w:pPr>
        <w:tabs>
          <w:tab w:val="left" w:pos="851"/>
        </w:tabs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5. Содержание и структура дисциплины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6"/>
        <w:gridCol w:w="1983"/>
        <w:gridCol w:w="7002"/>
      </w:tblGrid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A43794" w:rsidRDefault="00C4157A" w:rsidP="000177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83" w:type="dxa"/>
            <w:vAlign w:val="center"/>
          </w:tcPr>
          <w:p w:rsidR="00C4157A" w:rsidRPr="00A43794" w:rsidRDefault="00C4157A" w:rsidP="000177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7002" w:type="dxa"/>
            <w:vAlign w:val="center"/>
          </w:tcPr>
          <w:p w:rsidR="00C4157A" w:rsidRPr="00A43794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экономической теории</w:t>
            </w:r>
          </w:p>
        </w:tc>
        <w:tc>
          <w:tcPr>
            <w:tcW w:w="7002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этапы становления экономической мысли как науки. Школы. Понятия, задачи, предмет изучения, функции экономики на современном этапе развития, ее место среди других экономических дисциплин.</w:t>
            </w:r>
          </w:p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экономической категории, классификация категорий. Общеэкономические категории: производство, факторы производства, производственные отношения, производительные силы, экономический интерес, собственность; особенные – форма производства, специфические – рыночное хозяйство. Экономическая система общества: сущность, типы, модели. Экономические законы: понятия, виды, особенности их действия.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Товарное производство и его основные черты</w:t>
            </w:r>
          </w:p>
        </w:tc>
        <w:tc>
          <w:tcPr>
            <w:tcW w:w="7002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Условия возникновения и основные черты товарного производства. Товар и его свойства. Потребительская стоимость товара и полезность. Понятие предельной полезности. Закон стоимости и его содержание. Деньги: зарождение, понятие, сущность, функции, виды денег, теории денег. Особенности современного этапа развития денег.</w:t>
            </w:r>
          </w:p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рынка и условия его становления, структура, виды, инфраструктура, атрибуты рынка. Спрос, предложение и факторы, влияющие на них. Эластичность спроса и предложения по цене. Роль транспорта в развитии рынка. Конкуренция и ее роль в рыночной экономике. Виды конкуренции и методы конкурентной борьбы. Основные модели рынков. Антимонопольное законодательство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 в системе рыночных отношений</w:t>
            </w:r>
          </w:p>
        </w:tc>
        <w:tc>
          <w:tcPr>
            <w:tcW w:w="7002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как субъект экономических отношений и как рыночный агент. Предпринимательство, его виды, предпринимательский капитал и его оборот. Основной и оборотный капитал. Виды износа, амортизация, показатели использования основного и оборотного капитала.</w:t>
            </w:r>
          </w:p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Понятие издержек производства и их виды, характеристика. Себестоимость изготовления продукции, методы расчета, отраслевые особенности. Доход и прибыль фирмы: образование и распределение. Ценообразование.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7002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воспроизводство: понятие, типы, характеристика макроэкономических показателей. Экономический рост: понятия, типы, факторы. Влияние НТП на экономический рост, показатели экономического роста. Равновесие и цикличность в развитии экономики. Экономические кризисы. Промышленный цикл и его фазы. Антикризисная политика государства.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 и социальная политика</w:t>
            </w:r>
          </w:p>
        </w:tc>
        <w:tc>
          <w:tcPr>
            <w:tcW w:w="7002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труда: понятие, структура, специфика. Факторы, определяющие спрос и предложение на рабочую силу. Безработица: формы, причины возникновения, последствия, связь безработицы с инфляцией.</w:t>
            </w:r>
          </w:p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Заработная плата: сущность, формы оплаты, функции. Номинальная и реальная зарплата. Особенности оплаты на железнодорожном транспорте. Доходы населения и их источники. Номинальные и реальные доходы. Причины неравенства доходов. Социальная политика государства в формировании доходов населения.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7002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рынок: понятие, структура, инструменты. Возникновение, сущность и функции кредитных организаций. Банковская система, виды банков, цели, задачи, операции. ДКП и меры. Понятие кредита, его роль в экономике, функции, принципы, формы кредита и их различие.</w:t>
            </w:r>
          </w:p>
        </w:tc>
      </w:tr>
      <w:tr w:rsidR="00C4157A" w:rsidRPr="00C35401" w:rsidTr="00A7235D">
        <w:trPr>
          <w:jc w:val="center"/>
        </w:trPr>
        <w:tc>
          <w:tcPr>
            <w:tcW w:w="586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35401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3" w:type="dxa"/>
            <w:vAlign w:val="center"/>
          </w:tcPr>
          <w:p w:rsidR="00C4157A" w:rsidRPr="00C35401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7002" w:type="dxa"/>
          </w:tcPr>
          <w:p w:rsidR="00C4157A" w:rsidRPr="00C35401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Финансы: их сущность, функции. Финансовая система, ее основные звенья. Государственный бюджет и его структура. Государственный долг, его виды. Налоги и их виды. Управление государственным долгом. Государственное регулирование рыночной экономики и ее методы.. Инфляция, причины ее зарождения.</w:t>
            </w:r>
          </w:p>
        </w:tc>
      </w:tr>
    </w:tbl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>5.2 Разделы дисциплины и виды занятий</w:t>
      </w:r>
    </w:p>
    <w:p w:rsidR="00C4157A" w:rsidRPr="008025B8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C4157A" w:rsidRPr="009C534C" w:rsidTr="00017763">
        <w:trPr>
          <w:tblHeader/>
          <w:jc w:val="center"/>
        </w:trPr>
        <w:tc>
          <w:tcPr>
            <w:tcW w:w="628" w:type="dxa"/>
            <w:vAlign w:val="center"/>
          </w:tcPr>
          <w:p w:rsidR="00C4157A" w:rsidRPr="00A43794" w:rsidRDefault="00C4157A" w:rsidP="000177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C4157A" w:rsidRPr="00A43794" w:rsidRDefault="00C4157A" w:rsidP="0001776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C4157A" w:rsidRPr="00A43794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C4157A" w:rsidRPr="00A43794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C4157A" w:rsidRPr="00A43794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C4157A" w:rsidRPr="00A43794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3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СРС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1. Зарождение экономической теории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2. Товарное производство и его основные черты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3. Фирма в системе рыночных отношений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4. Общественное воспроизводство и экономический рост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5. Рынок труда и социальная политика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6. Финансовый рынок и кредитно-банковская система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157A" w:rsidRPr="009C534C" w:rsidTr="00017763">
        <w:trPr>
          <w:jc w:val="center"/>
        </w:trPr>
        <w:tc>
          <w:tcPr>
            <w:tcW w:w="628" w:type="dxa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96" w:type="dxa"/>
          </w:tcPr>
          <w:p w:rsidR="00C4157A" w:rsidRPr="009C534C" w:rsidRDefault="00C4157A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34C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7. Финансовая система и финансовая политика государства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4157A" w:rsidRPr="009C534C" w:rsidTr="00017763">
        <w:trPr>
          <w:jc w:val="center"/>
        </w:trPr>
        <w:tc>
          <w:tcPr>
            <w:tcW w:w="5524" w:type="dxa"/>
            <w:gridSpan w:val="2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C4157A" w:rsidRPr="009C534C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C534C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</w:tr>
    </w:tbl>
    <w:p w:rsidR="00C224B6" w:rsidRDefault="00C224B6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tbl>
      <w:tblPr>
        <w:tblW w:w="98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3174"/>
        <w:gridCol w:w="6049"/>
      </w:tblGrid>
      <w:tr w:rsidR="00C4157A" w:rsidRPr="00C35401" w:rsidTr="00C224B6">
        <w:trPr>
          <w:jc w:val="center"/>
        </w:trPr>
        <w:tc>
          <w:tcPr>
            <w:tcW w:w="652" w:type="dxa"/>
            <w:vAlign w:val="center"/>
          </w:tcPr>
          <w:p w:rsidR="00C4157A" w:rsidRPr="00C224B6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C4157A" w:rsidRPr="00C224B6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174" w:type="dxa"/>
            <w:vAlign w:val="center"/>
          </w:tcPr>
          <w:p w:rsidR="00C4157A" w:rsidRPr="00C224B6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49" w:type="dxa"/>
            <w:vAlign w:val="center"/>
          </w:tcPr>
          <w:p w:rsidR="00C4157A" w:rsidRPr="00C224B6" w:rsidRDefault="00C4157A" w:rsidP="000177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224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Зарождение экономической теории</w:t>
            </w:r>
          </w:p>
        </w:tc>
        <w:tc>
          <w:tcPr>
            <w:tcW w:w="6049" w:type="dxa"/>
            <w:vMerge w:val="restart"/>
            <w:vAlign w:val="center"/>
          </w:tcPr>
          <w:p w:rsidR="00A4603D" w:rsidRPr="00A7235D" w:rsidRDefault="00A4603D" w:rsidP="00C224B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224B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C224B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Б1.Б.5 «ЭКОНОМИКА»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http</w:t>
            </w:r>
            <w:r w:rsidR="00A7235D" w:rsidRPr="00A7235D">
              <w:rPr>
                <w:rFonts w:ascii="Times New Roman" w:hAnsi="Times New Roman" w:cs="Times New Roman"/>
              </w:rPr>
              <w:t>://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sdo</w:t>
            </w:r>
            <w:r w:rsidR="00A7235D" w:rsidRPr="00A7235D">
              <w:rPr>
                <w:rFonts w:ascii="Times New Roman" w:hAnsi="Times New Roman" w:cs="Times New Roman"/>
              </w:rPr>
              <w:t>.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pgups</w:t>
            </w:r>
            <w:r w:rsidR="00A7235D" w:rsidRPr="00A7235D">
              <w:rPr>
                <w:rFonts w:ascii="Times New Roman" w:hAnsi="Times New Roman" w:cs="Times New Roman"/>
              </w:rPr>
              <w:t>.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ru</w:t>
            </w:r>
            <w:r w:rsidR="00A7235D" w:rsidRPr="00A7235D">
              <w:rPr>
                <w:rFonts w:ascii="Times New Roman" w:hAnsi="Times New Roman" w:cs="Times New Roman"/>
              </w:rPr>
              <w:t>/  (для доступа к полнотекстовым документам требуется авторизация).</w:t>
            </w:r>
          </w:p>
          <w:p w:rsidR="00A4603D" w:rsidRPr="00C224B6" w:rsidRDefault="00A4603D" w:rsidP="00C224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235D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Pr="00A7235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Б1.Б.5 «ЭКОНОМИКА»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http</w:t>
            </w:r>
            <w:r w:rsidR="00A7235D" w:rsidRPr="00A7235D">
              <w:rPr>
                <w:rFonts w:ascii="Times New Roman" w:hAnsi="Times New Roman" w:cs="Times New Roman"/>
              </w:rPr>
              <w:t>://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sdo</w:t>
            </w:r>
            <w:r w:rsidR="00A7235D" w:rsidRPr="00A7235D">
              <w:rPr>
                <w:rFonts w:ascii="Times New Roman" w:hAnsi="Times New Roman" w:cs="Times New Roman"/>
              </w:rPr>
              <w:t>.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pgups</w:t>
            </w:r>
            <w:r w:rsidR="00A7235D" w:rsidRPr="00A7235D">
              <w:rPr>
                <w:rFonts w:ascii="Times New Roman" w:hAnsi="Times New Roman" w:cs="Times New Roman"/>
              </w:rPr>
              <w:t>.</w:t>
            </w:r>
            <w:r w:rsidR="00A7235D" w:rsidRPr="00A7235D">
              <w:rPr>
                <w:rFonts w:ascii="Times New Roman" w:hAnsi="Times New Roman" w:cs="Times New Roman"/>
                <w:lang w:val="en-US"/>
              </w:rPr>
              <w:t>ru</w:t>
            </w:r>
            <w:r w:rsidR="00A7235D" w:rsidRPr="00A7235D">
              <w:rPr>
                <w:rFonts w:ascii="Times New Roman" w:hAnsi="Times New Roman" w:cs="Times New Roman"/>
              </w:rPr>
              <w:t>/  (для доступа к полнотекстовым документам требуется авторизация).</w:t>
            </w: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Товарное производство и его основные черты</w:t>
            </w:r>
          </w:p>
        </w:tc>
        <w:tc>
          <w:tcPr>
            <w:tcW w:w="6049" w:type="dxa"/>
            <w:vMerge/>
            <w:vAlign w:val="center"/>
          </w:tcPr>
          <w:p w:rsidR="00A4603D" w:rsidRPr="00C35401" w:rsidRDefault="00A4603D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Фирма  в системе рыночных отношений</w:t>
            </w:r>
          </w:p>
        </w:tc>
        <w:tc>
          <w:tcPr>
            <w:tcW w:w="6049" w:type="dxa"/>
            <w:vMerge/>
          </w:tcPr>
          <w:p w:rsidR="00A4603D" w:rsidRPr="00C35401" w:rsidRDefault="00A4603D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воспроизводство и экономический рост</w:t>
            </w:r>
          </w:p>
        </w:tc>
        <w:tc>
          <w:tcPr>
            <w:tcW w:w="6049" w:type="dxa"/>
            <w:vMerge/>
          </w:tcPr>
          <w:p w:rsidR="00A4603D" w:rsidRPr="00C35401" w:rsidRDefault="00A4603D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труда и социальная политика</w:t>
            </w:r>
          </w:p>
        </w:tc>
        <w:tc>
          <w:tcPr>
            <w:tcW w:w="6049" w:type="dxa"/>
            <w:vMerge/>
          </w:tcPr>
          <w:p w:rsidR="00A4603D" w:rsidRPr="00C35401" w:rsidRDefault="00A4603D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Финансовый рынок и кредитно-банковская система</w:t>
            </w:r>
          </w:p>
        </w:tc>
        <w:tc>
          <w:tcPr>
            <w:tcW w:w="6049" w:type="dxa"/>
            <w:vMerge/>
          </w:tcPr>
          <w:p w:rsidR="00A4603D" w:rsidRPr="00C35401" w:rsidRDefault="00A4603D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03D" w:rsidRPr="00C35401" w:rsidTr="00C224B6">
        <w:trPr>
          <w:jc w:val="center"/>
        </w:trPr>
        <w:tc>
          <w:tcPr>
            <w:tcW w:w="652" w:type="dxa"/>
            <w:vAlign w:val="center"/>
          </w:tcPr>
          <w:p w:rsidR="00A4603D" w:rsidRPr="00C224B6" w:rsidRDefault="00A4603D" w:rsidP="00C224B6">
            <w:pPr>
              <w:widowControl w:val="0"/>
              <w:numPr>
                <w:ilvl w:val="0"/>
                <w:numId w:val="7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4" w:type="dxa"/>
          </w:tcPr>
          <w:p w:rsidR="00A4603D" w:rsidRPr="00C35401" w:rsidRDefault="00A4603D" w:rsidP="000177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5401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 система и финансовая политика государства</w:t>
            </w:r>
          </w:p>
        </w:tc>
        <w:tc>
          <w:tcPr>
            <w:tcW w:w="6049" w:type="dxa"/>
            <w:vMerge/>
          </w:tcPr>
          <w:p w:rsidR="00A4603D" w:rsidRPr="00C35401" w:rsidRDefault="00A4603D" w:rsidP="0001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C4157A" w:rsidRPr="00C35401" w:rsidRDefault="00C4157A" w:rsidP="00C4157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C4157A" w:rsidRPr="00C35401" w:rsidRDefault="00C4157A" w:rsidP="00C4157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Зачесова Г.М., Глухарев Л.С., Лапинскас А.А., Телегина Н.В. Экономика: общий курс. Ч.1 : учеб. пособие. - 2-е изд., перераб. и доп. - СПб: ПГУПС, 2012. - 111с.;</w:t>
      </w:r>
    </w:p>
    <w:p w:rsidR="00C4157A" w:rsidRPr="00C35401" w:rsidRDefault="00C4157A" w:rsidP="00C4157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Зачесова Г.М., Синицына Г.И. Экономическая теория в графиках и формулах: учебное пособие. СПб: ПГУПС, 2014. - 43с.;</w:t>
      </w:r>
    </w:p>
    <w:p w:rsidR="00C4157A" w:rsidRPr="00C35401" w:rsidRDefault="00C4157A" w:rsidP="00C4157A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Экономика: общий курс: учебное пособие. Ч.2. - 2-е изд., перераб. и доп. /под ред. Г.М. Зачесовой. - СПб: ПГУПС, 2013. - 156с.;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8.2 Перечень дополнительной учебной литературы, необходимой для освоения дисциплины</w:t>
      </w:r>
    </w:p>
    <w:p w:rsidR="00C4157A" w:rsidRPr="00C35401" w:rsidRDefault="00C4157A" w:rsidP="00C4157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Глухарев Л.С., Зачесова Г.М. Экономическая теория: раздел «Макроэкономика (проблемные вопросы)»: практикум. - СПб: ПГУПС, 2009.- 128с.</w:t>
      </w:r>
    </w:p>
    <w:p w:rsidR="00C4157A" w:rsidRPr="00C35401" w:rsidRDefault="00C4157A" w:rsidP="00C4157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Глухарев Л.С., Зачесова Г.М. Экономическая теория: раздел «Микроэкономика (проблемные вопросы)»: практикум. - СПб: ПГУПС, 2008.- 75с.;</w:t>
      </w:r>
    </w:p>
    <w:p w:rsidR="00C4157A" w:rsidRPr="00C35401" w:rsidRDefault="00C4157A" w:rsidP="00C4157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Селезнева М.Л. Теория фирмы: учебное пособие. СПб: ПГУПС, 2012. - 56с.</w:t>
      </w:r>
    </w:p>
    <w:p w:rsidR="00C4157A" w:rsidRPr="00C35401" w:rsidRDefault="00C4157A" w:rsidP="00C4157A">
      <w:pPr>
        <w:widowControl w:val="0"/>
        <w:numPr>
          <w:ilvl w:val="0"/>
          <w:numId w:val="8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Смешанная экономика. Теория. Опыт. Практика: монография/Л.С. Глухарев, Г.М. Зачесова, А.А. Лапинскас, М.С. Боциева. – СПб.: ФГБОУ ВПО ПГУПС, 2014. – 285с.;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C4157A" w:rsidRPr="00C35401" w:rsidRDefault="00C4157A" w:rsidP="00C4157A">
      <w:pPr>
        <w:widowControl w:val="0"/>
        <w:numPr>
          <w:ilvl w:val="0"/>
          <w:numId w:val="9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sz w:val="28"/>
          <w:szCs w:val="28"/>
        </w:rPr>
        <w:t xml:space="preserve">Гражданский Кодекс РФ. чч. </w:t>
      </w:r>
      <w:r w:rsidRPr="00C3540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354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401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C3540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35401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C3540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C35401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4157A" w:rsidRPr="00C35401" w:rsidRDefault="00C4157A" w:rsidP="00C4157A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ФЗ РФ от 19.02.91г. №1032-1 «О занятости населения в РФ». М.: «</w:t>
      </w:r>
      <w:r w:rsidRPr="00C3540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газета» от  06.05.1996 №84, в Собрании законодательства РФ от 22.04.1996 №17 ст. 1915</w:t>
      </w: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C4157A" w:rsidRPr="00C35401" w:rsidRDefault="00C4157A" w:rsidP="00C4157A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ФЗ от 24.07.2007г. №209-ФЗ «О развитии малого и среднего предпринимательства в Российской Федерации». М.: «</w:t>
      </w:r>
      <w:r w:rsidRPr="00C35401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Российская газета» от  31.07.2007 №164, «Парламентская газета» от 09.08.2007 № 99-101, в Собрании законодательства РФ от 30.07.2007 № 31 ст. 4006;</w:t>
      </w:r>
    </w:p>
    <w:p w:rsidR="00C4157A" w:rsidRPr="00C35401" w:rsidRDefault="00C4157A" w:rsidP="00C4157A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 xml:space="preserve">ФЗ от 26.12.1995 № 208-ФЗ «Об акционерных обществах». М.: </w:t>
      </w:r>
      <w:r w:rsidRPr="00C35401">
        <w:rPr>
          <w:rFonts w:ascii="Times New Roman" w:eastAsia="Times New Roman" w:hAnsi="Times New Roman" w:cs="Times New Roman"/>
          <w:color w:val="000000"/>
          <w:sz w:val="28"/>
          <w:szCs w:val="28"/>
        </w:rPr>
        <w:t>«Российская газета» от 29.12.1995 №248, в Собрании законодательства РФ от 01.01.1996 № 1 ст. 1.;</w:t>
      </w:r>
    </w:p>
    <w:p w:rsidR="00C4157A" w:rsidRPr="00C35401" w:rsidRDefault="00C4157A" w:rsidP="00C4157A">
      <w:pPr>
        <w:widowControl w:val="0"/>
        <w:numPr>
          <w:ilvl w:val="0"/>
          <w:numId w:val="9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ФЗ от 10.07.2002г. №86-ФЗ «О Центральном Банке Российской Федерации». М.: «</w:t>
      </w:r>
      <w:r w:rsidRPr="00C35401"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Парламентская газета» от 13.07.2002 № 131-132, «Российская газета» от 13.07.2002 №127, в Собрании законодательства РФ от 15.07.2002 №28, ст. 2790.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35401">
        <w:rPr>
          <w:rFonts w:ascii="Times New Roman" w:eastAsia="Times New Roman" w:hAnsi="Times New Roman" w:cs="Times New Roman"/>
          <w:bCs/>
          <w:sz w:val="28"/>
          <w:szCs w:val="28"/>
        </w:rPr>
        <w:t>8.4 Другие издания, необходимые для освоения дисциплины</w:t>
      </w:r>
    </w:p>
    <w:p w:rsidR="00A4603D" w:rsidRPr="00C224B6" w:rsidRDefault="00A4603D" w:rsidP="00A4603D">
      <w:pPr>
        <w:pStyle w:val="a9"/>
        <w:numPr>
          <w:ilvl w:val="0"/>
          <w:numId w:val="12"/>
        </w:numPr>
        <w:tabs>
          <w:tab w:val="left" w:pos="1276"/>
        </w:tabs>
        <w:spacing w:line="24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224B6">
        <w:rPr>
          <w:rFonts w:ascii="Times New Roman" w:hAnsi="Times New Roman" w:cs="Times New Roman"/>
          <w:bCs/>
          <w:sz w:val="28"/>
          <w:szCs w:val="28"/>
        </w:rPr>
        <w:t xml:space="preserve">Б1.Б.5 «ЭКОНОМИКА»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http</w:t>
      </w:r>
      <w:r w:rsidR="00A7235D" w:rsidRPr="002F3F7A">
        <w:rPr>
          <w:rFonts w:ascii="Times New Roman" w:hAnsi="Times New Roman"/>
          <w:sz w:val="28"/>
          <w:szCs w:val="28"/>
        </w:rPr>
        <w:t>://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sdo</w:t>
      </w:r>
      <w:r w:rsidR="00A7235D" w:rsidRPr="002F3F7A">
        <w:rPr>
          <w:rFonts w:ascii="Times New Roman" w:hAnsi="Times New Roman"/>
          <w:sz w:val="28"/>
          <w:szCs w:val="28"/>
        </w:rPr>
        <w:t>.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pgups</w:t>
      </w:r>
      <w:r w:rsidR="00A7235D" w:rsidRPr="002F3F7A">
        <w:rPr>
          <w:rFonts w:ascii="Times New Roman" w:hAnsi="Times New Roman"/>
          <w:sz w:val="28"/>
          <w:szCs w:val="28"/>
        </w:rPr>
        <w:t>.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ru</w:t>
      </w:r>
      <w:r w:rsidR="00A7235D" w:rsidRPr="002F3F7A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4603D" w:rsidRPr="00C224B6" w:rsidRDefault="00A4603D" w:rsidP="00A4603D">
      <w:pPr>
        <w:pStyle w:val="a9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24B6">
        <w:rPr>
          <w:rFonts w:ascii="Times New Roman" w:hAnsi="Times New Roman" w:cs="Times New Roman"/>
          <w:bCs/>
          <w:sz w:val="28"/>
          <w:szCs w:val="28"/>
        </w:rPr>
        <w:t xml:space="preserve">Б1.Б.5 «ЭКОНОМИКА»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http</w:t>
      </w:r>
      <w:r w:rsidR="00A7235D" w:rsidRPr="002F3F7A">
        <w:rPr>
          <w:rFonts w:ascii="Times New Roman" w:hAnsi="Times New Roman"/>
          <w:sz w:val="28"/>
          <w:szCs w:val="28"/>
        </w:rPr>
        <w:t>://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sdo</w:t>
      </w:r>
      <w:r w:rsidR="00A7235D" w:rsidRPr="002F3F7A">
        <w:rPr>
          <w:rFonts w:ascii="Times New Roman" w:hAnsi="Times New Roman"/>
          <w:sz w:val="28"/>
          <w:szCs w:val="28"/>
        </w:rPr>
        <w:t>.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pgups</w:t>
      </w:r>
      <w:r w:rsidR="00A7235D" w:rsidRPr="002F3F7A">
        <w:rPr>
          <w:rFonts w:ascii="Times New Roman" w:hAnsi="Times New Roman"/>
          <w:sz w:val="28"/>
          <w:szCs w:val="28"/>
        </w:rPr>
        <w:t>.</w:t>
      </w:r>
      <w:r w:rsidR="00A7235D" w:rsidRPr="002F3F7A">
        <w:rPr>
          <w:rFonts w:ascii="Times New Roman" w:hAnsi="Times New Roman"/>
          <w:sz w:val="28"/>
          <w:szCs w:val="28"/>
          <w:lang w:val="en-US"/>
        </w:rPr>
        <w:t>ru</w:t>
      </w:r>
      <w:r w:rsidR="00A7235D" w:rsidRPr="002F3F7A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C4157A" w:rsidRPr="00A4603D" w:rsidRDefault="00C4157A" w:rsidP="00A4603D">
      <w:pPr>
        <w:pStyle w:val="a9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03D">
        <w:rPr>
          <w:rFonts w:ascii="Times New Roman" w:eastAsia="Times New Roman" w:hAnsi="Times New Roman" w:cs="Times New Roman"/>
          <w:bCs/>
          <w:sz w:val="28"/>
          <w:szCs w:val="28"/>
        </w:rPr>
        <w:t>Журнал «Вопросы экономики»;</w:t>
      </w:r>
    </w:p>
    <w:p w:rsidR="00C4157A" w:rsidRPr="00A4603D" w:rsidRDefault="00C4157A" w:rsidP="00A4603D">
      <w:pPr>
        <w:pStyle w:val="a9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03D">
        <w:rPr>
          <w:rFonts w:ascii="Times New Roman" w:eastAsia="Times New Roman" w:hAnsi="Times New Roman" w:cs="Times New Roman"/>
          <w:bCs/>
          <w:sz w:val="28"/>
          <w:szCs w:val="28"/>
        </w:rPr>
        <w:t>«Российский экономический журнал»;</w:t>
      </w:r>
    </w:p>
    <w:p w:rsidR="00C4157A" w:rsidRPr="00A4603D" w:rsidRDefault="00C4157A" w:rsidP="00A4603D">
      <w:pPr>
        <w:pStyle w:val="a9"/>
        <w:numPr>
          <w:ilvl w:val="0"/>
          <w:numId w:val="12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4603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Журнал «Экономист».</w:t>
      </w:r>
    </w:p>
    <w:p w:rsidR="00C4157A" w:rsidRPr="00C35401" w:rsidRDefault="00C4157A" w:rsidP="00C4157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7235D" w:rsidRPr="00A7235D" w:rsidRDefault="00A7235D" w:rsidP="00A723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35D">
        <w:rPr>
          <w:rFonts w:ascii="Times New Roman" w:hAnsi="Times New Roman" w:cs="Times New Roman"/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7235D" w:rsidRPr="00A7235D" w:rsidRDefault="00A7235D" w:rsidP="00A7235D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A7235D">
        <w:rPr>
          <w:rFonts w:ascii="Times New Roman" w:hAnsi="Times New Roman" w:cs="Times New Roman"/>
          <w:sz w:val="28"/>
          <w:szCs w:val="28"/>
        </w:rPr>
        <w:t xml:space="preserve">[Электронный ресурс]. – Режим доступа: </w:t>
      </w:r>
      <w:r w:rsidRPr="00A7235D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A7235D">
        <w:rPr>
          <w:rFonts w:ascii="Times New Roman" w:hAnsi="Times New Roman" w:cs="Times New Roman"/>
          <w:sz w:val="28"/>
          <w:szCs w:val="28"/>
        </w:rPr>
        <w:t>://</w:t>
      </w:r>
      <w:r w:rsidRPr="00A7235D">
        <w:rPr>
          <w:rFonts w:ascii="Times New Roman" w:hAnsi="Times New Roman" w:cs="Times New Roman"/>
          <w:sz w:val="28"/>
          <w:szCs w:val="28"/>
          <w:lang w:val="en-US"/>
        </w:rPr>
        <w:t>sdo</w:t>
      </w:r>
      <w:r w:rsidRPr="00A7235D">
        <w:rPr>
          <w:rFonts w:ascii="Times New Roman" w:hAnsi="Times New Roman" w:cs="Times New Roman"/>
          <w:sz w:val="28"/>
          <w:szCs w:val="28"/>
        </w:rPr>
        <w:t>.</w:t>
      </w:r>
      <w:r w:rsidRPr="00A7235D">
        <w:rPr>
          <w:rFonts w:ascii="Times New Roman" w:hAnsi="Times New Roman" w:cs="Times New Roman"/>
          <w:sz w:val="28"/>
          <w:szCs w:val="28"/>
          <w:lang w:val="en-US"/>
        </w:rPr>
        <w:t>pgups</w:t>
      </w:r>
      <w:r w:rsidRPr="00A7235D">
        <w:rPr>
          <w:rFonts w:ascii="Times New Roman" w:hAnsi="Times New Roman" w:cs="Times New Roman"/>
          <w:sz w:val="28"/>
          <w:szCs w:val="28"/>
        </w:rPr>
        <w:t>.</w:t>
      </w:r>
      <w:r w:rsidRPr="00A7235D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7235D">
        <w:rPr>
          <w:rFonts w:ascii="Times New Roman" w:hAnsi="Times New Roman" w:cs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7235D" w:rsidRPr="00A7235D" w:rsidRDefault="00A7235D" w:rsidP="00A7235D">
      <w:pPr>
        <w:pStyle w:val="a9"/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10" w:history="1">
        <w:r w:rsidRPr="00A723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A7235D">
          <w:rPr>
            <w:rStyle w:val="aa"/>
            <w:rFonts w:ascii="Times New Roman" w:hAnsi="Times New Roman" w:cs="Times New Roman"/>
            <w:sz w:val="28"/>
            <w:szCs w:val="28"/>
          </w:rPr>
          <w:t>://</w:t>
        </w:r>
        <w:r w:rsidRPr="00A723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A7235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723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lanbook</w:t>
        </w:r>
        <w:r w:rsidRPr="00A7235D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A7235D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A7235D">
        <w:rPr>
          <w:rFonts w:ascii="Times New Roman" w:hAnsi="Times New Roman" w:cs="Times New Roman"/>
          <w:sz w:val="28"/>
          <w:szCs w:val="28"/>
        </w:rPr>
        <w:t xml:space="preserve"> – Загл. с экрана.</w:t>
      </w:r>
    </w:p>
    <w:p w:rsidR="000508B2" w:rsidRDefault="000508B2" w:rsidP="00A723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235D" w:rsidRPr="00A7235D" w:rsidRDefault="00A7235D" w:rsidP="00A7235D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35D">
        <w:rPr>
          <w:rFonts w:ascii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7235D" w:rsidRPr="00A7235D" w:rsidRDefault="00A7235D" w:rsidP="00A7235D">
      <w:pPr>
        <w:ind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A7235D" w:rsidRPr="00A7235D" w:rsidRDefault="00A7235D" w:rsidP="00A723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7235D" w:rsidRPr="00A7235D" w:rsidRDefault="00A7235D" w:rsidP="00A723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7235D" w:rsidRPr="00A7235D" w:rsidRDefault="00A7235D" w:rsidP="00A7235D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7235D" w:rsidRPr="00A7235D" w:rsidRDefault="00A7235D" w:rsidP="00A7235D">
      <w:pPr>
        <w:tabs>
          <w:tab w:val="left" w:pos="0"/>
        </w:tabs>
        <w:ind w:firstLine="851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235D" w:rsidRPr="00A7235D" w:rsidRDefault="00A7235D" w:rsidP="00A7235D">
      <w:pPr>
        <w:tabs>
          <w:tab w:val="left" w:pos="0"/>
        </w:tabs>
        <w:ind w:firstLine="851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235D">
        <w:rPr>
          <w:rFonts w:ascii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7235D" w:rsidRPr="00A7235D" w:rsidRDefault="00A7235D" w:rsidP="00A7235D">
      <w:pPr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7235D" w:rsidRPr="00A7235D" w:rsidRDefault="00A7235D" w:rsidP="00A7235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>технические средства (персональные компьютеры, интерактивная доска/проектор);</w:t>
      </w:r>
    </w:p>
    <w:p w:rsidR="00A7235D" w:rsidRPr="00A7235D" w:rsidRDefault="00A7235D" w:rsidP="00A7235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E606F5" w:rsidRPr="00E606F5" w:rsidRDefault="00A7235D" w:rsidP="00A7235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7235D">
        <w:rPr>
          <w:rFonts w:ascii="Times New Roman" w:hAnsi="Times New Roman" w:cs="Times New Roman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</w:p>
    <w:p w:rsidR="00E606F5" w:rsidRPr="00E606F5" w:rsidRDefault="00E606F5" w:rsidP="0093068C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E606F5" w:rsidRPr="00E606F5" w:rsidRDefault="00E606F5" w:rsidP="00E606F5">
      <w:pPr>
        <w:tabs>
          <w:tab w:val="left" w:pos="1418"/>
        </w:tabs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940425" cy="8632924"/>
            <wp:effectExtent l="0" t="0" r="3175" b="0"/>
            <wp:docPr id="1" name="Рисунок 1" descr="C:\Users\экономика3\Desktop\от Коолоса\Б1.Б.5 Экономика АДБ\РП ПОС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кономика3\Desktop\от Коолоса\Б1.Б.5 Экономика АДБ\РП ПОСЛ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32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6F5" w:rsidRPr="00E606F5" w:rsidRDefault="00E606F5" w:rsidP="00A7235D">
      <w:pPr>
        <w:numPr>
          <w:ilvl w:val="0"/>
          <w:numId w:val="3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606F5" w:rsidRPr="00E606F5" w:rsidSect="00DA4F2C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210" w:rsidRDefault="00AE4210" w:rsidP="00824E22">
      <w:pPr>
        <w:spacing w:after="0" w:line="240" w:lineRule="auto"/>
      </w:pPr>
      <w:r>
        <w:separator/>
      </w:r>
    </w:p>
  </w:endnote>
  <w:endnote w:type="continuationSeparator" w:id="0">
    <w:p w:rsidR="00AE4210" w:rsidRDefault="00AE4210" w:rsidP="0082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0725382"/>
      <w:docPartObj>
        <w:docPartGallery w:val="Page Numbers (Bottom of Page)"/>
        <w:docPartUnique/>
      </w:docPartObj>
    </w:sdtPr>
    <w:sdtEndPr/>
    <w:sdtContent>
      <w:p w:rsidR="00824E22" w:rsidRDefault="00086646">
        <w:pPr>
          <w:pStyle w:val="a5"/>
          <w:jc w:val="right"/>
        </w:pPr>
        <w:r>
          <w:fldChar w:fldCharType="begin"/>
        </w:r>
        <w:r w:rsidR="00824E22">
          <w:instrText>PAGE   \* MERGEFORMAT</w:instrText>
        </w:r>
        <w:r>
          <w:fldChar w:fldCharType="separate"/>
        </w:r>
        <w:r w:rsidR="0093068C">
          <w:rPr>
            <w:noProof/>
          </w:rPr>
          <w:t>11</w:t>
        </w:r>
        <w:r>
          <w:fldChar w:fldCharType="end"/>
        </w:r>
      </w:p>
    </w:sdtContent>
  </w:sdt>
  <w:p w:rsidR="00824E22" w:rsidRDefault="00824E2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210" w:rsidRDefault="00AE4210" w:rsidP="00824E22">
      <w:pPr>
        <w:spacing w:after="0" w:line="240" w:lineRule="auto"/>
      </w:pPr>
      <w:r>
        <w:separator/>
      </w:r>
    </w:p>
  </w:footnote>
  <w:footnote w:type="continuationSeparator" w:id="0">
    <w:p w:rsidR="00AE4210" w:rsidRDefault="00AE4210" w:rsidP="00824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4230"/>
    <w:multiLevelType w:val="hybridMultilevel"/>
    <w:tmpl w:val="DAD0E7B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3083B93"/>
    <w:multiLevelType w:val="hybridMultilevel"/>
    <w:tmpl w:val="7A023EC0"/>
    <w:lvl w:ilvl="0" w:tplc="1D661CDC">
      <w:start w:val="1"/>
      <w:numFmt w:val="decimal"/>
      <w:lvlText w:val="%1."/>
      <w:lvlJc w:val="left"/>
      <w:pPr>
        <w:ind w:left="706" w:hanging="645"/>
      </w:pPr>
      <w:rPr>
        <w:rFonts w:eastAsia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41" w:hanging="360"/>
      </w:pPr>
    </w:lvl>
    <w:lvl w:ilvl="2" w:tplc="0419001B" w:tentative="1">
      <w:start w:val="1"/>
      <w:numFmt w:val="lowerRoman"/>
      <w:lvlText w:val="%3."/>
      <w:lvlJc w:val="right"/>
      <w:pPr>
        <w:ind w:left="1861" w:hanging="180"/>
      </w:pPr>
    </w:lvl>
    <w:lvl w:ilvl="3" w:tplc="0419000F" w:tentative="1">
      <w:start w:val="1"/>
      <w:numFmt w:val="decimal"/>
      <w:lvlText w:val="%4."/>
      <w:lvlJc w:val="left"/>
      <w:pPr>
        <w:ind w:left="2581" w:hanging="360"/>
      </w:pPr>
    </w:lvl>
    <w:lvl w:ilvl="4" w:tplc="04190019" w:tentative="1">
      <w:start w:val="1"/>
      <w:numFmt w:val="lowerLetter"/>
      <w:lvlText w:val="%5."/>
      <w:lvlJc w:val="left"/>
      <w:pPr>
        <w:ind w:left="3301" w:hanging="360"/>
      </w:pPr>
    </w:lvl>
    <w:lvl w:ilvl="5" w:tplc="0419001B" w:tentative="1">
      <w:start w:val="1"/>
      <w:numFmt w:val="lowerRoman"/>
      <w:lvlText w:val="%6."/>
      <w:lvlJc w:val="right"/>
      <w:pPr>
        <w:ind w:left="4021" w:hanging="180"/>
      </w:pPr>
    </w:lvl>
    <w:lvl w:ilvl="6" w:tplc="0419000F" w:tentative="1">
      <w:start w:val="1"/>
      <w:numFmt w:val="decimal"/>
      <w:lvlText w:val="%7."/>
      <w:lvlJc w:val="left"/>
      <w:pPr>
        <w:ind w:left="4741" w:hanging="360"/>
      </w:pPr>
    </w:lvl>
    <w:lvl w:ilvl="7" w:tplc="04190019" w:tentative="1">
      <w:start w:val="1"/>
      <w:numFmt w:val="lowerLetter"/>
      <w:lvlText w:val="%8."/>
      <w:lvlJc w:val="left"/>
      <w:pPr>
        <w:ind w:left="5461" w:hanging="360"/>
      </w:pPr>
    </w:lvl>
    <w:lvl w:ilvl="8" w:tplc="041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8E136FD"/>
    <w:multiLevelType w:val="hybridMultilevel"/>
    <w:tmpl w:val="6D0253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30933C87"/>
    <w:multiLevelType w:val="hybridMultilevel"/>
    <w:tmpl w:val="18A2877A"/>
    <w:lvl w:ilvl="0" w:tplc="A3324A4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274509B"/>
    <w:multiLevelType w:val="hybridMultilevel"/>
    <w:tmpl w:val="3C005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6AD5646"/>
    <w:multiLevelType w:val="hybridMultilevel"/>
    <w:tmpl w:val="1BC24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9D354E"/>
    <w:multiLevelType w:val="hybridMultilevel"/>
    <w:tmpl w:val="D08E9056"/>
    <w:lvl w:ilvl="0" w:tplc="0694DB7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F56099"/>
    <w:multiLevelType w:val="hybridMultilevel"/>
    <w:tmpl w:val="170692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7"/>
  </w:num>
  <w:num w:numId="8">
    <w:abstractNumId w:val="0"/>
  </w:num>
  <w:num w:numId="9">
    <w:abstractNumId w:val="11"/>
  </w:num>
  <w:num w:numId="10">
    <w:abstractNumId w:val="12"/>
  </w:num>
  <w:num w:numId="11">
    <w:abstractNumId w:val="13"/>
  </w:num>
  <w:num w:numId="12">
    <w:abstractNumId w:val="2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57A"/>
    <w:rsid w:val="000508B2"/>
    <w:rsid w:val="00052A29"/>
    <w:rsid w:val="00060A4D"/>
    <w:rsid w:val="00086646"/>
    <w:rsid w:val="000D296D"/>
    <w:rsid w:val="00103967"/>
    <w:rsid w:val="00181710"/>
    <w:rsid w:val="0020692B"/>
    <w:rsid w:val="00263C7F"/>
    <w:rsid w:val="003741DF"/>
    <w:rsid w:val="00483984"/>
    <w:rsid w:val="00486893"/>
    <w:rsid w:val="00494E1D"/>
    <w:rsid w:val="004E0503"/>
    <w:rsid w:val="004E705A"/>
    <w:rsid w:val="0058432E"/>
    <w:rsid w:val="005D6D67"/>
    <w:rsid w:val="0061452D"/>
    <w:rsid w:val="0064597C"/>
    <w:rsid w:val="007C66C7"/>
    <w:rsid w:val="007E4AF6"/>
    <w:rsid w:val="00824E22"/>
    <w:rsid w:val="00877882"/>
    <w:rsid w:val="008F5473"/>
    <w:rsid w:val="0093068C"/>
    <w:rsid w:val="00A43794"/>
    <w:rsid w:val="00A4603D"/>
    <w:rsid w:val="00A7235D"/>
    <w:rsid w:val="00AA032A"/>
    <w:rsid w:val="00AA5988"/>
    <w:rsid w:val="00AE4210"/>
    <w:rsid w:val="00B55947"/>
    <w:rsid w:val="00B60C65"/>
    <w:rsid w:val="00C224B6"/>
    <w:rsid w:val="00C4157A"/>
    <w:rsid w:val="00C948C1"/>
    <w:rsid w:val="00D2257E"/>
    <w:rsid w:val="00E0164D"/>
    <w:rsid w:val="00E606F5"/>
    <w:rsid w:val="00EA224D"/>
    <w:rsid w:val="00F66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22"/>
  </w:style>
  <w:style w:type="paragraph" w:styleId="a5">
    <w:name w:val="footer"/>
    <w:basedOn w:val="a"/>
    <w:link w:val="a6"/>
    <w:uiPriority w:val="99"/>
    <w:unhideWhenUsed/>
    <w:rsid w:val="008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E22"/>
  </w:style>
  <w:style w:type="paragraph" w:styleId="a7">
    <w:name w:val="Balloon Text"/>
    <w:basedOn w:val="a"/>
    <w:link w:val="a8"/>
    <w:uiPriority w:val="99"/>
    <w:semiHidden/>
    <w:unhideWhenUsed/>
    <w:rsid w:val="00E0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6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603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224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4E22"/>
  </w:style>
  <w:style w:type="paragraph" w:styleId="a5">
    <w:name w:val="footer"/>
    <w:basedOn w:val="a"/>
    <w:link w:val="a6"/>
    <w:uiPriority w:val="99"/>
    <w:unhideWhenUsed/>
    <w:rsid w:val="00824E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4E22"/>
  </w:style>
  <w:style w:type="paragraph" w:styleId="a7">
    <w:name w:val="Balloon Text"/>
    <w:basedOn w:val="a"/>
    <w:link w:val="a8"/>
    <w:uiPriority w:val="99"/>
    <w:semiHidden/>
    <w:unhideWhenUsed/>
    <w:rsid w:val="00E0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164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A4603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224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s://e.lanbook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2252</Words>
  <Characters>12837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</Company>
  <LinksUpToDate>false</LinksUpToDate>
  <CharactersWithSpaces>15059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Папа</dc:creator>
  <cp:lastModifiedBy>экономика3</cp:lastModifiedBy>
  <cp:revision>2</cp:revision>
  <cp:lastPrinted>2017-11-21T06:02:00Z</cp:lastPrinted>
  <dcterms:created xsi:type="dcterms:W3CDTF">2017-11-21T08:32:00Z</dcterms:created>
  <dcterms:modified xsi:type="dcterms:W3CDTF">2017-11-21T08:32:00Z</dcterms:modified>
</cp:coreProperties>
</file>