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высшего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D2714B">
        <w:rPr>
          <w:sz w:val="28"/>
          <w:szCs w:val="28"/>
        </w:rPr>
        <w:t>»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825611" w:rsidRPr="003956FE" w:rsidRDefault="00825611" w:rsidP="00463E4A">
      <w:pPr>
        <w:widowControl/>
        <w:spacing w:line="240" w:lineRule="auto"/>
        <w:ind w:firstLine="0"/>
        <w:jc w:val="center"/>
        <w:rPr>
          <w:b/>
          <w:i/>
          <w:iCs/>
          <w:sz w:val="28"/>
          <w:szCs w:val="28"/>
        </w:rPr>
      </w:pPr>
      <w:r w:rsidRPr="003956FE">
        <w:rPr>
          <w:b/>
          <w:i/>
          <w:iCs/>
          <w:sz w:val="28"/>
          <w:szCs w:val="28"/>
        </w:rPr>
        <w:t>производственной практики</w:t>
      </w:r>
    </w:p>
    <w:p w:rsidR="00825611" w:rsidRDefault="00825611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ПРОИЗВОДСТВЕННО-ТЕХНОЛОГИЧЕСКАЯ ПРАКТИКА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.П.1)</w:t>
      </w:r>
    </w:p>
    <w:p w:rsidR="00825611" w:rsidRPr="00D2714B" w:rsidRDefault="00825611" w:rsidP="0003594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25611" w:rsidRDefault="00825611" w:rsidP="0003594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</w:p>
    <w:p w:rsidR="00825611" w:rsidRDefault="00825611" w:rsidP="0003594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825611" w:rsidRPr="00D2714B" w:rsidRDefault="00825611" w:rsidP="0003594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Водоснабжение и водоотведение»</w:t>
      </w:r>
    </w:p>
    <w:p w:rsidR="00825611" w:rsidRDefault="00825611" w:rsidP="0003594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25611" w:rsidRPr="00D2714B" w:rsidRDefault="00825611" w:rsidP="0003594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25611" w:rsidRPr="00D2714B" w:rsidRDefault="00825611" w:rsidP="0003594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25611" w:rsidRPr="00D2714B" w:rsidRDefault="008256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579A7">
        <w:rPr>
          <w:sz w:val="28"/>
          <w:szCs w:val="28"/>
        </w:rPr>
        <w:t>2015</w:t>
      </w:r>
    </w:p>
    <w:p w:rsidR="00825611" w:rsidRDefault="00825611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>
        <w:rPr>
          <w:sz w:val="28"/>
          <w:szCs w:val="28"/>
          <w:lang w:eastAsia="en-US"/>
        </w:rPr>
        <w:lastRenderedPageBreak/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825611" w:rsidRPr="00D2714B" w:rsidRDefault="004C6810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4C68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1pt;margin-top:-16.4pt;width:504.25pt;height:711.3pt;z-index:251658240">
            <v:imagedata r:id="rId5" o:title=""/>
          </v:shape>
        </w:pict>
      </w:r>
      <w:r w:rsidR="00825611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25611" w:rsidRDefault="00825611" w:rsidP="006D5A8D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</w:t>
      </w:r>
      <w:r w:rsidRPr="00D2714B">
        <w:rPr>
          <w:sz w:val="28"/>
          <w:szCs w:val="28"/>
          <w:lang w:eastAsia="en-US"/>
        </w:rPr>
        <w:t>е</w:t>
      </w:r>
      <w:r w:rsidRPr="00D2714B">
        <w:rPr>
          <w:sz w:val="28"/>
          <w:szCs w:val="28"/>
          <w:lang w:eastAsia="en-US"/>
        </w:rPr>
        <w:t>ние).</w:t>
      </w:r>
    </w:p>
    <w:p w:rsidR="00825611" w:rsidRPr="00D2714B" w:rsidRDefault="00825611" w:rsidP="006D5A8D">
      <w:pPr>
        <w:widowControl/>
        <w:spacing w:line="276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25611" w:rsidRPr="00D2714B" w:rsidTr="0083294A">
        <w:tc>
          <w:tcPr>
            <w:tcW w:w="5637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25611" w:rsidRPr="00D2714B" w:rsidRDefault="00825611" w:rsidP="0083294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25611" w:rsidRPr="00D2714B" w:rsidTr="0083294A">
        <w:tc>
          <w:tcPr>
            <w:tcW w:w="5637" w:type="dxa"/>
          </w:tcPr>
          <w:p w:rsidR="00825611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25611" w:rsidRDefault="00825611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825611" w:rsidRPr="00D2714B" w:rsidRDefault="00825611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25611" w:rsidRPr="00D2714B" w:rsidRDefault="00825611" w:rsidP="006D5A8D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</w:t>
      </w:r>
      <w:r w:rsidRPr="00D2714B">
        <w:rPr>
          <w:sz w:val="28"/>
          <w:szCs w:val="28"/>
          <w:lang w:eastAsia="en-US"/>
        </w:rPr>
        <w:t>е</w:t>
      </w:r>
      <w:r w:rsidRPr="00D2714B">
        <w:rPr>
          <w:sz w:val="28"/>
          <w:szCs w:val="28"/>
          <w:lang w:eastAsia="en-US"/>
        </w:rPr>
        <w:t>ние).</w:t>
      </w:r>
    </w:p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25611" w:rsidRPr="00D2714B" w:rsidTr="0083294A">
        <w:tc>
          <w:tcPr>
            <w:tcW w:w="5637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25611" w:rsidRPr="00D2714B" w:rsidRDefault="00825611" w:rsidP="0083294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25611" w:rsidRPr="00D2714B" w:rsidTr="0083294A">
        <w:tc>
          <w:tcPr>
            <w:tcW w:w="5637" w:type="dxa"/>
          </w:tcPr>
          <w:p w:rsidR="00825611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25611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25611" w:rsidRDefault="00825611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825611" w:rsidRPr="00D2714B" w:rsidRDefault="00825611" w:rsidP="006D5A8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25611" w:rsidRPr="00D2714B" w:rsidRDefault="00825611" w:rsidP="006D5A8D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</w:t>
      </w:r>
      <w:r w:rsidRPr="00D2714B">
        <w:rPr>
          <w:sz w:val="28"/>
          <w:szCs w:val="28"/>
          <w:lang w:eastAsia="en-US"/>
        </w:rPr>
        <w:t>е</w:t>
      </w:r>
      <w:r w:rsidRPr="00D2714B">
        <w:rPr>
          <w:sz w:val="28"/>
          <w:szCs w:val="28"/>
          <w:lang w:eastAsia="en-US"/>
        </w:rPr>
        <w:t>ние).</w:t>
      </w:r>
    </w:p>
    <w:p w:rsidR="00825611" w:rsidRPr="00D2714B" w:rsidRDefault="00825611" w:rsidP="006D5A8D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825611" w:rsidRPr="00D2714B" w:rsidTr="0083294A">
        <w:tc>
          <w:tcPr>
            <w:tcW w:w="5637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25611" w:rsidRPr="00D2714B" w:rsidRDefault="00825611" w:rsidP="0083294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25611" w:rsidRPr="00D2714B" w:rsidTr="0083294A">
        <w:tc>
          <w:tcPr>
            <w:tcW w:w="5637" w:type="dxa"/>
          </w:tcPr>
          <w:p w:rsidR="00825611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25611" w:rsidRPr="00D2714B" w:rsidRDefault="00825611" w:rsidP="006D5A8D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825611" w:rsidRPr="00D2714B" w:rsidRDefault="00825611" w:rsidP="006D5A8D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825611" w:rsidRDefault="004C6810" w:rsidP="006D5A8D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4C6810">
        <w:rPr>
          <w:noProof/>
        </w:rPr>
        <w:pict>
          <v:shape id="_x0000_s1027" type="#_x0000_t75" style="position:absolute;left:0;text-align:left;margin-left:-9pt;margin-top:-18.8pt;width:7in;height:474.4pt;z-index:251659264">
            <v:imagedata r:id="rId6" o:title=""/>
          </v:shape>
        </w:pict>
      </w:r>
    </w:p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 xml:space="preserve">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25611" w:rsidRPr="00D2714B" w:rsidRDefault="00825611" w:rsidP="006D5A8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825611" w:rsidRPr="00D2714B" w:rsidTr="0083294A">
        <w:tc>
          <w:tcPr>
            <w:tcW w:w="5070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А.Ф. Колос</w:t>
            </w:r>
          </w:p>
        </w:tc>
      </w:tr>
      <w:tr w:rsidR="00825611" w:rsidRPr="00D2714B" w:rsidTr="0083294A">
        <w:tc>
          <w:tcPr>
            <w:tcW w:w="5070" w:type="dxa"/>
          </w:tcPr>
          <w:p w:rsidR="00825611" w:rsidRPr="00D2714B" w:rsidRDefault="00825611" w:rsidP="00005D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25611" w:rsidRPr="00D2714B" w:rsidRDefault="00825611" w:rsidP="006D5A8D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A0"/>
      </w:tblPr>
      <w:tblGrid>
        <w:gridCol w:w="5104"/>
        <w:gridCol w:w="1701"/>
        <w:gridCol w:w="2800"/>
        <w:gridCol w:w="177"/>
      </w:tblGrid>
      <w:tr w:rsidR="00825611" w:rsidRPr="00D2714B" w:rsidTr="003334B0">
        <w:trPr>
          <w:gridAfter w:val="1"/>
          <w:wAfter w:w="177" w:type="dxa"/>
        </w:trPr>
        <w:tc>
          <w:tcPr>
            <w:tcW w:w="5104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5611" w:rsidRPr="00D2714B" w:rsidTr="003334B0">
        <w:trPr>
          <w:gridAfter w:val="1"/>
          <w:wAfter w:w="177" w:type="dxa"/>
        </w:trPr>
        <w:tc>
          <w:tcPr>
            <w:tcW w:w="5104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25611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5611" w:rsidRPr="00D2714B" w:rsidTr="003334B0">
        <w:trPr>
          <w:gridAfter w:val="1"/>
          <w:wAfter w:w="177" w:type="dxa"/>
        </w:trPr>
        <w:tc>
          <w:tcPr>
            <w:tcW w:w="5104" w:type="dxa"/>
          </w:tcPr>
          <w:p w:rsidR="00825611" w:rsidRDefault="00825611" w:rsidP="005B78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 xml:space="preserve">«Промышленное и </w:t>
            </w:r>
          </w:p>
          <w:p w:rsidR="00825611" w:rsidRPr="00D2714B" w:rsidRDefault="00825611" w:rsidP="005B78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строительство»</w:t>
            </w:r>
          </w:p>
        </w:tc>
        <w:tc>
          <w:tcPr>
            <w:tcW w:w="1701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Г.А. Богданова</w:t>
            </w:r>
          </w:p>
        </w:tc>
      </w:tr>
      <w:tr w:rsidR="00825611" w:rsidRPr="00D2714B" w:rsidTr="003334B0">
        <w:trPr>
          <w:gridAfter w:val="1"/>
          <w:wAfter w:w="177" w:type="dxa"/>
        </w:trPr>
        <w:tc>
          <w:tcPr>
            <w:tcW w:w="5104" w:type="dxa"/>
          </w:tcPr>
          <w:p w:rsidR="00825611" w:rsidRPr="00D2714B" w:rsidRDefault="00825611" w:rsidP="00005D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5611" w:rsidRPr="00D2714B" w:rsidTr="003334B0">
        <w:trPr>
          <w:gridAfter w:val="1"/>
          <w:wAfter w:w="177" w:type="dxa"/>
        </w:trPr>
        <w:tc>
          <w:tcPr>
            <w:tcW w:w="5104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25611" w:rsidRPr="00D2714B" w:rsidTr="003334B0">
        <w:tc>
          <w:tcPr>
            <w:tcW w:w="5104" w:type="dxa"/>
          </w:tcPr>
          <w:p w:rsidR="00825611" w:rsidRPr="00D2714B" w:rsidRDefault="00825611" w:rsidP="00C3247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825611" w:rsidRPr="00D2714B" w:rsidRDefault="00825611" w:rsidP="00C3247B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25611" w:rsidRPr="00D2714B" w:rsidRDefault="00825611" w:rsidP="00C3247B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25611" w:rsidRPr="00D2714B" w:rsidTr="003334B0">
        <w:tc>
          <w:tcPr>
            <w:tcW w:w="5104" w:type="dxa"/>
          </w:tcPr>
          <w:p w:rsidR="00825611" w:rsidRPr="00D2714B" w:rsidRDefault="00825611" w:rsidP="00005D9C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825611" w:rsidRPr="00D2714B" w:rsidRDefault="00825611" w:rsidP="003334B0">
            <w:pPr>
              <w:tabs>
                <w:tab w:val="left" w:pos="851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977" w:type="dxa"/>
            <w:gridSpan w:val="2"/>
            <w:vAlign w:val="bottom"/>
          </w:tcPr>
          <w:p w:rsidR="00825611" w:rsidRPr="00D2714B" w:rsidRDefault="00825611" w:rsidP="00C3247B">
            <w:pPr>
              <w:tabs>
                <w:tab w:val="left" w:pos="851"/>
              </w:tabs>
              <w:suppressAutoHyphen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Черников</w:t>
            </w:r>
          </w:p>
        </w:tc>
      </w:tr>
    </w:tbl>
    <w:p w:rsidR="00825611" w:rsidRDefault="00825611" w:rsidP="00F10AC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25611" w:rsidRDefault="00825611" w:rsidP="006D5A8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</w:t>
      </w:r>
      <w:r w:rsidR="00F10AC3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способы ее проведения</w:t>
      </w:r>
    </w:p>
    <w:p w:rsidR="00825611" w:rsidRPr="00D2714B" w:rsidRDefault="00825611" w:rsidP="003956F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25611" w:rsidRDefault="00825611" w:rsidP="003956FE">
      <w:pPr>
        <w:widowControl/>
        <w:spacing w:line="240" w:lineRule="auto"/>
        <w:ind w:firstLine="851"/>
        <w:rPr>
          <w:sz w:val="28"/>
          <w:szCs w:val="28"/>
        </w:rPr>
      </w:pPr>
      <w:r w:rsidRPr="00100471">
        <w:rPr>
          <w:sz w:val="28"/>
          <w:szCs w:val="28"/>
        </w:rPr>
        <w:t xml:space="preserve">Программа </w:t>
      </w:r>
      <w:r w:rsidRPr="00D2714B">
        <w:rPr>
          <w:sz w:val="28"/>
          <w:szCs w:val="28"/>
        </w:rPr>
        <w:t>составлена в соответствии с ФГОС</w:t>
      </w:r>
      <w:r>
        <w:rPr>
          <w:sz w:val="28"/>
          <w:szCs w:val="28"/>
        </w:rPr>
        <w:t> </w:t>
      </w:r>
      <w:r w:rsidRPr="00D2714B">
        <w:rPr>
          <w:sz w:val="28"/>
          <w:szCs w:val="28"/>
        </w:rPr>
        <w:t>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 марта 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> 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по производственной практике «Производственно-технологическая практика».</w:t>
      </w:r>
    </w:p>
    <w:p w:rsidR="00825611" w:rsidRPr="00B579A7" w:rsidRDefault="00825611" w:rsidP="003956FE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практики – </w:t>
      </w:r>
      <w:r w:rsidRPr="00B579A7">
        <w:rPr>
          <w:sz w:val="28"/>
          <w:szCs w:val="28"/>
        </w:rPr>
        <w:t>производственная.</w:t>
      </w:r>
    </w:p>
    <w:p w:rsidR="00825611" w:rsidRPr="00B579A7" w:rsidRDefault="00825611" w:rsidP="003956FE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>Тип практики</w:t>
      </w:r>
      <w:r w:rsidR="00F10AC3">
        <w:rPr>
          <w:sz w:val="28"/>
          <w:szCs w:val="28"/>
        </w:rPr>
        <w:t xml:space="preserve"> –</w:t>
      </w:r>
      <w:r w:rsidRPr="00B579A7">
        <w:rPr>
          <w:sz w:val="28"/>
          <w:szCs w:val="28"/>
        </w:rPr>
        <w:t xml:space="preserve">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825611" w:rsidRPr="00B579A7" w:rsidRDefault="00825611" w:rsidP="003956FE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>Способ проведения практики – стационарная</w:t>
      </w:r>
      <w:r w:rsidR="00A44B50">
        <w:rPr>
          <w:sz w:val="28"/>
          <w:szCs w:val="28"/>
        </w:rPr>
        <w:t>;</w:t>
      </w:r>
      <w:r w:rsidRPr="00B579A7">
        <w:rPr>
          <w:sz w:val="28"/>
          <w:szCs w:val="28"/>
        </w:rPr>
        <w:t xml:space="preserve"> выездная.</w:t>
      </w:r>
    </w:p>
    <w:p w:rsidR="00825611" w:rsidRPr="00DB1CC6" w:rsidRDefault="00825611" w:rsidP="003956FE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лабораториях и компьютерных классах кафедры «Строительство дорог транспортного комплекса», а также </w:t>
      </w:r>
      <w:r w:rsidRPr="00DB1CC6">
        <w:rPr>
          <w:sz w:val="28"/>
          <w:szCs w:val="28"/>
        </w:rPr>
        <w:t xml:space="preserve">на предприятиях </w:t>
      </w:r>
      <w:r>
        <w:rPr>
          <w:sz w:val="28"/>
          <w:szCs w:val="28"/>
        </w:rPr>
        <w:t xml:space="preserve">строительной </w:t>
      </w:r>
      <w:r w:rsidRPr="00DB1CC6">
        <w:rPr>
          <w:sz w:val="28"/>
          <w:szCs w:val="28"/>
        </w:rPr>
        <w:t>отрасли, расположенных как на территории Санкт-Петербурга, так и за его пределами.</w:t>
      </w:r>
    </w:p>
    <w:p w:rsidR="00825611" w:rsidRDefault="00825611" w:rsidP="003956FE">
      <w:pPr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5859F0">
        <w:rPr>
          <w:sz w:val="28"/>
          <w:szCs w:val="28"/>
        </w:rPr>
        <w:t>Задачами</w:t>
      </w:r>
      <w:r w:rsidRPr="00AB5D1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практики являются:</w:t>
      </w:r>
    </w:p>
    <w:p w:rsidR="00825611" w:rsidRPr="005859F0" w:rsidRDefault="00825611" w:rsidP="003956FE">
      <w:pPr>
        <w:pStyle w:val="Default"/>
        <w:numPr>
          <w:ilvl w:val="0"/>
          <w:numId w:val="23"/>
        </w:numPr>
        <w:ind w:left="0" w:firstLine="851"/>
        <w:jc w:val="both"/>
        <w:rPr>
          <w:color w:val="auto"/>
          <w:sz w:val="28"/>
          <w:szCs w:val="28"/>
        </w:rPr>
      </w:pPr>
      <w:r w:rsidRPr="005859F0">
        <w:rPr>
          <w:bCs/>
          <w:sz w:val="28"/>
          <w:szCs w:val="28"/>
        </w:rPr>
        <w:t>закрепление теоретических и практических знаний, полученных об</w:t>
      </w:r>
      <w:r w:rsidRPr="005859F0">
        <w:rPr>
          <w:bCs/>
          <w:sz w:val="28"/>
          <w:szCs w:val="28"/>
        </w:rPr>
        <w:t>у</w:t>
      </w:r>
      <w:r w:rsidRPr="005859F0">
        <w:rPr>
          <w:bCs/>
          <w:sz w:val="28"/>
          <w:szCs w:val="28"/>
        </w:rPr>
        <w:t>чающимися при изучении профессиональных и специальных дисциплин, а также приобретение профессиональных навыков и умения работы по специальности на рабочих должностях.</w:t>
      </w:r>
    </w:p>
    <w:p w:rsidR="00825611" w:rsidRPr="00EA72A3" w:rsidRDefault="00825611" w:rsidP="003956FE">
      <w:pPr>
        <w:pStyle w:val="Default"/>
        <w:numPr>
          <w:ilvl w:val="0"/>
          <w:numId w:val="23"/>
        </w:numPr>
        <w:ind w:left="0" w:firstLine="851"/>
        <w:jc w:val="both"/>
        <w:rPr>
          <w:color w:val="auto"/>
          <w:sz w:val="28"/>
          <w:szCs w:val="28"/>
        </w:rPr>
      </w:pPr>
      <w:r w:rsidRPr="00EA72A3">
        <w:rPr>
          <w:color w:val="auto"/>
          <w:sz w:val="28"/>
          <w:szCs w:val="28"/>
        </w:rPr>
        <w:t>изучение новых технологий;</w:t>
      </w:r>
    </w:p>
    <w:p w:rsidR="00825611" w:rsidRDefault="00825611" w:rsidP="003956FE">
      <w:pPr>
        <w:pStyle w:val="Default"/>
        <w:numPr>
          <w:ilvl w:val="0"/>
          <w:numId w:val="23"/>
        </w:numPr>
        <w:ind w:left="0" w:firstLine="851"/>
        <w:jc w:val="both"/>
        <w:rPr>
          <w:color w:val="auto"/>
          <w:sz w:val="28"/>
          <w:szCs w:val="28"/>
        </w:rPr>
      </w:pPr>
      <w:r w:rsidRPr="00EA72A3">
        <w:rPr>
          <w:color w:val="auto"/>
          <w:sz w:val="28"/>
          <w:szCs w:val="28"/>
        </w:rPr>
        <w:t xml:space="preserve">приобретение знаний для </w:t>
      </w:r>
      <w:r>
        <w:rPr>
          <w:color w:val="auto"/>
          <w:sz w:val="28"/>
          <w:szCs w:val="28"/>
        </w:rPr>
        <w:t>проектирования, строительства, эксплуат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ции, п</w:t>
      </w:r>
      <w:r>
        <w:rPr>
          <w:sz w:val="28"/>
          <w:szCs w:val="28"/>
        </w:rPr>
        <w:t xml:space="preserve">ерспективной </w:t>
      </w:r>
      <w:r w:rsidRPr="0089656F">
        <w:rPr>
          <w:sz w:val="28"/>
          <w:szCs w:val="28"/>
        </w:rPr>
        <w:t xml:space="preserve">реконструкции и развития </w:t>
      </w:r>
      <w:r>
        <w:rPr>
          <w:color w:val="auto"/>
          <w:sz w:val="28"/>
          <w:szCs w:val="28"/>
        </w:rPr>
        <w:t>объектов водоснабжения и вод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отведения</w:t>
      </w:r>
      <w:r w:rsidRPr="00EA72A3">
        <w:rPr>
          <w:color w:val="auto"/>
          <w:sz w:val="28"/>
          <w:szCs w:val="28"/>
        </w:rPr>
        <w:t>;</w:t>
      </w:r>
    </w:p>
    <w:p w:rsidR="00825611" w:rsidRPr="007677FE" w:rsidRDefault="00825611" w:rsidP="003956FE">
      <w:pPr>
        <w:pStyle w:val="Default"/>
        <w:numPr>
          <w:ilvl w:val="0"/>
          <w:numId w:val="23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Pr="0089656F">
        <w:rPr>
          <w:sz w:val="28"/>
          <w:szCs w:val="28"/>
        </w:rPr>
        <w:t>знакомление с основными техническими средствами и технолог</w:t>
      </w:r>
      <w:r w:rsidRPr="0089656F">
        <w:rPr>
          <w:sz w:val="28"/>
          <w:szCs w:val="28"/>
        </w:rPr>
        <w:t>и</w:t>
      </w:r>
      <w:r w:rsidRPr="0089656F">
        <w:rPr>
          <w:sz w:val="28"/>
          <w:szCs w:val="28"/>
        </w:rPr>
        <w:t>ческими процессами с</w:t>
      </w:r>
      <w:r>
        <w:rPr>
          <w:sz w:val="28"/>
          <w:szCs w:val="28"/>
        </w:rPr>
        <w:t>троительства объектов водоснабжения и водоотведения</w:t>
      </w:r>
      <w:r w:rsidRPr="0089656F">
        <w:rPr>
          <w:sz w:val="28"/>
          <w:szCs w:val="28"/>
        </w:rPr>
        <w:t>, с организацией работы транспорта и требованиями, предъявляемыми производс</w:t>
      </w:r>
      <w:r w:rsidRPr="0089656F">
        <w:rPr>
          <w:sz w:val="28"/>
          <w:szCs w:val="28"/>
        </w:rPr>
        <w:t>т</w:t>
      </w:r>
      <w:r w:rsidRPr="0089656F">
        <w:rPr>
          <w:sz w:val="28"/>
          <w:szCs w:val="28"/>
        </w:rPr>
        <w:t>вом к транспорту</w:t>
      </w:r>
      <w:r>
        <w:rPr>
          <w:sz w:val="28"/>
          <w:szCs w:val="28"/>
        </w:rPr>
        <w:t>;</w:t>
      </w:r>
    </w:p>
    <w:p w:rsidR="00825611" w:rsidRPr="00E95B63" w:rsidRDefault="00825611" w:rsidP="003956FE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профессиональных компетенций через </w:t>
      </w:r>
      <w:r w:rsidRPr="00E95B63">
        <w:rPr>
          <w:sz w:val="28"/>
          <w:szCs w:val="28"/>
        </w:rPr>
        <w:t>примене</w:t>
      </w:r>
      <w:r>
        <w:rPr>
          <w:sz w:val="28"/>
          <w:szCs w:val="28"/>
        </w:rPr>
        <w:t xml:space="preserve">ние </w:t>
      </w:r>
      <w:r w:rsidRPr="00E95B63">
        <w:rPr>
          <w:sz w:val="28"/>
          <w:szCs w:val="28"/>
        </w:rPr>
        <w:t>п</w:t>
      </w:r>
      <w:r w:rsidRPr="00E95B63">
        <w:rPr>
          <w:sz w:val="28"/>
          <w:szCs w:val="28"/>
        </w:rPr>
        <w:t>о</w:t>
      </w:r>
      <w:r>
        <w:rPr>
          <w:sz w:val="28"/>
          <w:szCs w:val="28"/>
        </w:rPr>
        <w:t>лученных теоретических знаний;</w:t>
      </w:r>
    </w:p>
    <w:p w:rsidR="00825611" w:rsidRPr="00E95B63" w:rsidRDefault="00825611" w:rsidP="003956FE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обеспечение непрерывности и последовательности </w:t>
      </w:r>
      <w:r w:rsidRPr="00E95B63">
        <w:rPr>
          <w:sz w:val="28"/>
          <w:szCs w:val="28"/>
        </w:rPr>
        <w:t>овладения обуча</w:t>
      </w:r>
      <w:r w:rsidRPr="00E95B63">
        <w:rPr>
          <w:sz w:val="28"/>
          <w:szCs w:val="28"/>
        </w:rPr>
        <w:t>ю</w:t>
      </w:r>
      <w:r w:rsidRPr="00E95B63">
        <w:rPr>
          <w:sz w:val="28"/>
          <w:szCs w:val="28"/>
        </w:rPr>
        <w:t>щимися профессиональной деятельностью, формами и методами ра</w:t>
      </w:r>
      <w:r>
        <w:rPr>
          <w:sz w:val="28"/>
          <w:szCs w:val="28"/>
        </w:rPr>
        <w:t>боты;</w:t>
      </w:r>
    </w:p>
    <w:p w:rsidR="00825611" w:rsidRPr="00E95B63" w:rsidRDefault="00825611" w:rsidP="003956FE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E95B63">
        <w:rPr>
          <w:sz w:val="28"/>
          <w:szCs w:val="28"/>
        </w:rPr>
        <w:t xml:space="preserve">приобретение профессиональных </w:t>
      </w:r>
      <w:r>
        <w:rPr>
          <w:sz w:val="28"/>
          <w:szCs w:val="28"/>
        </w:rPr>
        <w:t xml:space="preserve">умений и </w:t>
      </w:r>
      <w:r w:rsidRPr="00E95B6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апробации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дрения результатов разработок при реализации инвестиционных проектов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строительства, реконструкции и эксплуатации объектов водоснабжения и водоотведения.</w:t>
      </w:r>
    </w:p>
    <w:p w:rsidR="00825611" w:rsidRPr="00F10AC3" w:rsidRDefault="00825611" w:rsidP="003956F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10AC3" w:rsidRPr="00F10AC3" w:rsidRDefault="00F10AC3" w:rsidP="003956F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25611" w:rsidRDefault="00825611" w:rsidP="005859F0">
      <w:pPr>
        <w:widowControl/>
        <w:spacing w:line="216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25611" w:rsidRPr="00D2714B" w:rsidRDefault="00825611" w:rsidP="005859F0">
      <w:pPr>
        <w:widowControl/>
        <w:spacing w:line="216" w:lineRule="auto"/>
        <w:ind w:firstLine="851"/>
        <w:jc w:val="center"/>
        <w:rPr>
          <w:b/>
          <w:bCs/>
          <w:sz w:val="28"/>
          <w:szCs w:val="28"/>
        </w:rPr>
      </w:pPr>
    </w:p>
    <w:p w:rsidR="00825611" w:rsidRDefault="00825611" w:rsidP="00F10AC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825611" w:rsidRDefault="00825611" w:rsidP="00F10AC3">
      <w:pPr>
        <w:widowControl/>
        <w:spacing w:line="240" w:lineRule="auto"/>
        <w:ind w:firstLine="851"/>
        <w:rPr>
          <w:sz w:val="28"/>
          <w:szCs w:val="28"/>
        </w:rPr>
      </w:pPr>
      <w:r w:rsidRPr="00F10AC3">
        <w:rPr>
          <w:sz w:val="28"/>
          <w:szCs w:val="28"/>
        </w:rPr>
        <w:t>В результате прохождения практики обучающийся должен:</w:t>
      </w:r>
    </w:p>
    <w:p w:rsidR="00F10AC3" w:rsidRDefault="00F10AC3" w:rsidP="005859F0">
      <w:pPr>
        <w:widowControl/>
        <w:spacing w:line="216" w:lineRule="auto"/>
        <w:ind w:firstLine="851"/>
        <w:rPr>
          <w:b/>
          <w:sz w:val="28"/>
          <w:szCs w:val="28"/>
        </w:rPr>
      </w:pPr>
    </w:p>
    <w:p w:rsidR="00F10AC3" w:rsidRDefault="00F10AC3" w:rsidP="005859F0">
      <w:pPr>
        <w:widowControl/>
        <w:spacing w:line="216" w:lineRule="auto"/>
        <w:ind w:firstLine="851"/>
        <w:rPr>
          <w:b/>
          <w:sz w:val="28"/>
          <w:szCs w:val="28"/>
        </w:rPr>
      </w:pPr>
    </w:p>
    <w:p w:rsidR="00825611" w:rsidRPr="00E632E8" w:rsidRDefault="00825611" w:rsidP="005859F0">
      <w:pPr>
        <w:widowControl/>
        <w:spacing w:line="216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825611" w:rsidRPr="00E74992" w:rsidRDefault="00825611" w:rsidP="005859F0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16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технологию производства строительных материалов;</w:t>
      </w:r>
    </w:p>
    <w:p w:rsidR="00825611" w:rsidRDefault="00825611" w:rsidP="005859F0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16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технологию строительного производства;</w:t>
      </w:r>
    </w:p>
    <w:p w:rsidR="00825611" w:rsidRPr="000323DD" w:rsidRDefault="00825611" w:rsidP="0055733A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проектирования, строительства и </w:t>
      </w:r>
      <w:r w:rsidRPr="000323DD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водоснабжения и водоотведения;</w:t>
      </w:r>
    </w:p>
    <w:p w:rsidR="00825611" w:rsidRDefault="00825611" w:rsidP="00246A64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825611" w:rsidRDefault="00825611" w:rsidP="00246A64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правила комплектования комплектов рабочих чертежей при разработке проектов строительства, реконструкции объектов водоснабжения и водоотвед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825611" w:rsidRDefault="00825611" w:rsidP="00246A64">
      <w:pPr>
        <w:pStyle w:val="a4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организацию работы малых коллективов исполнителей, планирование работы персонала и фондов оплаты труда.</w:t>
      </w:r>
    </w:p>
    <w:p w:rsidR="00825611" w:rsidRDefault="00825611" w:rsidP="00246A64">
      <w:pPr>
        <w:pStyle w:val="a4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25611" w:rsidRDefault="00825611" w:rsidP="00C317F3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комплектовать рабочие чертежи при разработке проектной и рабочей документации на строительство и реконструкцию объектов водоснабжения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доотведения;</w:t>
      </w:r>
    </w:p>
    <w:p w:rsidR="00825611" w:rsidRDefault="00825611" w:rsidP="00C317F3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пользоваться </w:t>
      </w:r>
      <w:r w:rsidRPr="004F0A12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и компьютерами и программами к ним </w:t>
      </w:r>
      <w:r w:rsidRPr="004F0A12">
        <w:rPr>
          <w:sz w:val="28"/>
          <w:szCs w:val="28"/>
        </w:rPr>
        <w:t>по про</w:t>
      </w:r>
      <w:r>
        <w:rPr>
          <w:sz w:val="28"/>
          <w:szCs w:val="28"/>
        </w:rPr>
        <w:t>ектированию объектов водоснабжения и водоотведения</w:t>
      </w:r>
      <w:r w:rsidRPr="004F0A12">
        <w:rPr>
          <w:sz w:val="28"/>
          <w:szCs w:val="28"/>
        </w:rPr>
        <w:t>;</w:t>
      </w:r>
    </w:p>
    <w:p w:rsidR="00825611" w:rsidRDefault="00825611" w:rsidP="00C317F3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излагать результаты исследований;</w:t>
      </w:r>
    </w:p>
    <w:p w:rsidR="00825611" w:rsidRDefault="00825611" w:rsidP="00C317F3">
      <w:pPr>
        <w:pStyle w:val="a4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C317F3">
        <w:rPr>
          <w:bCs/>
          <w:sz w:val="28"/>
          <w:szCs w:val="28"/>
        </w:rPr>
        <w:t>организовать рабочее место, размещать технологическое оборудование;</w:t>
      </w:r>
    </w:p>
    <w:p w:rsidR="00825611" w:rsidRDefault="00825611" w:rsidP="00C317F3">
      <w:pPr>
        <w:pStyle w:val="a4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типовые методы контроля качества строительства, выпу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каемой продукции, машин и оборудования;</w:t>
      </w:r>
    </w:p>
    <w:p w:rsidR="00825611" w:rsidRDefault="00825611" w:rsidP="00C317F3">
      <w:pPr>
        <w:pStyle w:val="a4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техническую документацию (графики работ, инструкции, планы, сметы, заявки на материалы и т.д.);</w:t>
      </w:r>
    </w:p>
    <w:p w:rsidR="00825611" w:rsidRDefault="00825611" w:rsidP="00C317F3">
      <w:pPr>
        <w:pStyle w:val="a4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выполнять анализ затрат и результатов деятельности производственного подразделения;</w:t>
      </w:r>
    </w:p>
    <w:p w:rsidR="00825611" w:rsidRPr="00C317F3" w:rsidRDefault="00825611" w:rsidP="00C317F3">
      <w:pPr>
        <w:pStyle w:val="a4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инструкции по эксплуатации строительных объектов и об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рудования.</w:t>
      </w:r>
    </w:p>
    <w:p w:rsidR="00825611" w:rsidRDefault="00825611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25611" w:rsidRPr="00842894" w:rsidRDefault="00825611" w:rsidP="00842894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методами проведения инженерных изысканий;</w:t>
      </w:r>
    </w:p>
    <w:p w:rsidR="00825611" w:rsidRPr="00842894" w:rsidRDefault="00825611" w:rsidP="00842894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методами контроля за соблюдением технологической дисциплины;</w:t>
      </w:r>
    </w:p>
    <w:p w:rsidR="00825611" w:rsidRPr="00842894" w:rsidRDefault="00825611" w:rsidP="00842894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навыками реализации мер экологической безопасности;</w:t>
      </w:r>
    </w:p>
    <w:p w:rsidR="00825611" w:rsidRDefault="00825611" w:rsidP="00842894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навыками опытной проверки оборудования и средств технологического обеспечения</w:t>
      </w:r>
    </w:p>
    <w:p w:rsidR="00825611" w:rsidRDefault="00825611" w:rsidP="004F0A12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навыками разработки нормативной и методической документации для проектирования и строительства объектов водоснабжения и водоотведения;</w:t>
      </w:r>
    </w:p>
    <w:p w:rsidR="00825611" w:rsidRPr="004F0A12" w:rsidRDefault="00825611" w:rsidP="004F0A12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F0A12">
        <w:rPr>
          <w:sz w:val="28"/>
          <w:szCs w:val="28"/>
        </w:rPr>
        <w:t xml:space="preserve">навыками оформления результатов </w:t>
      </w:r>
      <w:r>
        <w:rPr>
          <w:sz w:val="28"/>
          <w:szCs w:val="28"/>
        </w:rPr>
        <w:t>работы</w:t>
      </w:r>
      <w:r w:rsidRPr="004F0A12">
        <w:rPr>
          <w:sz w:val="28"/>
          <w:szCs w:val="28"/>
        </w:rPr>
        <w:t xml:space="preserve"> (оформление отчёта, тезисов докладов). </w:t>
      </w:r>
    </w:p>
    <w:p w:rsidR="00825611" w:rsidRDefault="00825611" w:rsidP="003956FE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ОПЫТ ДЕЯТЕЛЬНОСТИ:</w:t>
      </w:r>
    </w:p>
    <w:p w:rsidR="00825611" w:rsidRDefault="00825611" w:rsidP="00A44B50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956FE">
        <w:rPr>
          <w:sz w:val="28"/>
          <w:szCs w:val="28"/>
        </w:rPr>
        <w:t>опыт изыскательск</w:t>
      </w:r>
      <w:r>
        <w:rPr>
          <w:sz w:val="28"/>
          <w:szCs w:val="28"/>
        </w:rPr>
        <w:t>ой</w:t>
      </w:r>
      <w:r w:rsidRPr="003956FE">
        <w:rPr>
          <w:sz w:val="28"/>
          <w:szCs w:val="28"/>
        </w:rPr>
        <w:t xml:space="preserve"> и проектно-конструкторск</w:t>
      </w:r>
      <w:r>
        <w:rPr>
          <w:sz w:val="28"/>
          <w:szCs w:val="28"/>
        </w:rPr>
        <w:t>ой</w:t>
      </w:r>
      <w:r w:rsidRPr="003956F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и;</w:t>
      </w:r>
    </w:p>
    <w:p w:rsidR="00825611" w:rsidRDefault="00825611" w:rsidP="00A44B50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опыт производственно-технологической и производственно-управленческой деятельности;</w:t>
      </w:r>
    </w:p>
    <w:p w:rsidR="00825611" w:rsidRDefault="00825611" w:rsidP="00A44B50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опыт монтажно-наладочной и </w:t>
      </w:r>
      <w:proofErr w:type="spellStart"/>
      <w:r>
        <w:rPr>
          <w:sz w:val="28"/>
          <w:szCs w:val="28"/>
        </w:rPr>
        <w:t>сервисно-эксплуатационной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825611" w:rsidRPr="00A44B50" w:rsidRDefault="00825611" w:rsidP="003956FE">
      <w:pPr>
        <w:widowControl/>
        <w:spacing w:line="240" w:lineRule="auto"/>
        <w:ind w:firstLine="851"/>
        <w:rPr>
          <w:sz w:val="20"/>
        </w:rPr>
      </w:pPr>
    </w:p>
    <w:p w:rsidR="00A44B50" w:rsidRPr="00A44B50" w:rsidRDefault="00A44B50" w:rsidP="003956FE">
      <w:pPr>
        <w:widowControl/>
        <w:spacing w:line="240" w:lineRule="auto"/>
        <w:ind w:firstLine="851"/>
        <w:rPr>
          <w:sz w:val="20"/>
        </w:rPr>
      </w:pPr>
    </w:p>
    <w:p w:rsidR="00825611" w:rsidRPr="00B579A7" w:rsidRDefault="00825611" w:rsidP="00A46EBA">
      <w:pPr>
        <w:pStyle w:val="a4"/>
        <w:widowControl/>
        <w:spacing w:line="240" w:lineRule="auto"/>
        <w:ind w:left="0" w:firstLine="851"/>
        <w:rPr>
          <w:sz w:val="28"/>
          <w:szCs w:val="28"/>
        </w:rPr>
      </w:pPr>
      <w:r w:rsidRPr="00A46EBA">
        <w:rPr>
          <w:sz w:val="28"/>
          <w:szCs w:val="28"/>
        </w:rPr>
        <w:t>Приобретенные знания, умения, навыки и/или опыт деятельн</w:t>
      </w:r>
      <w:r w:rsidRPr="00A46EBA">
        <w:rPr>
          <w:sz w:val="28"/>
          <w:szCs w:val="28"/>
        </w:rPr>
        <w:t>о</w:t>
      </w:r>
      <w:r w:rsidRPr="00A46EBA">
        <w:rPr>
          <w:sz w:val="28"/>
          <w:szCs w:val="28"/>
        </w:rPr>
        <w:t>сти</w:t>
      </w:r>
      <w:proofErr w:type="gramStart"/>
      <w:r w:rsidRPr="00A46EBA">
        <w:rPr>
          <w:sz w:val="28"/>
          <w:szCs w:val="28"/>
        </w:rPr>
        <w:t>,х</w:t>
      </w:r>
      <w:proofErr w:type="gramEnd"/>
      <w:r w:rsidRPr="00A46EBA">
        <w:rPr>
          <w:sz w:val="28"/>
          <w:szCs w:val="28"/>
        </w:rPr>
        <w:t>арактеризующие формирование компетенций,осваиваемых при прохожд</w:t>
      </w:r>
      <w:r w:rsidRPr="00A46EBA">
        <w:rPr>
          <w:sz w:val="28"/>
          <w:szCs w:val="28"/>
        </w:rPr>
        <w:t>е</w:t>
      </w:r>
      <w:r w:rsidRPr="00A46EBA">
        <w:rPr>
          <w:sz w:val="28"/>
          <w:szCs w:val="28"/>
        </w:rPr>
        <w:t>нии данной практики, позволяют решать профессиональные задачи, приведе</w:t>
      </w:r>
      <w:r w:rsidRPr="00A46EBA">
        <w:rPr>
          <w:sz w:val="28"/>
          <w:szCs w:val="28"/>
        </w:rPr>
        <w:t>н</w:t>
      </w:r>
      <w:r w:rsidRPr="00A46EBA">
        <w:rPr>
          <w:sz w:val="28"/>
          <w:szCs w:val="28"/>
        </w:rPr>
        <w:t xml:space="preserve">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</w:t>
      </w:r>
      <w:r w:rsidRPr="00B579A7">
        <w:rPr>
          <w:sz w:val="28"/>
          <w:szCs w:val="28"/>
        </w:rPr>
        <w:t>характеристики основной профессиональной образовательной пр</w:t>
      </w:r>
      <w:r w:rsidRPr="00B579A7">
        <w:rPr>
          <w:sz w:val="28"/>
          <w:szCs w:val="28"/>
        </w:rPr>
        <w:t>о</w:t>
      </w:r>
      <w:r w:rsidRPr="00B579A7">
        <w:rPr>
          <w:sz w:val="28"/>
          <w:szCs w:val="28"/>
        </w:rPr>
        <w:t>граммы (ОПОП).</w:t>
      </w:r>
    </w:p>
    <w:p w:rsidR="00825611" w:rsidRPr="00B579A7" w:rsidRDefault="00825611" w:rsidP="00690230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B579A7">
        <w:rPr>
          <w:b/>
          <w:sz w:val="28"/>
          <w:szCs w:val="28"/>
        </w:rPr>
        <w:t>общ</w:t>
      </w:r>
      <w:r w:rsidRPr="00B579A7">
        <w:rPr>
          <w:b/>
          <w:sz w:val="28"/>
          <w:szCs w:val="28"/>
        </w:rPr>
        <w:t>е</w:t>
      </w:r>
      <w:r w:rsidRPr="00B579A7">
        <w:rPr>
          <w:b/>
          <w:sz w:val="28"/>
          <w:szCs w:val="28"/>
        </w:rPr>
        <w:t>профессиональных компетенций (ОК)</w:t>
      </w:r>
      <w:r w:rsidRPr="00B579A7">
        <w:rPr>
          <w:sz w:val="28"/>
          <w:szCs w:val="28"/>
        </w:rPr>
        <w:t>:</w:t>
      </w:r>
    </w:p>
    <w:p w:rsidR="00825611" w:rsidRPr="00B579A7" w:rsidRDefault="00825611" w:rsidP="0069023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- умение использовать нормативные правовые документы в професси</w:t>
      </w:r>
      <w:r w:rsidRPr="00B579A7">
        <w:rPr>
          <w:bCs/>
          <w:sz w:val="28"/>
          <w:szCs w:val="28"/>
        </w:rPr>
        <w:t>о</w:t>
      </w:r>
      <w:r w:rsidRPr="00B579A7">
        <w:rPr>
          <w:bCs/>
          <w:sz w:val="28"/>
          <w:szCs w:val="28"/>
        </w:rPr>
        <w:t>нальной деятельности (ОПК-8).</w:t>
      </w:r>
    </w:p>
    <w:p w:rsidR="00825611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79A7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B579A7">
        <w:rPr>
          <w:b/>
          <w:sz w:val="28"/>
          <w:szCs w:val="28"/>
        </w:rPr>
        <w:t>пр</w:t>
      </w:r>
      <w:r w:rsidRPr="00B579A7">
        <w:rPr>
          <w:b/>
          <w:sz w:val="28"/>
          <w:szCs w:val="28"/>
        </w:rPr>
        <w:t>о</w:t>
      </w:r>
      <w:r w:rsidRPr="00B579A7">
        <w:rPr>
          <w:b/>
          <w:sz w:val="28"/>
          <w:szCs w:val="28"/>
        </w:rPr>
        <w:t>фессиональных</w:t>
      </w:r>
      <w:r w:rsidRPr="00FB719B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B719B">
        <w:rPr>
          <w:b/>
          <w:sz w:val="28"/>
          <w:szCs w:val="28"/>
        </w:rPr>
        <w:t xml:space="preserve"> (ПК)</w:t>
      </w:r>
      <w:r w:rsidRPr="00FB719B">
        <w:rPr>
          <w:sz w:val="28"/>
          <w:szCs w:val="28"/>
        </w:rPr>
        <w:t>,</w:t>
      </w:r>
      <w:r w:rsidRPr="00FB719B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 xml:space="preserve">их </w:t>
      </w:r>
      <w:r w:rsidRPr="00FB719B">
        <w:rPr>
          <w:bCs/>
          <w:sz w:val="28"/>
          <w:szCs w:val="28"/>
        </w:rPr>
        <w:t xml:space="preserve">видам профессиональной деятельности, на которые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FB719B">
        <w:rPr>
          <w:bCs/>
          <w:sz w:val="28"/>
          <w:szCs w:val="28"/>
        </w:rPr>
        <w:t>:</w:t>
      </w:r>
    </w:p>
    <w:p w:rsidR="00825611" w:rsidRPr="000E2156" w:rsidRDefault="00825611" w:rsidP="00A46EBA">
      <w:pPr>
        <w:pStyle w:val="consplusnormal"/>
        <w:spacing w:before="0" w:beforeAutospacing="0" w:after="0" w:afterAutospacing="0"/>
        <w:ind w:firstLine="539"/>
        <w:jc w:val="both"/>
        <w:rPr>
          <w:i/>
          <w:sz w:val="28"/>
          <w:szCs w:val="28"/>
        </w:rPr>
      </w:pPr>
      <w:r w:rsidRPr="000E2156">
        <w:rPr>
          <w:i/>
          <w:sz w:val="28"/>
          <w:szCs w:val="28"/>
        </w:rPr>
        <w:t>изыскательская и проектно-конструкторская деятельность:</w:t>
      </w:r>
    </w:p>
    <w:p w:rsidR="00825611" w:rsidRPr="000E2156" w:rsidRDefault="00825611" w:rsidP="00690230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0E2156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</w:t>
      </w:r>
      <w:r w:rsidRPr="000E2156">
        <w:rPr>
          <w:sz w:val="28"/>
          <w:szCs w:val="28"/>
        </w:rPr>
        <w:t>а</w:t>
      </w:r>
      <w:r w:rsidRPr="000E2156">
        <w:rPr>
          <w:sz w:val="28"/>
          <w:szCs w:val="28"/>
        </w:rPr>
        <w:t>нировки и застройки населенных мест (ПК-1);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способность проводить предварительное технико-экономическое обо</w:t>
      </w:r>
      <w:r w:rsidRPr="000E2156">
        <w:rPr>
          <w:sz w:val="28"/>
          <w:szCs w:val="28"/>
        </w:rPr>
        <w:t>с</w:t>
      </w:r>
      <w:r w:rsidRPr="000E2156">
        <w:rPr>
          <w:sz w:val="28"/>
          <w:szCs w:val="28"/>
        </w:rPr>
        <w:t>нование проектных решений, разрабатывать проектную и рабочую техническую документацию, оформлять законченные проектно-конструкторские работы, ко</w:t>
      </w:r>
      <w:r w:rsidRPr="000E2156">
        <w:rPr>
          <w:sz w:val="28"/>
          <w:szCs w:val="28"/>
        </w:rPr>
        <w:t>н</w:t>
      </w:r>
      <w:r w:rsidRPr="000E2156">
        <w:rPr>
          <w:sz w:val="28"/>
          <w:szCs w:val="28"/>
        </w:rPr>
        <w:t>тролировать соответствие разрабатываемых проектов и технической документ</w:t>
      </w:r>
      <w:r w:rsidRPr="000E2156">
        <w:rPr>
          <w:sz w:val="28"/>
          <w:szCs w:val="28"/>
        </w:rPr>
        <w:t>а</w:t>
      </w:r>
      <w:r w:rsidRPr="000E2156">
        <w:rPr>
          <w:sz w:val="28"/>
          <w:szCs w:val="28"/>
        </w:rPr>
        <w:t>ции заданию, стандартам, техническим условиям и другим нормативным док</w:t>
      </w:r>
      <w:r w:rsidRPr="000E2156">
        <w:rPr>
          <w:sz w:val="28"/>
          <w:szCs w:val="28"/>
        </w:rPr>
        <w:t>у</w:t>
      </w:r>
      <w:r w:rsidRPr="000E2156">
        <w:rPr>
          <w:sz w:val="28"/>
          <w:szCs w:val="28"/>
        </w:rPr>
        <w:t>ментам (ПК-3).</w:t>
      </w:r>
    </w:p>
    <w:p w:rsidR="00825611" w:rsidRPr="000E2156" w:rsidRDefault="00825611" w:rsidP="00B579A7">
      <w:pPr>
        <w:pStyle w:val="consplusnormal"/>
        <w:spacing w:before="0" w:beforeAutospacing="0" w:after="0" w:afterAutospacing="0"/>
        <w:ind w:firstLine="539"/>
        <w:jc w:val="both"/>
        <w:rPr>
          <w:i/>
          <w:sz w:val="28"/>
          <w:szCs w:val="28"/>
        </w:rPr>
      </w:pPr>
      <w:r w:rsidRPr="000E2156">
        <w:rPr>
          <w:i/>
          <w:sz w:val="28"/>
          <w:szCs w:val="28"/>
        </w:rPr>
        <w:t>производственно-технологическая и производственно-управленческая де</w:t>
      </w:r>
      <w:r w:rsidRPr="000E2156">
        <w:rPr>
          <w:i/>
          <w:sz w:val="28"/>
          <w:szCs w:val="28"/>
        </w:rPr>
        <w:t>я</w:t>
      </w:r>
      <w:r w:rsidRPr="000E2156">
        <w:rPr>
          <w:i/>
          <w:sz w:val="28"/>
          <w:szCs w:val="28"/>
        </w:rPr>
        <w:t>тельность: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способностью участвовать в проектировании и изыскании объектов профессиональной деятельности (ПК-4);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способностью осуществлять и организовывать техническую эксплуат</w:t>
      </w:r>
      <w:r w:rsidRPr="000E2156">
        <w:rPr>
          <w:sz w:val="28"/>
          <w:szCs w:val="28"/>
        </w:rPr>
        <w:t>а</w:t>
      </w:r>
      <w:r w:rsidRPr="000E2156">
        <w:rPr>
          <w:sz w:val="28"/>
          <w:szCs w:val="28"/>
        </w:rPr>
        <w:t>цию зданий, сооружений объектов жилищно-коммунального хозяйства, обесп</w:t>
      </w:r>
      <w:r w:rsidRPr="000E2156">
        <w:rPr>
          <w:sz w:val="28"/>
          <w:szCs w:val="28"/>
        </w:rPr>
        <w:t>е</w:t>
      </w:r>
      <w:r w:rsidRPr="000E2156">
        <w:rPr>
          <w:sz w:val="28"/>
          <w:szCs w:val="28"/>
        </w:rPr>
        <w:t>чивать надежность, безопасность и эффективность их работы (ПК-6);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владением технологией, методами доводки и освоения технологических процессов строительного производства, эксплуатации, обслуживания зданий, с</w:t>
      </w:r>
      <w:r w:rsidRPr="000E2156">
        <w:rPr>
          <w:sz w:val="28"/>
          <w:szCs w:val="28"/>
        </w:rPr>
        <w:t>о</w:t>
      </w:r>
      <w:r w:rsidRPr="000E2156">
        <w:rPr>
          <w:sz w:val="28"/>
          <w:szCs w:val="28"/>
        </w:rPr>
        <w:t>оружений, инженерных систем, производства строительных материалов, изделий и конструкций, машин и оборудования (ПК-8).</w:t>
      </w:r>
    </w:p>
    <w:p w:rsidR="00825611" w:rsidRPr="000E2156" w:rsidRDefault="00825611" w:rsidP="000E2156">
      <w:pPr>
        <w:pStyle w:val="consplusnormal"/>
        <w:spacing w:before="0" w:beforeAutospacing="0" w:after="0" w:afterAutospacing="0"/>
        <w:ind w:firstLine="539"/>
        <w:jc w:val="both"/>
        <w:rPr>
          <w:i/>
          <w:sz w:val="28"/>
          <w:szCs w:val="28"/>
        </w:rPr>
      </w:pPr>
      <w:r w:rsidRPr="000E2156">
        <w:rPr>
          <w:i/>
          <w:sz w:val="28"/>
          <w:szCs w:val="28"/>
        </w:rPr>
        <w:t xml:space="preserve">монтажно-наладочной и </w:t>
      </w:r>
      <w:proofErr w:type="spellStart"/>
      <w:r w:rsidRPr="000E2156">
        <w:rPr>
          <w:i/>
          <w:sz w:val="28"/>
          <w:szCs w:val="28"/>
        </w:rPr>
        <w:t>сервисно-эксплуатационной</w:t>
      </w:r>
      <w:proofErr w:type="spellEnd"/>
      <w:r w:rsidRPr="000E2156">
        <w:rPr>
          <w:i/>
          <w:sz w:val="28"/>
          <w:szCs w:val="28"/>
        </w:rPr>
        <w:t xml:space="preserve"> деятельности: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предприятием (ПК-16);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владением методами опытной проверки оборудования и средств техн</w:t>
      </w:r>
      <w:r w:rsidRPr="000E2156">
        <w:rPr>
          <w:sz w:val="28"/>
          <w:szCs w:val="28"/>
        </w:rPr>
        <w:t>о</w:t>
      </w:r>
      <w:r w:rsidRPr="000E2156">
        <w:rPr>
          <w:sz w:val="28"/>
          <w:szCs w:val="28"/>
        </w:rPr>
        <w:t>логического обеспечения (ПК-17);</w:t>
      </w:r>
    </w:p>
    <w:p w:rsidR="00825611" w:rsidRPr="000E2156" w:rsidRDefault="00825611" w:rsidP="00A46EBA">
      <w:pPr>
        <w:pStyle w:val="a4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E2156">
        <w:rPr>
          <w:sz w:val="28"/>
          <w:szCs w:val="28"/>
        </w:rPr>
        <w:t>владением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</w:t>
      </w:r>
      <w:r w:rsidRPr="000E2156">
        <w:rPr>
          <w:sz w:val="28"/>
          <w:szCs w:val="28"/>
        </w:rPr>
        <w:t>о</w:t>
      </w:r>
      <w:r w:rsidRPr="000E2156">
        <w:rPr>
          <w:sz w:val="28"/>
          <w:szCs w:val="28"/>
        </w:rPr>
        <w:t>вания (ПК-18).</w:t>
      </w:r>
    </w:p>
    <w:p w:rsidR="00825611" w:rsidRPr="00D2714B" w:rsidRDefault="00825611" w:rsidP="00A46EB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практику, приведена в п. 2.1 общей характеристики ОПОП.</w:t>
      </w:r>
    </w:p>
    <w:p w:rsidR="00825611" w:rsidRPr="00D2714B" w:rsidRDefault="00825611" w:rsidP="00A46EB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общей характеристики ОПОП.</w:t>
      </w:r>
    </w:p>
    <w:p w:rsidR="00825611" w:rsidRDefault="00825611" w:rsidP="00A46EBA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25611" w:rsidRPr="00100367" w:rsidRDefault="00825611" w:rsidP="00A46EBA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25611" w:rsidRPr="00100367" w:rsidRDefault="00825611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25611" w:rsidRPr="00D2714B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</w:t>
      </w:r>
      <w:r w:rsidRPr="00D2714B">
        <w:rPr>
          <w:b/>
          <w:bCs/>
          <w:sz w:val="28"/>
          <w:szCs w:val="28"/>
        </w:rPr>
        <w:t>о</w:t>
      </w:r>
      <w:r w:rsidRPr="00D2714B">
        <w:rPr>
          <w:b/>
          <w:bCs/>
          <w:sz w:val="28"/>
          <w:szCs w:val="28"/>
        </w:rPr>
        <w:t>вательной программы</w:t>
      </w:r>
    </w:p>
    <w:p w:rsidR="00825611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825611" w:rsidRPr="00100367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825611" w:rsidRDefault="00825611" w:rsidP="00FB71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Производственная  практика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Производственно-технологическая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 xml:space="preserve">Б2.П.1) </w:t>
      </w:r>
      <w:r w:rsidRPr="00D2714B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Блоку 2 «Практики» </w:t>
      </w:r>
      <w:r w:rsidRPr="00D2714B">
        <w:rPr>
          <w:sz w:val="28"/>
          <w:szCs w:val="28"/>
        </w:rPr>
        <w:t>и является обязательной.</w:t>
      </w:r>
    </w:p>
    <w:p w:rsidR="00825611" w:rsidRDefault="00825611" w:rsidP="00FB719B">
      <w:pPr>
        <w:widowControl/>
        <w:spacing w:line="240" w:lineRule="auto"/>
        <w:ind w:firstLine="851"/>
        <w:rPr>
          <w:szCs w:val="16"/>
        </w:rPr>
      </w:pPr>
    </w:p>
    <w:p w:rsidR="00F10AC3" w:rsidRDefault="00F10AC3" w:rsidP="00FB719B">
      <w:pPr>
        <w:widowControl/>
        <w:spacing w:line="240" w:lineRule="auto"/>
        <w:ind w:firstLine="851"/>
        <w:rPr>
          <w:szCs w:val="16"/>
        </w:rPr>
      </w:pPr>
    </w:p>
    <w:p w:rsidR="00825611" w:rsidRPr="001978B8" w:rsidRDefault="00825611" w:rsidP="00FB719B">
      <w:pPr>
        <w:widowControl/>
        <w:spacing w:line="240" w:lineRule="auto"/>
        <w:ind w:firstLine="851"/>
        <w:rPr>
          <w:szCs w:val="16"/>
        </w:rPr>
      </w:pPr>
    </w:p>
    <w:p w:rsidR="00825611" w:rsidRPr="00B579A7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579A7">
        <w:rPr>
          <w:b/>
          <w:bCs/>
          <w:sz w:val="28"/>
          <w:szCs w:val="28"/>
        </w:rPr>
        <w:t>4. Объем практики и ее продолжительность</w:t>
      </w:r>
    </w:p>
    <w:p w:rsidR="00825611" w:rsidRPr="00B579A7" w:rsidRDefault="00825611" w:rsidP="00D84B4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25611" w:rsidRPr="00B579A7" w:rsidRDefault="00825611" w:rsidP="00D84B4C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>Производственная  практика «Производственно-технологическая практ</w:t>
      </w:r>
      <w:r w:rsidRPr="00B579A7">
        <w:rPr>
          <w:sz w:val="28"/>
          <w:szCs w:val="28"/>
        </w:rPr>
        <w:t>и</w:t>
      </w:r>
      <w:r w:rsidRPr="00B579A7">
        <w:rPr>
          <w:sz w:val="28"/>
          <w:szCs w:val="28"/>
        </w:rPr>
        <w:t>ка» (Б</w:t>
      </w:r>
      <w:proofErr w:type="gramStart"/>
      <w:r w:rsidRPr="00B579A7">
        <w:rPr>
          <w:sz w:val="28"/>
          <w:szCs w:val="28"/>
        </w:rPr>
        <w:t>2</w:t>
      </w:r>
      <w:proofErr w:type="gramEnd"/>
      <w:r w:rsidRPr="00B579A7">
        <w:rPr>
          <w:sz w:val="28"/>
          <w:szCs w:val="28"/>
        </w:rPr>
        <w:t>.П.1) проводится в соответствии с календарным учебным графиком.</w:t>
      </w:r>
    </w:p>
    <w:p w:rsidR="00825611" w:rsidRPr="00B579A7" w:rsidRDefault="00825611" w:rsidP="0095427B">
      <w:pPr>
        <w:widowControl/>
        <w:spacing w:line="240" w:lineRule="auto"/>
        <w:ind w:firstLine="851"/>
        <w:rPr>
          <w:szCs w:val="16"/>
        </w:rPr>
      </w:pPr>
    </w:p>
    <w:p w:rsidR="00825611" w:rsidRPr="00B579A7" w:rsidRDefault="008256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825611" w:rsidRPr="00B579A7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79A7">
              <w:rPr>
                <w:b/>
                <w:sz w:val="28"/>
                <w:szCs w:val="28"/>
              </w:rPr>
              <w:t>Семестр</w:t>
            </w:r>
          </w:p>
        </w:tc>
      </w:tr>
      <w:tr w:rsidR="00825611" w:rsidRPr="00B579A7" w:rsidTr="0083294A">
        <w:trPr>
          <w:jc w:val="center"/>
        </w:trPr>
        <w:tc>
          <w:tcPr>
            <w:tcW w:w="5353" w:type="dxa"/>
            <w:vMerge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25611" w:rsidRPr="00B579A7" w:rsidRDefault="00825611" w:rsidP="005133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79A7">
              <w:rPr>
                <w:b/>
                <w:sz w:val="28"/>
                <w:szCs w:val="28"/>
              </w:rPr>
              <w:t>4</w:t>
            </w:r>
          </w:p>
        </w:tc>
      </w:tr>
      <w:tr w:rsidR="00825611" w:rsidRPr="00B579A7" w:rsidTr="0083294A">
        <w:trPr>
          <w:jc w:val="center"/>
        </w:trPr>
        <w:tc>
          <w:tcPr>
            <w:tcW w:w="5353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25611" w:rsidRPr="00B579A7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Э</w:t>
            </w:r>
          </w:p>
        </w:tc>
      </w:tr>
      <w:tr w:rsidR="00825611" w:rsidRPr="00B579A7" w:rsidTr="0083294A">
        <w:trPr>
          <w:jc w:val="center"/>
        </w:trPr>
        <w:tc>
          <w:tcPr>
            <w:tcW w:w="5353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579A7">
              <w:rPr>
                <w:sz w:val="28"/>
                <w:szCs w:val="28"/>
              </w:rPr>
              <w:t>з.е</w:t>
            </w:r>
            <w:proofErr w:type="spellEnd"/>
            <w:r w:rsidRPr="00B579A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825611" w:rsidRPr="00B579A7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825611" w:rsidRPr="00B579A7" w:rsidRDefault="00825611" w:rsidP="00396CD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216/6</w:t>
            </w:r>
          </w:p>
        </w:tc>
      </w:tr>
      <w:tr w:rsidR="00825611" w:rsidRPr="00B579A7" w:rsidTr="0083294A">
        <w:trPr>
          <w:jc w:val="center"/>
        </w:trPr>
        <w:tc>
          <w:tcPr>
            <w:tcW w:w="5353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25611" w:rsidRPr="00B579A7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25611" w:rsidRPr="00B579A7" w:rsidRDefault="0082561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4</w:t>
            </w:r>
          </w:p>
        </w:tc>
      </w:tr>
    </w:tbl>
    <w:p w:rsidR="00825611" w:rsidRPr="00B579A7" w:rsidRDefault="00825611" w:rsidP="005133BE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B579A7">
        <w:rPr>
          <w:i/>
          <w:sz w:val="24"/>
          <w:szCs w:val="24"/>
        </w:rPr>
        <w:t>Примечание: «Форма контроля знаний» – экзамен (Э).</w:t>
      </w:r>
    </w:p>
    <w:p w:rsidR="00825611" w:rsidRPr="00B579A7" w:rsidRDefault="00825611" w:rsidP="005133BE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</w:p>
    <w:p w:rsidR="00825611" w:rsidRPr="00B579A7" w:rsidRDefault="00825611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579A7">
        <w:rPr>
          <w:sz w:val="28"/>
          <w:szCs w:val="28"/>
        </w:rPr>
        <w:t xml:space="preserve">Для заочной формы обучения: </w:t>
      </w:r>
    </w:p>
    <w:tbl>
      <w:tblPr>
        <w:tblW w:w="94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2092"/>
      </w:tblGrid>
      <w:tr w:rsidR="00825611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825611" w:rsidRPr="00B579A7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825611" w:rsidRPr="00B579A7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79A7">
              <w:rPr>
                <w:b/>
                <w:sz w:val="28"/>
                <w:szCs w:val="28"/>
              </w:rPr>
              <w:t>Курс</w:t>
            </w:r>
          </w:p>
        </w:tc>
      </w:tr>
      <w:tr w:rsidR="00825611" w:rsidRPr="00D2714B" w:rsidTr="0083294A">
        <w:trPr>
          <w:jc w:val="center"/>
        </w:trPr>
        <w:tc>
          <w:tcPr>
            <w:tcW w:w="5353" w:type="dxa"/>
            <w:vMerge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25611" w:rsidRPr="00D2714B" w:rsidRDefault="00825611" w:rsidP="005133B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25611" w:rsidRPr="00D2714B" w:rsidTr="0083294A">
        <w:trPr>
          <w:jc w:val="center"/>
        </w:trPr>
        <w:tc>
          <w:tcPr>
            <w:tcW w:w="5353" w:type="dxa"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825611" w:rsidRPr="00D2714B" w:rsidTr="0083294A">
        <w:trPr>
          <w:jc w:val="center"/>
        </w:trPr>
        <w:tc>
          <w:tcPr>
            <w:tcW w:w="5353" w:type="dxa"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825611" w:rsidRPr="00D2714B" w:rsidTr="0083294A">
        <w:trPr>
          <w:jc w:val="center"/>
        </w:trPr>
        <w:tc>
          <w:tcPr>
            <w:tcW w:w="5353" w:type="dxa"/>
            <w:vAlign w:val="center"/>
          </w:tcPr>
          <w:p w:rsidR="00825611" w:rsidRPr="00D2714B" w:rsidRDefault="00825611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25611" w:rsidRPr="00D2714B" w:rsidRDefault="00825611" w:rsidP="005859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25611" w:rsidRDefault="00825611" w:rsidP="005133BE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>Примечание: «Форма контроля знаний» – экзамен (Э)</w:t>
      </w:r>
      <w:r>
        <w:rPr>
          <w:i/>
          <w:sz w:val="24"/>
          <w:szCs w:val="24"/>
        </w:rPr>
        <w:t>.</w:t>
      </w:r>
    </w:p>
    <w:p w:rsidR="00825611" w:rsidRDefault="00825611" w:rsidP="005133BE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</w:p>
    <w:p w:rsidR="00825611" w:rsidRDefault="00825611" w:rsidP="005133BE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</w:p>
    <w:p w:rsidR="00825611" w:rsidRDefault="00825611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825611" w:rsidRPr="00396CD9" w:rsidRDefault="0082561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25611" w:rsidRDefault="00825611" w:rsidP="00396CD9">
      <w:pPr>
        <w:widowControl/>
        <w:spacing w:line="240" w:lineRule="auto"/>
        <w:ind w:firstLine="851"/>
        <w:rPr>
          <w:sz w:val="28"/>
          <w:szCs w:val="28"/>
        </w:rPr>
      </w:pPr>
      <w:r w:rsidRPr="00237CC5">
        <w:rPr>
          <w:i/>
          <w:sz w:val="28"/>
          <w:szCs w:val="28"/>
        </w:rPr>
        <w:t>Первая неделя</w:t>
      </w:r>
      <w:r>
        <w:rPr>
          <w:sz w:val="28"/>
          <w:szCs w:val="28"/>
        </w:rPr>
        <w:t>: и</w:t>
      </w:r>
      <w:r w:rsidRPr="00396CD9">
        <w:rPr>
          <w:sz w:val="28"/>
          <w:szCs w:val="28"/>
        </w:rPr>
        <w:t>зучение организационной и хозяйственной деятельности предприятия</w:t>
      </w:r>
      <w:r>
        <w:rPr>
          <w:sz w:val="28"/>
          <w:szCs w:val="28"/>
        </w:rPr>
        <w:t>,</w:t>
      </w:r>
      <w:r w:rsidRPr="00396CD9">
        <w:rPr>
          <w:sz w:val="28"/>
          <w:szCs w:val="28"/>
        </w:rPr>
        <w:t xml:space="preserve">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</w:t>
      </w:r>
      <w:r w:rsidRPr="00396CD9">
        <w:rPr>
          <w:sz w:val="28"/>
          <w:szCs w:val="28"/>
        </w:rPr>
        <w:t>е</w:t>
      </w:r>
      <w:r w:rsidRPr="00396CD9">
        <w:rPr>
          <w:sz w:val="28"/>
          <w:szCs w:val="28"/>
        </w:rPr>
        <w:t>шения поставленных задач</w:t>
      </w:r>
      <w:r>
        <w:rPr>
          <w:sz w:val="28"/>
          <w:szCs w:val="28"/>
        </w:rPr>
        <w:t>.</w:t>
      </w:r>
    </w:p>
    <w:p w:rsidR="00825611" w:rsidRPr="00B579A7" w:rsidRDefault="00825611" w:rsidP="00396CD9">
      <w:pPr>
        <w:widowControl/>
        <w:spacing w:line="240" w:lineRule="auto"/>
        <w:ind w:firstLine="851"/>
        <w:rPr>
          <w:sz w:val="28"/>
          <w:szCs w:val="28"/>
        </w:rPr>
      </w:pPr>
      <w:r w:rsidRPr="00237CC5">
        <w:rPr>
          <w:i/>
          <w:sz w:val="28"/>
          <w:szCs w:val="28"/>
        </w:rPr>
        <w:t>Вторая неделя</w:t>
      </w:r>
      <w:r>
        <w:rPr>
          <w:sz w:val="28"/>
          <w:szCs w:val="28"/>
        </w:rPr>
        <w:t>: о</w:t>
      </w:r>
      <w:r w:rsidRPr="00396CD9">
        <w:rPr>
          <w:sz w:val="28"/>
          <w:szCs w:val="28"/>
        </w:rPr>
        <w:t>бобщение опыта проектирования, строительства и эк</w:t>
      </w:r>
      <w:r w:rsidRPr="00396CD9">
        <w:rPr>
          <w:sz w:val="28"/>
          <w:szCs w:val="28"/>
        </w:rPr>
        <w:t>с</w:t>
      </w:r>
      <w:r w:rsidRPr="00396CD9">
        <w:rPr>
          <w:sz w:val="28"/>
          <w:szCs w:val="28"/>
        </w:rPr>
        <w:t xml:space="preserve">плуатации объектов </w:t>
      </w:r>
      <w:r>
        <w:rPr>
          <w:sz w:val="28"/>
          <w:szCs w:val="28"/>
        </w:rPr>
        <w:t>водоснабжения и водоотведения</w:t>
      </w:r>
      <w:r w:rsidRPr="00396CD9">
        <w:rPr>
          <w:sz w:val="28"/>
          <w:szCs w:val="28"/>
        </w:rPr>
        <w:t xml:space="preserve">, касающегося внедрения новой техники, технологий, конструкций, конструктивных решений, </w:t>
      </w:r>
      <w:r w:rsidRPr="00B579A7">
        <w:rPr>
          <w:sz w:val="28"/>
          <w:szCs w:val="28"/>
        </w:rPr>
        <w:t>организ</w:t>
      </w:r>
      <w:r w:rsidRPr="00B579A7">
        <w:rPr>
          <w:sz w:val="28"/>
          <w:szCs w:val="28"/>
        </w:rPr>
        <w:t>а</w:t>
      </w:r>
      <w:r w:rsidRPr="00B579A7">
        <w:rPr>
          <w:sz w:val="28"/>
          <w:szCs w:val="28"/>
        </w:rPr>
        <w:t>ционных решений, методов ведения строительных работ и т.д.</w:t>
      </w:r>
    </w:p>
    <w:p w:rsidR="00825611" w:rsidRPr="00B579A7" w:rsidRDefault="00825611" w:rsidP="00396CD9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i/>
          <w:sz w:val="28"/>
          <w:szCs w:val="28"/>
        </w:rPr>
        <w:t>Третья неделя</w:t>
      </w:r>
      <w:r w:rsidRPr="00B579A7">
        <w:rPr>
          <w:sz w:val="28"/>
          <w:szCs w:val="28"/>
        </w:rPr>
        <w:t>: изучение действующих нормативно-методических док</w:t>
      </w:r>
      <w:r w:rsidRPr="00B579A7">
        <w:rPr>
          <w:sz w:val="28"/>
          <w:szCs w:val="28"/>
        </w:rPr>
        <w:t>у</w:t>
      </w:r>
      <w:r w:rsidRPr="00B579A7">
        <w:rPr>
          <w:sz w:val="28"/>
          <w:szCs w:val="28"/>
        </w:rPr>
        <w:t>ментов, в том числе специального и ведомственного характера.</w:t>
      </w:r>
    </w:p>
    <w:p w:rsidR="00825611" w:rsidRPr="00B579A7" w:rsidRDefault="00825611" w:rsidP="00396CD9">
      <w:pPr>
        <w:widowControl/>
        <w:spacing w:line="240" w:lineRule="auto"/>
        <w:ind w:firstLine="851"/>
        <w:rPr>
          <w:sz w:val="28"/>
          <w:szCs w:val="28"/>
        </w:rPr>
      </w:pPr>
      <w:r w:rsidRPr="00B579A7">
        <w:rPr>
          <w:i/>
          <w:sz w:val="28"/>
          <w:szCs w:val="28"/>
        </w:rPr>
        <w:t>Четвертая неделя</w:t>
      </w:r>
      <w:r w:rsidRPr="00B579A7">
        <w:rPr>
          <w:sz w:val="28"/>
          <w:szCs w:val="28"/>
        </w:rPr>
        <w:t xml:space="preserve">: </w:t>
      </w:r>
      <w:r w:rsidR="00A44B50" w:rsidRPr="00A44B50">
        <w:rPr>
          <w:sz w:val="28"/>
          <w:szCs w:val="28"/>
        </w:rPr>
        <w:t>анализ проведенных работ на предприятии с учетом индивидуального задания и оформление отчета по практике</w:t>
      </w:r>
      <w:r w:rsidRPr="00A44B50">
        <w:rPr>
          <w:sz w:val="28"/>
          <w:szCs w:val="28"/>
        </w:rPr>
        <w:t>.</w:t>
      </w:r>
    </w:p>
    <w:p w:rsidR="00825611" w:rsidRPr="00B579A7" w:rsidRDefault="00825611" w:rsidP="00092BE8">
      <w:pPr>
        <w:widowControl/>
        <w:spacing w:line="240" w:lineRule="auto"/>
        <w:ind w:firstLine="851"/>
        <w:rPr>
          <w:b/>
          <w:i/>
          <w:szCs w:val="16"/>
        </w:rPr>
      </w:pPr>
    </w:p>
    <w:p w:rsidR="00825611" w:rsidRPr="00B579A7" w:rsidRDefault="00825611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579A7">
        <w:rPr>
          <w:b/>
          <w:bCs/>
          <w:sz w:val="28"/>
          <w:szCs w:val="28"/>
        </w:rPr>
        <w:t>6. Ф</w:t>
      </w:r>
      <w:r w:rsidRPr="00B579A7">
        <w:rPr>
          <w:b/>
          <w:sz w:val="28"/>
          <w:szCs w:val="28"/>
        </w:rPr>
        <w:t>ормы отчетности</w:t>
      </w:r>
    </w:p>
    <w:p w:rsidR="00825611" w:rsidRPr="00B579A7" w:rsidRDefault="00825611" w:rsidP="00ED5BBC">
      <w:pPr>
        <w:widowControl/>
        <w:spacing w:line="240" w:lineRule="auto"/>
        <w:ind w:firstLine="851"/>
        <w:rPr>
          <w:bCs/>
          <w:szCs w:val="16"/>
        </w:rPr>
      </w:pPr>
    </w:p>
    <w:p w:rsidR="00825611" w:rsidRDefault="00825611" w:rsidP="00237CC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По итогам практики обучающимся составляется отчет с учетом индив</w:t>
      </w:r>
      <w:r w:rsidRPr="00B579A7">
        <w:rPr>
          <w:bCs/>
          <w:sz w:val="28"/>
          <w:szCs w:val="28"/>
        </w:rPr>
        <w:t>и</w:t>
      </w:r>
      <w:r w:rsidRPr="00B579A7">
        <w:rPr>
          <w:bCs/>
          <w:sz w:val="28"/>
          <w:szCs w:val="28"/>
        </w:rPr>
        <w:t>дуального</w:t>
      </w:r>
      <w:r>
        <w:rPr>
          <w:bCs/>
          <w:sz w:val="28"/>
          <w:szCs w:val="28"/>
        </w:rPr>
        <w:t xml:space="preserve"> задания, выданного руководителем практики от Университета.</w:t>
      </w:r>
    </w:p>
    <w:p w:rsidR="00825611" w:rsidRPr="008D43D6" w:rsidRDefault="00825611" w:rsidP="00237CC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Примерная 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средств</w:t>
      </w:r>
      <w:r>
        <w:rPr>
          <w:color w:val="FF0000"/>
          <w:sz w:val="28"/>
          <w:szCs w:val="28"/>
        </w:rPr>
        <w:t>.</w:t>
      </w:r>
    </w:p>
    <w:p w:rsidR="00825611" w:rsidRPr="00E015D0" w:rsidRDefault="00825611" w:rsidP="00237CC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</w:t>
      </w:r>
      <w:r w:rsidRPr="00E015D0"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>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</w:t>
      </w:r>
      <w:r w:rsidRPr="00E015D0">
        <w:rPr>
          <w:sz w:val="28"/>
          <w:szCs w:val="28"/>
        </w:rPr>
        <w:t>ы</w:t>
      </w:r>
      <w:r w:rsidRPr="00E015D0">
        <w:rPr>
          <w:sz w:val="28"/>
          <w:szCs w:val="28"/>
        </w:rPr>
        <w:t xml:space="preserve">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825611" w:rsidRPr="008D43D6" w:rsidRDefault="00825611" w:rsidP="00237CC5">
      <w:pPr>
        <w:widowControl/>
        <w:spacing w:line="240" w:lineRule="auto"/>
        <w:ind w:firstLine="851"/>
        <w:rPr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 w:rsidRPr="000F4984">
        <w:rPr>
          <w:bCs/>
          <w:sz w:val="28"/>
          <w:szCs w:val="28"/>
        </w:rPr>
        <w:t>организацию</w:t>
      </w:r>
      <w:r w:rsidRPr="00E015D0">
        <w:rPr>
          <w:bCs/>
          <w:sz w:val="28"/>
          <w:szCs w:val="28"/>
        </w:rPr>
        <w:t>п</w:t>
      </w:r>
      <w:r w:rsidRPr="00E015D0">
        <w:rPr>
          <w:bCs/>
          <w:sz w:val="28"/>
          <w:szCs w:val="28"/>
        </w:rPr>
        <w:t>рактики.</w:t>
      </w:r>
    </w:p>
    <w:p w:rsidR="00825611" w:rsidRPr="00100367" w:rsidRDefault="00825611" w:rsidP="00C44115">
      <w:pPr>
        <w:widowControl/>
        <w:spacing w:line="240" w:lineRule="auto"/>
        <w:ind w:firstLine="851"/>
        <w:rPr>
          <w:b/>
          <w:bCs/>
          <w:szCs w:val="16"/>
        </w:rPr>
      </w:pPr>
    </w:p>
    <w:p w:rsidR="00825611" w:rsidRPr="00D2714B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средств для проведения промежуточной аттест</w:t>
      </w:r>
      <w:r w:rsidRPr="00D2714B">
        <w:rPr>
          <w:b/>
          <w:bCs/>
          <w:sz w:val="28"/>
          <w:szCs w:val="28"/>
        </w:rPr>
        <w:t>а</w:t>
      </w:r>
      <w:r w:rsidRPr="00D2714B">
        <w:rPr>
          <w:b/>
          <w:bCs/>
          <w:sz w:val="28"/>
          <w:szCs w:val="28"/>
        </w:rPr>
        <w:t xml:space="preserve">ции обучающихся по </w:t>
      </w:r>
      <w:r>
        <w:rPr>
          <w:b/>
          <w:bCs/>
          <w:sz w:val="28"/>
          <w:szCs w:val="28"/>
        </w:rPr>
        <w:t>практике</w:t>
      </w:r>
    </w:p>
    <w:p w:rsidR="00825611" w:rsidRPr="00237CC5" w:rsidRDefault="00825611" w:rsidP="0095427B">
      <w:pPr>
        <w:widowControl/>
        <w:spacing w:line="240" w:lineRule="auto"/>
        <w:ind w:firstLine="851"/>
        <w:rPr>
          <w:bCs/>
          <w:szCs w:val="16"/>
        </w:rPr>
      </w:pPr>
    </w:p>
    <w:p w:rsidR="00825611" w:rsidRPr="00D2714B" w:rsidRDefault="00825611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825611" w:rsidRPr="00100367" w:rsidRDefault="00825611" w:rsidP="0095427B">
      <w:pPr>
        <w:widowControl/>
        <w:spacing w:line="240" w:lineRule="auto"/>
        <w:ind w:firstLine="851"/>
        <w:rPr>
          <w:bCs/>
          <w:szCs w:val="16"/>
        </w:rPr>
      </w:pPr>
    </w:p>
    <w:p w:rsidR="00825611" w:rsidRPr="00C0489D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</w:t>
      </w:r>
      <w:r w:rsidRPr="00C0489D">
        <w:rPr>
          <w:b/>
          <w:bCs/>
          <w:sz w:val="28"/>
          <w:szCs w:val="28"/>
        </w:rPr>
        <w:t>а</w:t>
      </w:r>
      <w:r w:rsidRPr="00C0489D">
        <w:rPr>
          <w:b/>
          <w:bCs/>
          <w:sz w:val="28"/>
          <w:szCs w:val="28"/>
        </w:rPr>
        <w:t xml:space="preserve">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</w:t>
      </w:r>
      <w:r w:rsidRPr="00B85382">
        <w:rPr>
          <w:b/>
          <w:bCs/>
          <w:sz w:val="28"/>
          <w:szCs w:val="28"/>
        </w:rPr>
        <w:t>е</w:t>
      </w:r>
      <w:r w:rsidRPr="00B85382">
        <w:rPr>
          <w:b/>
          <w:bCs/>
          <w:sz w:val="28"/>
          <w:szCs w:val="28"/>
        </w:rPr>
        <w:t>дения</w:t>
      </w:r>
      <w:r>
        <w:rPr>
          <w:b/>
          <w:bCs/>
          <w:sz w:val="28"/>
          <w:szCs w:val="28"/>
        </w:rPr>
        <w:t xml:space="preserve"> практики</w:t>
      </w:r>
    </w:p>
    <w:p w:rsidR="00825611" w:rsidRPr="00E015D0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8.1 Перечень основной учебной литературы, необходимой для прохожд</w:t>
      </w:r>
      <w:r w:rsidRPr="00E015D0">
        <w:rPr>
          <w:bCs/>
          <w:sz w:val="28"/>
          <w:szCs w:val="28"/>
        </w:rPr>
        <w:t>е</w:t>
      </w:r>
      <w:r w:rsidRPr="00E015D0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практики:</w:t>
      </w:r>
    </w:p>
    <w:p w:rsidR="00825611" w:rsidRDefault="00825611" w:rsidP="00A46EBA">
      <w:pPr>
        <w:pStyle w:val="1"/>
        <w:numPr>
          <w:ilvl w:val="0"/>
          <w:numId w:val="35"/>
        </w:numPr>
        <w:tabs>
          <w:tab w:val="left" w:pos="993"/>
        </w:tabs>
        <w:ind w:left="0" w:firstLine="709"/>
        <w:jc w:val="both"/>
        <w:textAlignment w:val="baseline"/>
        <w:rPr>
          <w:b w:val="0"/>
          <w:bCs/>
          <w:sz w:val="28"/>
          <w:szCs w:val="28"/>
        </w:rPr>
      </w:pPr>
      <w:r w:rsidRPr="000C38B5">
        <w:rPr>
          <w:b w:val="0"/>
          <w:bCs/>
          <w:sz w:val="28"/>
          <w:szCs w:val="28"/>
        </w:rPr>
        <w:t>Технология железнодорожного строительства: учебник / Э.С. Спирид</w:t>
      </w:r>
      <w:r w:rsidRPr="000C38B5">
        <w:rPr>
          <w:b w:val="0"/>
          <w:bCs/>
          <w:sz w:val="28"/>
          <w:szCs w:val="28"/>
        </w:rPr>
        <w:t>о</w:t>
      </w:r>
      <w:r w:rsidRPr="000C38B5">
        <w:rPr>
          <w:b w:val="0"/>
          <w:bCs/>
          <w:sz w:val="28"/>
          <w:szCs w:val="28"/>
        </w:rPr>
        <w:t xml:space="preserve">нов, А.М. </w:t>
      </w:r>
      <w:proofErr w:type="spellStart"/>
      <w:r w:rsidRPr="000C38B5">
        <w:rPr>
          <w:b w:val="0"/>
          <w:bCs/>
          <w:sz w:val="28"/>
          <w:szCs w:val="28"/>
        </w:rPr>
        <w:t>Призмазонов</w:t>
      </w:r>
      <w:proofErr w:type="spellEnd"/>
      <w:r w:rsidRPr="000C38B5">
        <w:rPr>
          <w:b w:val="0"/>
          <w:bCs/>
          <w:sz w:val="28"/>
          <w:szCs w:val="28"/>
        </w:rPr>
        <w:t xml:space="preserve"> и др.; под ред. Э.С. Спиридонова и А.М. </w:t>
      </w:r>
      <w:proofErr w:type="spellStart"/>
      <w:r w:rsidRPr="000C38B5">
        <w:rPr>
          <w:b w:val="0"/>
          <w:bCs/>
          <w:sz w:val="28"/>
          <w:szCs w:val="28"/>
        </w:rPr>
        <w:t>Призмазонова</w:t>
      </w:r>
      <w:proofErr w:type="spellEnd"/>
      <w:r w:rsidRPr="000C38B5">
        <w:rPr>
          <w:b w:val="0"/>
          <w:bCs/>
          <w:sz w:val="28"/>
          <w:szCs w:val="28"/>
        </w:rPr>
        <w:t>. - М.: ФГБОУ "Учебно-методический центр по образованию на железнодорожном транспорте", 2013. - 592 с.</w:t>
      </w:r>
    </w:p>
    <w:p w:rsidR="00825611" w:rsidRPr="00285A95" w:rsidRDefault="00825611" w:rsidP="00A46EBA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944DF5">
        <w:rPr>
          <w:sz w:val="28"/>
          <w:szCs w:val="28"/>
        </w:rPr>
        <w:t>Системы водоснабжения</w:t>
      </w:r>
      <w:r>
        <w:rPr>
          <w:sz w:val="28"/>
          <w:szCs w:val="28"/>
        </w:rPr>
        <w:t xml:space="preserve"> и водоотведения зданий [Текст]</w:t>
      </w:r>
      <w:r w:rsidRPr="00944DF5">
        <w:rPr>
          <w:sz w:val="28"/>
          <w:szCs w:val="28"/>
        </w:rPr>
        <w:t>: учебное пос</w:t>
      </w:r>
      <w:r w:rsidRPr="00944DF5">
        <w:rPr>
          <w:sz w:val="28"/>
          <w:szCs w:val="28"/>
        </w:rPr>
        <w:t>о</w:t>
      </w:r>
      <w:r w:rsidRPr="00944DF5">
        <w:rPr>
          <w:sz w:val="28"/>
          <w:szCs w:val="28"/>
        </w:rPr>
        <w:t>бие для студентов высших учебных заведений, обучающихся по направле</w:t>
      </w:r>
      <w:r>
        <w:rPr>
          <w:sz w:val="28"/>
          <w:szCs w:val="28"/>
        </w:rPr>
        <w:t xml:space="preserve">нию 270100 "Строительство" / Б.Ф. </w:t>
      </w:r>
      <w:proofErr w:type="spellStart"/>
      <w:r>
        <w:rPr>
          <w:sz w:val="28"/>
          <w:szCs w:val="28"/>
        </w:rPr>
        <w:t>Лямаев</w:t>
      </w:r>
      <w:proofErr w:type="spellEnd"/>
      <w:r>
        <w:rPr>
          <w:sz w:val="28"/>
          <w:szCs w:val="28"/>
        </w:rPr>
        <w:t>, В.И. Кириленко, В.А. Нелюбов. - Санкт-Петербург</w:t>
      </w:r>
      <w:r w:rsidRPr="00944DF5">
        <w:rPr>
          <w:sz w:val="28"/>
          <w:szCs w:val="28"/>
        </w:rPr>
        <w:t>: Политехника, 2012.</w:t>
      </w:r>
      <w:r>
        <w:rPr>
          <w:sz w:val="28"/>
          <w:szCs w:val="28"/>
        </w:rPr>
        <w:t xml:space="preserve"> - 303 с.</w:t>
      </w:r>
    </w:p>
    <w:p w:rsidR="00825611" w:rsidRPr="00B579A7" w:rsidRDefault="00825611" w:rsidP="00A46EBA">
      <w:pPr>
        <w:pStyle w:val="a5"/>
        <w:numPr>
          <w:ilvl w:val="0"/>
          <w:numId w:val="35"/>
        </w:numPr>
        <w:tabs>
          <w:tab w:val="left" w:pos="273"/>
          <w:tab w:val="left" w:pos="993"/>
        </w:tabs>
        <w:ind w:left="0" w:firstLine="709"/>
      </w:pPr>
      <w:r w:rsidRPr="00112AA6">
        <w:t>Е.С. Свинцов, О.Б.Суровцева, М.В. Тишкина. Экологическое обоснов</w:t>
      </w:r>
      <w:r w:rsidRPr="00112AA6">
        <w:t>а</w:t>
      </w:r>
      <w:r w:rsidRPr="00112AA6">
        <w:t xml:space="preserve">ние </w:t>
      </w:r>
      <w:r w:rsidRPr="00B579A7">
        <w:t>проектных решений: Учебное пособие для студентов вузов ж.д. транспорта / Под ред. Е.С. Свинцова – М.: Маршрут, 2006, - 302с.</w:t>
      </w:r>
    </w:p>
    <w:p w:rsidR="00825611" w:rsidRPr="00B579A7" w:rsidRDefault="00825611" w:rsidP="00A46EBA">
      <w:pPr>
        <w:pStyle w:val="a5"/>
        <w:tabs>
          <w:tab w:val="left" w:pos="273"/>
          <w:tab w:val="left" w:pos="993"/>
        </w:tabs>
        <w:ind w:firstLine="0"/>
      </w:pPr>
    </w:p>
    <w:p w:rsidR="00825611" w:rsidRPr="00B579A7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825611" w:rsidRPr="00B579A7" w:rsidRDefault="00825611" w:rsidP="00A46EBA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 xml:space="preserve">Технология строительного производства: учеб. пособие для вузов / С.К. </w:t>
      </w:r>
      <w:proofErr w:type="spellStart"/>
      <w:r w:rsidRPr="00B579A7">
        <w:rPr>
          <w:bCs/>
          <w:sz w:val="28"/>
          <w:szCs w:val="28"/>
        </w:rPr>
        <w:t>Хамзин</w:t>
      </w:r>
      <w:proofErr w:type="spellEnd"/>
      <w:r w:rsidRPr="00B579A7">
        <w:rPr>
          <w:bCs/>
          <w:sz w:val="28"/>
          <w:szCs w:val="28"/>
        </w:rPr>
        <w:t xml:space="preserve">, А.К. Карасев. – 2-е изд. – М.: </w:t>
      </w:r>
      <w:proofErr w:type="spellStart"/>
      <w:r w:rsidRPr="00B579A7">
        <w:rPr>
          <w:bCs/>
          <w:sz w:val="28"/>
          <w:szCs w:val="28"/>
        </w:rPr>
        <w:t>Бастет</w:t>
      </w:r>
      <w:proofErr w:type="spellEnd"/>
      <w:r w:rsidRPr="00B579A7">
        <w:rPr>
          <w:bCs/>
          <w:sz w:val="28"/>
          <w:szCs w:val="28"/>
        </w:rPr>
        <w:t>, 2009. – 216 с.</w:t>
      </w:r>
    </w:p>
    <w:p w:rsidR="00A44B50" w:rsidRPr="00A44B50" w:rsidRDefault="00A44B50" w:rsidP="00A46EBA">
      <w:pPr>
        <w:pStyle w:val="a5"/>
        <w:numPr>
          <w:ilvl w:val="0"/>
          <w:numId w:val="37"/>
        </w:numPr>
        <w:tabs>
          <w:tab w:val="left" w:pos="993"/>
        </w:tabs>
        <w:ind w:left="0" w:firstLine="709"/>
      </w:pPr>
      <w:r w:rsidRPr="00A44B50">
        <w:t>Белецкий, Б.Ф. Технология и механизация строительного производства [Электронный ресурс]</w:t>
      </w:r>
      <w:proofErr w:type="gramStart"/>
      <w:r w:rsidRPr="00A44B50">
        <w:t xml:space="preserve"> :</w:t>
      </w:r>
      <w:proofErr w:type="gramEnd"/>
      <w:r w:rsidRPr="00A44B50">
        <w:t xml:space="preserve"> учеб. — Электрон</w:t>
      </w:r>
      <w:proofErr w:type="gramStart"/>
      <w:r w:rsidRPr="00A44B50">
        <w:t>.д</w:t>
      </w:r>
      <w:proofErr w:type="gramEnd"/>
      <w:r w:rsidRPr="00A44B50">
        <w:t>ан. — Санкт-Петербург</w:t>
      </w:r>
      <w:proofErr w:type="gramStart"/>
      <w:r w:rsidRPr="00A44B50">
        <w:t xml:space="preserve"> :</w:t>
      </w:r>
      <w:proofErr w:type="gramEnd"/>
      <w:r w:rsidRPr="00A44B50">
        <w:t xml:space="preserve"> Лань, 2011. — 752 с. — Режим доступа: </w:t>
      </w:r>
      <w:hyperlink r:id="rId7" w:history="1">
        <w:r w:rsidRPr="00A44B50">
          <w:rPr>
            <w:rStyle w:val="a6"/>
            <w:lang w:val="en-US"/>
          </w:rPr>
          <w:t>https</w:t>
        </w:r>
        <w:r w:rsidRPr="00A44B50">
          <w:rPr>
            <w:rStyle w:val="a6"/>
          </w:rPr>
          <w:t>://</w:t>
        </w:r>
        <w:r w:rsidRPr="00A44B50">
          <w:rPr>
            <w:rStyle w:val="a6"/>
            <w:lang w:val="en-US"/>
          </w:rPr>
          <w:t>e</w:t>
        </w:r>
        <w:r w:rsidRPr="00A44B50">
          <w:rPr>
            <w:rStyle w:val="a6"/>
          </w:rPr>
          <w:t>.</w:t>
        </w:r>
        <w:proofErr w:type="spellStart"/>
        <w:r w:rsidRPr="00A44B50">
          <w:rPr>
            <w:rStyle w:val="a6"/>
            <w:lang w:val="en-US"/>
          </w:rPr>
          <w:t>lanbook</w:t>
        </w:r>
        <w:proofErr w:type="spellEnd"/>
        <w:r w:rsidRPr="00A44B50">
          <w:rPr>
            <w:rStyle w:val="a6"/>
          </w:rPr>
          <w:t>.</w:t>
        </w:r>
        <w:r w:rsidRPr="00A44B50">
          <w:rPr>
            <w:rStyle w:val="a6"/>
            <w:lang w:val="en-US"/>
          </w:rPr>
          <w:t>com</w:t>
        </w:r>
        <w:r w:rsidRPr="00A44B50">
          <w:rPr>
            <w:rStyle w:val="a6"/>
          </w:rPr>
          <w:t>/</w:t>
        </w:r>
        <w:r w:rsidRPr="00A44B50">
          <w:rPr>
            <w:rStyle w:val="a6"/>
            <w:lang w:val="en-US"/>
          </w:rPr>
          <w:t>book</w:t>
        </w:r>
        <w:r w:rsidRPr="00A44B50">
          <w:rPr>
            <w:rStyle w:val="a6"/>
          </w:rPr>
          <w:t>/9461</w:t>
        </w:r>
      </w:hyperlink>
      <w:r w:rsidRPr="00A44B50">
        <w:t xml:space="preserve">. — </w:t>
      </w:r>
      <w:proofErr w:type="spellStart"/>
      <w:r w:rsidRPr="00A44B50">
        <w:t>Загл</w:t>
      </w:r>
      <w:proofErr w:type="spellEnd"/>
      <w:r w:rsidRPr="00A44B50">
        <w:t>. с экрана.</w:t>
      </w:r>
    </w:p>
    <w:p w:rsidR="00825611" w:rsidRPr="00FB2123" w:rsidRDefault="00825611" w:rsidP="00A46EBA">
      <w:pPr>
        <w:pStyle w:val="a5"/>
        <w:numPr>
          <w:ilvl w:val="0"/>
          <w:numId w:val="37"/>
        </w:numPr>
        <w:tabs>
          <w:tab w:val="left" w:pos="993"/>
        </w:tabs>
        <w:ind w:left="0" w:firstLine="709"/>
      </w:pPr>
      <w:r w:rsidRPr="00B579A7">
        <w:t>Методология и практика научного исследования: учеб</w:t>
      </w:r>
      <w:proofErr w:type="gramStart"/>
      <w:r w:rsidRPr="00B579A7">
        <w:t>.п</w:t>
      </w:r>
      <w:proofErr w:type="gramEnd"/>
      <w:r w:rsidRPr="00B579A7">
        <w:t>особие. Ч. 1. Наука. Научная литература. Научно-исследовательская работа / Е. П. Дудкин, Н. В. Левадная, А. А. Ильин. - СПб</w:t>
      </w:r>
      <w:r w:rsidRPr="00FB2123">
        <w:t>. : ПГУПС, 2008. - 26 с.</w:t>
      </w:r>
    </w:p>
    <w:p w:rsidR="00825611" w:rsidRPr="00FB2123" w:rsidRDefault="00825611" w:rsidP="00A46EBA">
      <w:pPr>
        <w:pStyle w:val="a5"/>
        <w:numPr>
          <w:ilvl w:val="0"/>
          <w:numId w:val="37"/>
        </w:numPr>
        <w:tabs>
          <w:tab w:val="left" w:pos="993"/>
        </w:tabs>
        <w:ind w:left="0" w:firstLine="709"/>
      </w:pPr>
      <w:r w:rsidRPr="00FB2123">
        <w:t>Методология и практика научных исследований : учеб.пособие. Ч</w:t>
      </w:r>
      <w:r>
        <w:t>. 2. Выборочное наблюдение / А.А. Ильин</w:t>
      </w:r>
      <w:r w:rsidRPr="00FB2123">
        <w:t>; ПГУПС, каф. "</w:t>
      </w:r>
      <w:proofErr w:type="spellStart"/>
      <w:r w:rsidRPr="00FB2123">
        <w:t>Пром</w:t>
      </w:r>
      <w:proofErr w:type="spellEnd"/>
      <w:r w:rsidRPr="00FB2123">
        <w:t>. и гор. трансп."</w:t>
      </w:r>
      <w:r>
        <w:t>. - СПб.: ПГУПС, 2008. - 24 с.</w:t>
      </w:r>
      <w:r w:rsidRPr="00FB2123">
        <w:t xml:space="preserve">: ил. </w:t>
      </w:r>
    </w:p>
    <w:p w:rsidR="00825611" w:rsidRPr="00100367" w:rsidRDefault="00825611" w:rsidP="00A46EBA">
      <w:pPr>
        <w:widowControl/>
        <w:spacing w:line="240" w:lineRule="auto"/>
        <w:ind w:firstLine="851"/>
        <w:rPr>
          <w:bCs/>
          <w:szCs w:val="16"/>
        </w:rPr>
      </w:pPr>
    </w:p>
    <w:p w:rsidR="00825611" w:rsidRPr="00E015D0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8.3 Перечень нормативно-правовой документации, необходимой для пр</w:t>
      </w:r>
      <w:r w:rsidRPr="00E015D0">
        <w:rPr>
          <w:bCs/>
          <w:sz w:val="28"/>
          <w:szCs w:val="28"/>
        </w:rPr>
        <w:t>о</w:t>
      </w:r>
      <w:r w:rsidRPr="00E015D0">
        <w:rPr>
          <w:bCs/>
          <w:sz w:val="28"/>
          <w:szCs w:val="28"/>
        </w:rPr>
        <w:t xml:space="preserve">хождения </w:t>
      </w:r>
      <w:r>
        <w:rPr>
          <w:bCs/>
          <w:sz w:val="28"/>
          <w:szCs w:val="28"/>
        </w:rPr>
        <w:t>практики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ГОСТ 7.32-2001 Отчет о научно-исследовательской работе. Структура и правила оформления.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Положения о порядке разработки и утверждения перечней междунаро</w:t>
      </w:r>
      <w:r>
        <w:t>д</w:t>
      </w:r>
      <w:r>
        <w:t>ных и региональных стандартов, а в случае их отсутствия – национальных (гос</w:t>
      </w:r>
      <w:r>
        <w:t>у</w:t>
      </w:r>
      <w:r>
        <w:t>дарственных) стандартов государств – членов Таможенного союза, обеспеч</w:t>
      </w:r>
      <w:r>
        <w:t>и</w:t>
      </w:r>
      <w:r>
        <w:t>вающих соблюдение требований технического регламента Таможенного союза и необходимых для осуществления оценки (подтверждения) соответствия, утве</w:t>
      </w:r>
      <w:r>
        <w:t>р</w:t>
      </w:r>
      <w:r>
        <w:t>жденного решением Коллегии Евразийской экономической комиссии от 25 д</w:t>
      </w:r>
      <w:r>
        <w:t>е</w:t>
      </w:r>
      <w:r>
        <w:t>кабря 2012 г. № 306;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ГОСТ Р 1.0-2012 «Стандартизация в Российской Федерации. Основные положения»;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ГОСТ Р 1.2-2014 «Национальный стандарт Российской Федерации. Стандартизация в Российской Федерации. Стандарты национальные Российской Федерации. Правила разработки, утверждения, обновления и отмены»;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ГОСТ Р 1.5-2012 «Стандартизация в Российской Федерации. Стандарты национальные. Правила построения, изложения, оформления и обозначения»;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ГОСТ Р 1.13-2004 «Стандартизация в Российской Федерации. Уведо</w:t>
      </w:r>
      <w:r>
        <w:t>м</w:t>
      </w:r>
      <w:r>
        <w:t>ления о проектах документов в области стандартизации. Общие требования»;</w:t>
      </w:r>
    </w:p>
    <w:p w:rsidR="00825611" w:rsidRDefault="00825611" w:rsidP="00A46EBA">
      <w:pPr>
        <w:pStyle w:val="a5"/>
        <w:numPr>
          <w:ilvl w:val="0"/>
          <w:numId w:val="27"/>
        </w:numPr>
        <w:tabs>
          <w:tab w:val="left" w:pos="993"/>
        </w:tabs>
        <w:ind w:left="0" w:firstLine="709"/>
      </w:pPr>
      <w:r>
        <w:t>Правила стандартизации ПР 50.1.074-2004 «Подготовка проектов н</w:t>
      </w:r>
      <w:r>
        <w:t>а</w:t>
      </w:r>
      <w:r>
        <w:t>циональных стандартов Российской Федерации и проектов изменений к ним к утверждению, регистрации и опубликованию. Внесение поправок в стандарты и подготовка документов для их отмены».</w:t>
      </w:r>
    </w:p>
    <w:p w:rsidR="00825611" w:rsidRDefault="00825611" w:rsidP="00A46EBA">
      <w:pPr>
        <w:widowControl/>
        <w:spacing w:line="240" w:lineRule="auto"/>
        <w:ind w:firstLine="851"/>
        <w:rPr>
          <w:bCs/>
          <w:szCs w:val="16"/>
        </w:rPr>
      </w:pPr>
    </w:p>
    <w:p w:rsidR="00825611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25611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25611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25611" w:rsidRPr="00E015D0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 w:rsidRPr="00112AA6">
        <w:t>Э.С. Спиридонов, А.В. Полянский. Интеллектуальные технологии в р</w:t>
      </w:r>
      <w:r w:rsidRPr="00112AA6">
        <w:t>е</w:t>
      </w:r>
      <w:r w:rsidRPr="00112AA6">
        <w:t>шении задач транспортного строительства: Учебное пособие. – М.: МИИТ. 2011. – 110с.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 w:rsidRPr="00112AA6">
        <w:t xml:space="preserve">Б.Ф. </w:t>
      </w:r>
      <w:proofErr w:type="spellStart"/>
      <w:r w:rsidRPr="00112AA6">
        <w:t>Ширшиков</w:t>
      </w:r>
      <w:proofErr w:type="spellEnd"/>
      <w:r w:rsidRPr="00112AA6">
        <w:t>. Организация, планирование и управление строительс</w:t>
      </w:r>
      <w:r w:rsidRPr="00112AA6">
        <w:t>т</w:t>
      </w:r>
      <w:r w:rsidRPr="00112AA6">
        <w:t>вом: Учебник для вузов.- М.: Издательство АСВ, 2012.- 528с.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proofErr w:type="spellStart"/>
      <w:r w:rsidRPr="00112AA6">
        <w:t>Верженский</w:t>
      </w:r>
      <w:proofErr w:type="spellEnd"/>
      <w:r w:rsidRPr="00112AA6">
        <w:t xml:space="preserve"> Ю.А., Кабанов А.В., </w:t>
      </w:r>
      <w:proofErr w:type="spellStart"/>
      <w:r w:rsidRPr="00112AA6">
        <w:t>Кистанов</w:t>
      </w:r>
      <w:proofErr w:type="spellEnd"/>
      <w:r w:rsidRPr="00112AA6">
        <w:t xml:space="preserve"> А.И. Проектирование прои</w:t>
      </w:r>
      <w:r w:rsidRPr="00112AA6">
        <w:t>з</w:t>
      </w:r>
      <w:r w:rsidRPr="00112AA6">
        <w:t>водства земляных работ. Часть 1. Методические указания к курсовому и д</w:t>
      </w:r>
      <w:r w:rsidRPr="00112AA6">
        <w:t>и</w:t>
      </w:r>
      <w:r w:rsidRPr="00112AA6">
        <w:t>пломному проектированию. 2014 г.</w:t>
      </w:r>
      <w:r>
        <w:t xml:space="preserve"> – 51 с.</w:t>
      </w:r>
    </w:p>
    <w:p w:rsidR="00825611" w:rsidRPr="004D15A8" w:rsidRDefault="00825611" w:rsidP="00A46EBA">
      <w:pPr>
        <w:widowControl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F4591D">
        <w:rPr>
          <w:sz w:val="28"/>
          <w:szCs w:val="28"/>
        </w:rPr>
        <w:t>Верженский</w:t>
      </w:r>
      <w:proofErr w:type="spellEnd"/>
      <w:r w:rsidRPr="00F4591D">
        <w:rPr>
          <w:sz w:val="28"/>
          <w:szCs w:val="28"/>
        </w:rPr>
        <w:t xml:space="preserve"> Ю.А., </w:t>
      </w:r>
      <w:proofErr w:type="spellStart"/>
      <w:r w:rsidRPr="00F4591D">
        <w:rPr>
          <w:sz w:val="28"/>
          <w:szCs w:val="28"/>
        </w:rPr>
        <w:t>Кистанов</w:t>
      </w:r>
      <w:proofErr w:type="spellEnd"/>
      <w:r w:rsidRPr="00F4591D">
        <w:rPr>
          <w:sz w:val="28"/>
          <w:szCs w:val="28"/>
        </w:rPr>
        <w:t xml:space="preserve"> А.И. Проектирование производства земл</w:t>
      </w:r>
      <w:r w:rsidRPr="00F4591D">
        <w:rPr>
          <w:sz w:val="28"/>
          <w:szCs w:val="28"/>
        </w:rPr>
        <w:t>я</w:t>
      </w:r>
      <w:r w:rsidRPr="00F4591D">
        <w:rPr>
          <w:sz w:val="28"/>
          <w:szCs w:val="28"/>
        </w:rPr>
        <w:t>ных работ. Часть2. Методические указания к курсовому и дипломному проект</w:t>
      </w:r>
      <w:r w:rsidRPr="00F4591D">
        <w:rPr>
          <w:sz w:val="28"/>
          <w:szCs w:val="28"/>
        </w:rPr>
        <w:t>и</w:t>
      </w:r>
      <w:r w:rsidRPr="00F4591D">
        <w:rPr>
          <w:sz w:val="28"/>
          <w:szCs w:val="28"/>
        </w:rPr>
        <w:t>рованию. СПб, 2004.</w:t>
      </w:r>
      <w:r>
        <w:rPr>
          <w:sz w:val="28"/>
          <w:szCs w:val="28"/>
        </w:rPr>
        <w:t xml:space="preserve"> – 80 с.</w:t>
      </w:r>
    </w:p>
    <w:p w:rsidR="00825611" w:rsidRPr="00323677" w:rsidRDefault="00825611" w:rsidP="00A46EBA">
      <w:pPr>
        <w:pStyle w:val="1"/>
        <w:numPr>
          <w:ilvl w:val="0"/>
          <w:numId w:val="39"/>
        </w:numPr>
        <w:tabs>
          <w:tab w:val="left" w:pos="993"/>
          <w:tab w:val="left" w:pos="1276"/>
        </w:tabs>
        <w:ind w:left="0" w:firstLine="709"/>
        <w:jc w:val="both"/>
        <w:textAlignment w:val="baseline"/>
        <w:rPr>
          <w:b w:val="0"/>
          <w:sz w:val="28"/>
          <w:szCs w:val="28"/>
        </w:rPr>
      </w:pPr>
      <w:r w:rsidRPr="00323677">
        <w:rPr>
          <w:b w:val="0"/>
          <w:sz w:val="28"/>
          <w:szCs w:val="28"/>
        </w:rPr>
        <w:t>Орлов В.А., Орлов Е.В. Строительство, реконструкция и ремонт вод</w:t>
      </w:r>
      <w:r w:rsidRPr="00323677">
        <w:rPr>
          <w:b w:val="0"/>
          <w:sz w:val="28"/>
          <w:szCs w:val="28"/>
        </w:rPr>
        <w:t>о</w:t>
      </w:r>
      <w:r w:rsidRPr="00323677">
        <w:rPr>
          <w:b w:val="0"/>
          <w:sz w:val="28"/>
          <w:szCs w:val="28"/>
        </w:rPr>
        <w:t>проводных и водоотводящих сетей бестраншейными методами: Учебное пос</w:t>
      </w:r>
      <w:r w:rsidRPr="00323677">
        <w:rPr>
          <w:b w:val="0"/>
          <w:sz w:val="28"/>
          <w:szCs w:val="28"/>
        </w:rPr>
        <w:t>о</w:t>
      </w:r>
      <w:r w:rsidRPr="00323677">
        <w:rPr>
          <w:b w:val="0"/>
          <w:sz w:val="28"/>
          <w:szCs w:val="28"/>
        </w:rPr>
        <w:t>бие / - М.: ИНФРА-М, 2014. - 222 с.</w:t>
      </w:r>
    </w:p>
    <w:p w:rsidR="00825611" w:rsidRPr="004D15A8" w:rsidRDefault="00825611" w:rsidP="00A46EBA">
      <w:pPr>
        <w:widowControl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323677">
        <w:rPr>
          <w:sz w:val="28"/>
          <w:szCs w:val="28"/>
        </w:rPr>
        <w:t>Черноиван</w:t>
      </w:r>
      <w:proofErr w:type="spellEnd"/>
      <w:r w:rsidRPr="00323677">
        <w:rPr>
          <w:sz w:val="28"/>
          <w:szCs w:val="28"/>
        </w:rPr>
        <w:t xml:space="preserve"> В.Н., </w:t>
      </w:r>
      <w:proofErr w:type="spellStart"/>
      <w:r w:rsidRPr="00323677">
        <w:rPr>
          <w:sz w:val="28"/>
          <w:szCs w:val="28"/>
        </w:rPr>
        <w:t>Леонович</w:t>
      </w:r>
      <w:proofErr w:type="spellEnd"/>
      <w:r w:rsidRPr="00323677">
        <w:rPr>
          <w:sz w:val="28"/>
          <w:szCs w:val="28"/>
        </w:rPr>
        <w:t xml:space="preserve"> С.Н. Теплоизоляционные, кровельные и о</w:t>
      </w:r>
      <w:r w:rsidRPr="00323677">
        <w:rPr>
          <w:sz w:val="28"/>
          <w:szCs w:val="28"/>
        </w:rPr>
        <w:t>т</w:t>
      </w:r>
      <w:r w:rsidRPr="00323677">
        <w:rPr>
          <w:sz w:val="28"/>
          <w:szCs w:val="28"/>
        </w:rPr>
        <w:t xml:space="preserve">делочные работы: Учебно-методическое пособие. - </w:t>
      </w:r>
      <w:hyperlink r:id="rId8" w:history="1">
        <w:r w:rsidRPr="00323677">
          <w:rPr>
            <w:sz w:val="28"/>
            <w:szCs w:val="28"/>
          </w:rPr>
          <w:t>Инфра-М, Новое знание</w:t>
        </w:r>
      </w:hyperlink>
      <w:r w:rsidRPr="00323677">
        <w:rPr>
          <w:sz w:val="28"/>
          <w:szCs w:val="28"/>
        </w:rPr>
        <w:t>. 2015 г. – 272 с.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 w:rsidRPr="00323677">
        <w:rPr>
          <w:bCs/>
        </w:rPr>
        <w:t xml:space="preserve">Комаров А.С., </w:t>
      </w:r>
      <w:proofErr w:type="spellStart"/>
      <w:r w:rsidRPr="00323677">
        <w:rPr>
          <w:bCs/>
        </w:rPr>
        <w:t>Ружицкая</w:t>
      </w:r>
      <w:proofErr w:type="spellEnd"/>
      <w:r w:rsidRPr="00323677">
        <w:rPr>
          <w:bCs/>
        </w:rPr>
        <w:t xml:space="preserve"> О.А. Технология строительства систем и с</w:t>
      </w:r>
      <w:r w:rsidRPr="00323677">
        <w:rPr>
          <w:bCs/>
        </w:rPr>
        <w:t>о</w:t>
      </w:r>
      <w:r w:rsidRPr="00323677">
        <w:rPr>
          <w:bCs/>
        </w:rPr>
        <w:t>оружений водоснабжения и водоотведения. – М., МГСУ, 2013.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rStyle w:val="bolighting"/>
        </w:rPr>
      </w:pPr>
      <w:r w:rsidRPr="00FB2123">
        <w:t>Системный подход к</w:t>
      </w:r>
      <w:r w:rsidRPr="006A25EB">
        <w:t xml:space="preserve"> п</w:t>
      </w:r>
      <w:r>
        <w:t>ринятию сложных решений [Текст]</w:t>
      </w:r>
      <w:r w:rsidRPr="006A25EB">
        <w:t xml:space="preserve">: </w:t>
      </w:r>
      <w:proofErr w:type="spellStart"/>
      <w:r w:rsidRPr="006A25EB">
        <w:t>м</w:t>
      </w:r>
      <w:r w:rsidRPr="006A25EB">
        <w:t>е</w:t>
      </w:r>
      <w:r w:rsidRPr="006A25EB">
        <w:t>тод.указания</w:t>
      </w:r>
      <w:proofErr w:type="spellEnd"/>
      <w:r w:rsidRPr="006A25EB">
        <w:t xml:space="preserve"> для </w:t>
      </w:r>
      <w:r w:rsidRPr="00FB2123">
        <w:t>анализ</w:t>
      </w:r>
      <w:r w:rsidRPr="006A25EB">
        <w:t xml:space="preserve">а </w:t>
      </w:r>
      <w:proofErr w:type="spellStart"/>
      <w:r w:rsidRPr="006A25EB">
        <w:t>конкрет</w:t>
      </w:r>
      <w:proofErr w:type="spellEnd"/>
      <w:r w:rsidRPr="006A25EB">
        <w:t>. ситуаций / ПГУПС, фак. повышения квалиф</w:t>
      </w:r>
      <w:r w:rsidRPr="006A25EB">
        <w:t>и</w:t>
      </w:r>
      <w:r>
        <w:t xml:space="preserve">кации ; сост.: </w:t>
      </w:r>
      <w:proofErr w:type="spellStart"/>
      <w:r>
        <w:t>А.</w:t>
      </w:r>
      <w:r w:rsidRPr="006A25EB">
        <w:t>И.</w:t>
      </w:r>
      <w:r>
        <w:t>Брейдо</w:t>
      </w:r>
      <w:proofErr w:type="spellEnd"/>
      <w:r>
        <w:t xml:space="preserve">, Г.П. </w:t>
      </w:r>
      <w:proofErr w:type="spellStart"/>
      <w:r>
        <w:t>Лабецкая</w:t>
      </w:r>
      <w:proofErr w:type="spellEnd"/>
      <w:r>
        <w:t>. - СПб.</w:t>
      </w:r>
      <w:r w:rsidRPr="006A25EB">
        <w:t>: [б. и.], 1993. - 14 с.</w:t>
      </w:r>
    </w:p>
    <w:p w:rsidR="00825611" w:rsidRPr="00273322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 w:rsidRPr="00273322">
        <w:t>Статистическая обработка инженерно-геологической</w:t>
      </w:r>
      <w:r>
        <w:t xml:space="preserve"> информации на ЭВМ [Текст] : метод. указания / ПГУПС, каф. "Основания и фундаменты"; </w:t>
      </w:r>
      <w:proofErr w:type="spellStart"/>
      <w:r>
        <w:t>ра</w:t>
      </w:r>
      <w:r>
        <w:t>з</w:t>
      </w:r>
      <w:r>
        <w:t>раб</w:t>
      </w:r>
      <w:proofErr w:type="spellEnd"/>
      <w:r>
        <w:t xml:space="preserve">. А.К. </w:t>
      </w:r>
      <w:r w:rsidRPr="00273322">
        <w:t>Черников</w:t>
      </w:r>
      <w:r>
        <w:t>. - СПб. : [б. и.], 1995. - 60 с., [3] с. : ил.</w:t>
      </w:r>
    </w:p>
    <w:p w:rsidR="00825611" w:rsidRPr="006A25EB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 w:rsidRPr="006A25EB">
        <w:t>Принятие</w:t>
      </w:r>
      <w:r>
        <w:t xml:space="preserve"> управленческих решений [Текст]</w:t>
      </w:r>
      <w:r w:rsidRPr="006A25EB">
        <w:t>: Учеб.пособие для вузов / В. И. Ва</w:t>
      </w:r>
      <w:r>
        <w:t xml:space="preserve">рфоломеев, С. Н. Воробьев. - </w:t>
      </w:r>
      <w:proofErr w:type="spellStart"/>
      <w:r>
        <w:t>М.</w:t>
      </w:r>
      <w:r w:rsidRPr="006A25EB">
        <w:t>:Кудиц-образ</w:t>
      </w:r>
      <w:proofErr w:type="spellEnd"/>
      <w:r w:rsidRPr="006A25EB">
        <w:t>, 2001. - 287 с. : ил.</w:t>
      </w:r>
    </w:p>
    <w:p w:rsidR="00825611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</w:pPr>
      <w:r>
        <w:t>Применение методов оптимального программирования в строител</w:t>
      </w:r>
      <w:r>
        <w:t>ь</w:t>
      </w:r>
      <w:r>
        <w:t>стве // Методические указания под ред. Серебрякова Д.В. – СПб, 2001, ПГУПС-ЛИИЖТ, 54 с.</w:t>
      </w:r>
    </w:p>
    <w:p w:rsidR="00825611" w:rsidRPr="0001679E" w:rsidRDefault="00825611" w:rsidP="00A46EBA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rPr>
          <w:bCs/>
        </w:rPr>
      </w:pPr>
      <w:r>
        <w:t>Оценка сравнительной экономической эффективности конструкти</w:t>
      </w:r>
      <w:r>
        <w:t>в</w:t>
      </w:r>
      <w:r>
        <w:t>ных решений мостов: Метод. указания к курсовому и дипломному проектиров</w:t>
      </w:r>
      <w:r>
        <w:t>а</w:t>
      </w:r>
      <w:r>
        <w:t xml:space="preserve">нию для студ. спец. «Мосты» // Прокудин И.В., </w:t>
      </w:r>
      <w:proofErr w:type="spellStart"/>
      <w:r>
        <w:t>Варжников</w:t>
      </w:r>
      <w:proofErr w:type="spellEnd"/>
      <w:r>
        <w:t xml:space="preserve"> А.Г., </w:t>
      </w:r>
      <w:proofErr w:type="spellStart"/>
      <w:r>
        <w:t>Кейзик</w:t>
      </w:r>
      <w:proofErr w:type="spellEnd"/>
      <w:r>
        <w:t xml:space="preserve"> Л.М.; - СПб.:  ПГУПС, 2005. – 17 с.</w:t>
      </w:r>
    </w:p>
    <w:p w:rsidR="00825611" w:rsidRDefault="00825611" w:rsidP="00A46E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25611" w:rsidRPr="006338D7" w:rsidRDefault="00825611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</w:t>
      </w:r>
      <w:r w:rsidRPr="006338D7">
        <w:rPr>
          <w:b/>
          <w:bCs/>
          <w:sz w:val="28"/>
          <w:szCs w:val="28"/>
        </w:rPr>
        <w:t>р</w:t>
      </w:r>
      <w:r w:rsidRPr="006338D7">
        <w:rPr>
          <w:b/>
          <w:bCs/>
          <w:sz w:val="28"/>
          <w:szCs w:val="28"/>
        </w:rPr>
        <w:t xml:space="preserve">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825611" w:rsidRPr="00254C61" w:rsidRDefault="00825611" w:rsidP="007975BB">
      <w:pPr>
        <w:pStyle w:val="a4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254C61">
        <w:rPr>
          <w:sz w:val="28"/>
          <w:szCs w:val="28"/>
        </w:rPr>
        <w:t xml:space="preserve">[Электронный ресурс]. –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</w:t>
      </w:r>
      <w:r w:rsidRPr="00254C61">
        <w:rPr>
          <w:sz w:val="28"/>
          <w:szCs w:val="28"/>
        </w:rPr>
        <w:t>о</w:t>
      </w:r>
      <w:r w:rsidRPr="00254C61">
        <w:rPr>
          <w:sz w:val="28"/>
          <w:szCs w:val="28"/>
        </w:rPr>
        <w:t>ризация).</w:t>
      </w:r>
    </w:p>
    <w:p w:rsidR="00825611" w:rsidRPr="00A2791F" w:rsidRDefault="00825611" w:rsidP="007975BB">
      <w:pPr>
        <w:pStyle w:val="a4"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>Электронно</w:t>
      </w:r>
      <w:r>
        <w:rPr>
          <w:bCs/>
          <w:sz w:val="28"/>
          <w:szCs w:val="28"/>
        </w:rPr>
        <w:t>-</w:t>
      </w:r>
      <w:r w:rsidRPr="00254C61">
        <w:rPr>
          <w:bCs/>
          <w:sz w:val="28"/>
          <w:szCs w:val="28"/>
        </w:rPr>
        <w:t xml:space="preserve">библиотечная система ЛАНЬ [Электронный ресурс]. Режим доступа: </w:t>
      </w:r>
      <w:hyperlink r:id="rId9" w:history="1">
        <w:r w:rsidRPr="00254C61">
          <w:rPr>
            <w:rStyle w:val="a6"/>
            <w:sz w:val="28"/>
            <w:szCs w:val="28"/>
            <w:lang w:val="en-US"/>
          </w:rPr>
          <w:t>https</w:t>
        </w:r>
        <w:r w:rsidRPr="00254C61">
          <w:rPr>
            <w:rStyle w:val="a6"/>
            <w:sz w:val="28"/>
            <w:szCs w:val="28"/>
          </w:rPr>
          <w:t>://</w:t>
        </w:r>
        <w:r w:rsidRPr="00254C61">
          <w:rPr>
            <w:rStyle w:val="a6"/>
            <w:sz w:val="28"/>
            <w:szCs w:val="28"/>
            <w:lang w:val="en-US"/>
          </w:rPr>
          <w:t>e</w:t>
        </w:r>
        <w:r w:rsidRPr="00254C61">
          <w:rPr>
            <w:rStyle w:val="a6"/>
            <w:sz w:val="28"/>
            <w:szCs w:val="28"/>
          </w:rPr>
          <w:t>.</w:t>
        </w:r>
        <w:proofErr w:type="spellStart"/>
        <w:r w:rsidRPr="00254C61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254C61">
          <w:rPr>
            <w:rStyle w:val="a6"/>
            <w:sz w:val="28"/>
            <w:szCs w:val="28"/>
          </w:rPr>
          <w:t>.</w:t>
        </w:r>
        <w:r w:rsidRPr="00254C61">
          <w:rPr>
            <w:rStyle w:val="a6"/>
            <w:sz w:val="28"/>
            <w:szCs w:val="28"/>
            <w:lang w:val="en-US"/>
          </w:rPr>
          <w:t>com</w:t>
        </w:r>
      </w:hyperlink>
      <w:r w:rsidRPr="00254C61">
        <w:rPr>
          <w:sz w:val="28"/>
          <w:szCs w:val="28"/>
        </w:rPr>
        <w:t xml:space="preserve"> – </w:t>
      </w:r>
      <w:proofErr w:type="spellStart"/>
      <w:r w:rsidRPr="00254C61">
        <w:rPr>
          <w:sz w:val="28"/>
          <w:szCs w:val="28"/>
        </w:rPr>
        <w:t>Загл</w:t>
      </w:r>
      <w:proofErr w:type="spellEnd"/>
      <w:r w:rsidRPr="00254C61">
        <w:rPr>
          <w:sz w:val="28"/>
          <w:szCs w:val="28"/>
        </w:rPr>
        <w:t>. с экрана.</w:t>
      </w:r>
    </w:p>
    <w:p w:rsidR="00825611" w:rsidRPr="00285A95" w:rsidRDefault="00825611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25611" w:rsidRPr="00D2714B" w:rsidRDefault="004C6810" w:rsidP="006866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C6810">
        <w:rPr>
          <w:noProof/>
        </w:rPr>
        <w:pict>
          <v:shape id="_x0000_s1028" type="#_x0000_t75" style="position:absolute;left:0;text-align:left;margin-left:-11.05pt;margin-top:-.3pt;width:507.85pt;height:720.3pt;z-index:251660288">
            <v:imagedata r:id="rId10" o:title=""/>
          </v:shape>
        </w:pict>
      </w:r>
      <w:r w:rsidR="00825611">
        <w:rPr>
          <w:bCs/>
          <w:sz w:val="28"/>
          <w:szCs w:val="28"/>
        </w:rPr>
        <w:t>Дополните</w:t>
      </w:r>
      <w:bookmarkStart w:id="0" w:name="_GoBack"/>
      <w:bookmarkEnd w:id="0"/>
      <w:r w:rsidR="00825611">
        <w:rPr>
          <w:bCs/>
          <w:sz w:val="28"/>
          <w:szCs w:val="28"/>
        </w:rPr>
        <w:t>льный п</w:t>
      </w:r>
      <w:r w:rsidR="00825611" w:rsidRPr="00CB5816">
        <w:rPr>
          <w:bCs/>
          <w:sz w:val="28"/>
          <w:szCs w:val="28"/>
        </w:rPr>
        <w:t>еречень ресурсов информационно-телекоммуникационной сети «Интернет», необходим</w:t>
      </w:r>
      <w:r w:rsidR="00825611">
        <w:rPr>
          <w:bCs/>
          <w:sz w:val="28"/>
          <w:szCs w:val="28"/>
        </w:rPr>
        <w:t>ых</w:t>
      </w:r>
      <w:r w:rsidR="00825611" w:rsidRPr="00CB5816">
        <w:rPr>
          <w:bCs/>
          <w:sz w:val="28"/>
          <w:szCs w:val="28"/>
        </w:rPr>
        <w:t xml:space="preserve"> для проведения </w:t>
      </w:r>
      <w:r w:rsidR="00825611">
        <w:rPr>
          <w:bCs/>
          <w:sz w:val="28"/>
          <w:szCs w:val="28"/>
        </w:rPr>
        <w:t>прои</w:t>
      </w:r>
      <w:r w:rsidR="00825611">
        <w:rPr>
          <w:bCs/>
          <w:sz w:val="28"/>
          <w:szCs w:val="28"/>
        </w:rPr>
        <w:t>з</w:t>
      </w:r>
      <w:r w:rsidR="00825611">
        <w:rPr>
          <w:bCs/>
          <w:sz w:val="28"/>
          <w:szCs w:val="28"/>
        </w:rPr>
        <w:t>водственной практики, определяется руководителем практики.</w:t>
      </w:r>
    </w:p>
    <w:p w:rsidR="00825611" w:rsidRDefault="008256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25611" w:rsidRPr="00670C02" w:rsidRDefault="00825611" w:rsidP="001003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</w:t>
      </w:r>
      <w:r w:rsidRPr="00670C02">
        <w:rPr>
          <w:b/>
          <w:bCs/>
          <w:sz w:val="28"/>
          <w:szCs w:val="28"/>
        </w:rPr>
        <w:t>н</w:t>
      </w:r>
      <w:r w:rsidRPr="00670C02">
        <w:rPr>
          <w:b/>
          <w:bCs/>
          <w:sz w:val="28"/>
          <w:szCs w:val="28"/>
        </w:rPr>
        <w:t>ных справочных систем</w:t>
      </w:r>
    </w:p>
    <w:p w:rsidR="00825611" w:rsidRPr="00D84B4C" w:rsidRDefault="00825611" w:rsidP="0095427B">
      <w:pPr>
        <w:widowControl/>
        <w:spacing w:line="240" w:lineRule="auto"/>
        <w:ind w:firstLine="851"/>
        <w:rPr>
          <w:b/>
          <w:bCs/>
          <w:sz w:val="10"/>
          <w:szCs w:val="10"/>
        </w:rPr>
      </w:pPr>
    </w:p>
    <w:p w:rsidR="00825611" w:rsidRPr="000A4891" w:rsidRDefault="00825611" w:rsidP="007975BB">
      <w:pPr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</w:t>
      </w:r>
      <w:r w:rsidRPr="00C86107">
        <w:rPr>
          <w:bCs/>
          <w:sz w:val="28"/>
          <w:szCs w:val="28"/>
        </w:rPr>
        <w:t>ь</w:t>
      </w:r>
      <w:r w:rsidRPr="00C86107">
        <w:rPr>
          <w:bCs/>
          <w:sz w:val="28"/>
          <w:szCs w:val="28"/>
        </w:rPr>
        <w:t>зуются следующие информационные технологии:</w:t>
      </w:r>
    </w:p>
    <w:p w:rsidR="00825611" w:rsidRPr="000A4891" w:rsidRDefault="00825611" w:rsidP="007975B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825611" w:rsidRPr="00A2791F" w:rsidRDefault="00825611" w:rsidP="007975B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25611" w:rsidRPr="000A4891" w:rsidRDefault="00825611" w:rsidP="007975B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A2791F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2791F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825611" w:rsidRPr="000A4891" w:rsidRDefault="00825611" w:rsidP="007975B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0A4891">
        <w:rPr>
          <w:bCs/>
          <w:sz w:val="28"/>
          <w:szCs w:val="28"/>
        </w:rPr>
        <w:t>о</w:t>
      </w:r>
      <w:r w:rsidRPr="000A4891">
        <w:rPr>
          <w:bCs/>
          <w:sz w:val="28"/>
          <w:szCs w:val="28"/>
        </w:rPr>
        <w:t>граммного обеспечения, установленного на технических средствах, размеще</w:t>
      </w:r>
      <w:r w:rsidRPr="000A4891">
        <w:rPr>
          <w:bCs/>
          <w:sz w:val="28"/>
          <w:szCs w:val="28"/>
        </w:rPr>
        <w:t>н</w:t>
      </w:r>
      <w:r w:rsidRPr="000A4891">
        <w:rPr>
          <w:bCs/>
          <w:sz w:val="28"/>
          <w:szCs w:val="28"/>
        </w:rPr>
        <w:t>ных в специальных помещениях и помещениях для самостоятельной работы.</w:t>
      </w:r>
    </w:p>
    <w:p w:rsidR="00825611" w:rsidRDefault="00825611" w:rsidP="003334B0">
      <w:pPr>
        <w:spacing w:line="240" w:lineRule="auto"/>
        <w:rPr>
          <w:b/>
          <w:bCs/>
          <w:szCs w:val="16"/>
        </w:rPr>
      </w:pPr>
    </w:p>
    <w:p w:rsidR="00825611" w:rsidRPr="000A4891" w:rsidRDefault="00825611" w:rsidP="003334B0">
      <w:pPr>
        <w:spacing w:line="240" w:lineRule="auto"/>
        <w:rPr>
          <w:b/>
          <w:bCs/>
          <w:szCs w:val="16"/>
        </w:rPr>
      </w:pPr>
    </w:p>
    <w:p w:rsidR="00825611" w:rsidRPr="00B579A7" w:rsidRDefault="00825611" w:rsidP="0010036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B579A7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825611" w:rsidRPr="00B579A7" w:rsidRDefault="00825611" w:rsidP="007975BB">
      <w:pPr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</w:t>
      </w:r>
      <w:r w:rsidRPr="00B579A7">
        <w:rPr>
          <w:bCs/>
          <w:sz w:val="28"/>
          <w:szCs w:val="28"/>
        </w:rPr>
        <w:t>и</w:t>
      </w:r>
      <w:r w:rsidRPr="00B579A7">
        <w:rPr>
          <w:bCs/>
          <w:sz w:val="28"/>
          <w:szCs w:val="28"/>
        </w:rPr>
        <w:t>лам.</w:t>
      </w:r>
    </w:p>
    <w:p w:rsidR="00825611" w:rsidRPr="00B579A7" w:rsidRDefault="00825611" w:rsidP="007975BB">
      <w:pPr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Она содержит специальные помещения - учебные аудитории, укомпле</w:t>
      </w:r>
      <w:r w:rsidRPr="00B579A7">
        <w:rPr>
          <w:bCs/>
          <w:sz w:val="28"/>
          <w:szCs w:val="28"/>
        </w:rPr>
        <w:t>к</w:t>
      </w:r>
      <w:r w:rsidRPr="00B579A7">
        <w:rPr>
          <w:bCs/>
          <w:sz w:val="28"/>
          <w:szCs w:val="28"/>
        </w:rPr>
        <w:t>тованные специализированной учебной мебелью и техническими средствами, служащими для представления учебной информации большой аудитории; пом</w:t>
      </w:r>
      <w:r w:rsidRPr="00B579A7">
        <w:rPr>
          <w:bCs/>
          <w:sz w:val="28"/>
          <w:szCs w:val="28"/>
        </w:rPr>
        <w:t>е</w:t>
      </w:r>
      <w:r w:rsidRPr="00B579A7">
        <w:rPr>
          <w:bCs/>
          <w:sz w:val="28"/>
          <w:szCs w:val="28"/>
        </w:rPr>
        <w:t xml:space="preserve">щения для проведения групповых и индивидуальных консультаций, текущего контроля и промежуточной аттестации, а также помещения для самостоятельной работы. </w:t>
      </w:r>
    </w:p>
    <w:p w:rsidR="00825611" w:rsidRPr="00B579A7" w:rsidRDefault="00825611" w:rsidP="007975BB">
      <w:pPr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Помещения для самостоятельной работы обучающихся оснащены ко</w:t>
      </w:r>
      <w:r w:rsidRPr="00B579A7">
        <w:rPr>
          <w:bCs/>
          <w:sz w:val="28"/>
          <w:szCs w:val="28"/>
        </w:rPr>
        <w:t>м</w:t>
      </w:r>
      <w:r w:rsidRPr="00B579A7">
        <w:rPr>
          <w:bCs/>
          <w:sz w:val="28"/>
          <w:szCs w:val="28"/>
        </w:rPr>
        <w:t>пьютерной техникой с возможностью подключения к сети «Интернет» и обесп</w:t>
      </w:r>
      <w:r w:rsidRPr="00B579A7">
        <w:rPr>
          <w:bCs/>
          <w:sz w:val="28"/>
          <w:szCs w:val="28"/>
        </w:rPr>
        <w:t>е</w:t>
      </w:r>
      <w:r w:rsidRPr="00B579A7">
        <w:rPr>
          <w:bCs/>
          <w:sz w:val="28"/>
          <w:szCs w:val="28"/>
        </w:rPr>
        <w:t>чением доступа в электронную информационно-образовательную среду орган</w:t>
      </w:r>
      <w:r w:rsidRPr="00B579A7">
        <w:rPr>
          <w:bCs/>
          <w:sz w:val="28"/>
          <w:szCs w:val="28"/>
        </w:rPr>
        <w:t>и</w:t>
      </w:r>
      <w:r w:rsidRPr="00B579A7">
        <w:rPr>
          <w:bCs/>
          <w:sz w:val="28"/>
          <w:szCs w:val="28"/>
        </w:rPr>
        <w:t>зации.</w:t>
      </w:r>
    </w:p>
    <w:p w:rsidR="00825611" w:rsidRPr="00B579A7" w:rsidRDefault="00825611" w:rsidP="007975BB">
      <w:pPr>
        <w:spacing w:line="240" w:lineRule="auto"/>
        <w:ind w:firstLine="851"/>
        <w:rPr>
          <w:bCs/>
          <w:sz w:val="28"/>
          <w:szCs w:val="28"/>
        </w:rPr>
      </w:pPr>
      <w:r w:rsidRPr="00B579A7">
        <w:rPr>
          <w:bCs/>
          <w:sz w:val="28"/>
          <w:szCs w:val="28"/>
        </w:rPr>
        <w:t>При проведении производственной практики выездным способом мат</w:t>
      </w:r>
      <w:r w:rsidRPr="00B579A7">
        <w:rPr>
          <w:bCs/>
          <w:sz w:val="28"/>
          <w:szCs w:val="28"/>
        </w:rPr>
        <w:t>е</w:t>
      </w:r>
      <w:r w:rsidRPr="00B579A7">
        <w:rPr>
          <w:bCs/>
          <w:sz w:val="28"/>
          <w:szCs w:val="28"/>
        </w:rPr>
        <w:t>риально-техническая база обеспечивается предприятиями и организациями, на которых проводится производственная практика.</w:t>
      </w:r>
    </w:p>
    <w:p w:rsidR="00825611" w:rsidRPr="00B579A7" w:rsidRDefault="00825611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825611" w:rsidRPr="00B579A7" w:rsidTr="0083294A">
        <w:tc>
          <w:tcPr>
            <w:tcW w:w="4786" w:type="dxa"/>
          </w:tcPr>
          <w:p w:rsidR="00825611" w:rsidRPr="00B579A7" w:rsidRDefault="00825611" w:rsidP="00D14C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52" w:type="dxa"/>
            <w:vAlign w:val="bottom"/>
          </w:tcPr>
          <w:p w:rsidR="00825611" w:rsidRPr="00B579A7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825611" w:rsidRPr="00B579A7" w:rsidRDefault="00825611" w:rsidP="00DA58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А.В. Кабанов</w:t>
            </w:r>
          </w:p>
        </w:tc>
      </w:tr>
      <w:tr w:rsidR="00825611" w:rsidRPr="00D2714B" w:rsidTr="0083294A">
        <w:tc>
          <w:tcPr>
            <w:tcW w:w="4786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579A7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25611" w:rsidRPr="00D2714B" w:rsidRDefault="00825611" w:rsidP="008329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25611" w:rsidRPr="0095427B" w:rsidRDefault="00825611" w:rsidP="00670C02">
      <w:pPr>
        <w:widowControl/>
        <w:spacing w:line="240" w:lineRule="auto"/>
        <w:ind w:firstLine="851"/>
      </w:pPr>
    </w:p>
    <w:sectPr w:rsidR="00825611" w:rsidRPr="0095427B" w:rsidSect="005859F0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CF4"/>
    <w:multiLevelType w:val="hybridMultilevel"/>
    <w:tmpl w:val="E7F06132"/>
    <w:lvl w:ilvl="0" w:tplc="1BD081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34130"/>
    <w:multiLevelType w:val="hybridMultilevel"/>
    <w:tmpl w:val="3C00305C"/>
    <w:lvl w:ilvl="0" w:tplc="E00E3A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B97E52"/>
    <w:multiLevelType w:val="hybridMultilevel"/>
    <w:tmpl w:val="DC0085CC"/>
    <w:lvl w:ilvl="0" w:tplc="1BD081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507CA8"/>
    <w:multiLevelType w:val="hybridMultilevel"/>
    <w:tmpl w:val="2D60151A"/>
    <w:lvl w:ilvl="0" w:tplc="2B1C4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75C32C8"/>
    <w:multiLevelType w:val="hybridMultilevel"/>
    <w:tmpl w:val="BA3E6900"/>
    <w:lvl w:ilvl="0" w:tplc="1BD081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C246543"/>
    <w:multiLevelType w:val="hybridMultilevel"/>
    <w:tmpl w:val="946E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E937BC"/>
    <w:multiLevelType w:val="hybridMultilevel"/>
    <w:tmpl w:val="BEE6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7"/>
  </w:num>
  <w:num w:numId="3">
    <w:abstractNumId w:val="9"/>
  </w:num>
  <w:num w:numId="4">
    <w:abstractNumId w:val="14"/>
  </w:num>
  <w:num w:numId="5">
    <w:abstractNumId w:val="3"/>
  </w:num>
  <w:num w:numId="6">
    <w:abstractNumId w:val="19"/>
  </w:num>
  <w:num w:numId="7">
    <w:abstractNumId w:val="4"/>
  </w:num>
  <w:num w:numId="8">
    <w:abstractNumId w:val="15"/>
  </w:num>
  <w:num w:numId="9">
    <w:abstractNumId w:val="21"/>
  </w:num>
  <w:num w:numId="10">
    <w:abstractNumId w:val="12"/>
  </w:num>
  <w:num w:numId="11">
    <w:abstractNumId w:val="10"/>
  </w:num>
  <w:num w:numId="12">
    <w:abstractNumId w:val="38"/>
  </w:num>
  <w:num w:numId="13">
    <w:abstractNumId w:val="32"/>
  </w:num>
  <w:num w:numId="14">
    <w:abstractNumId w:val="35"/>
  </w:num>
  <w:num w:numId="15">
    <w:abstractNumId w:val="34"/>
  </w:num>
  <w:num w:numId="16">
    <w:abstractNumId w:val="20"/>
  </w:num>
  <w:num w:numId="17">
    <w:abstractNumId w:val="6"/>
  </w:num>
  <w:num w:numId="18">
    <w:abstractNumId w:val="8"/>
  </w:num>
  <w:num w:numId="19">
    <w:abstractNumId w:val="7"/>
  </w:num>
  <w:num w:numId="20">
    <w:abstractNumId w:val="26"/>
  </w:num>
  <w:num w:numId="21">
    <w:abstractNumId w:val="5"/>
  </w:num>
  <w:num w:numId="22">
    <w:abstractNumId w:val="36"/>
  </w:num>
  <w:num w:numId="23">
    <w:abstractNumId w:val="30"/>
  </w:num>
  <w:num w:numId="24">
    <w:abstractNumId w:val="27"/>
  </w:num>
  <w:num w:numId="25">
    <w:abstractNumId w:val="11"/>
  </w:num>
  <w:num w:numId="26">
    <w:abstractNumId w:val="23"/>
  </w:num>
  <w:num w:numId="27">
    <w:abstractNumId w:val="2"/>
  </w:num>
  <w:num w:numId="28">
    <w:abstractNumId w:val="22"/>
  </w:num>
  <w:num w:numId="29">
    <w:abstractNumId w:val="29"/>
  </w:num>
  <w:num w:numId="30">
    <w:abstractNumId w:val="25"/>
  </w:num>
  <w:num w:numId="31">
    <w:abstractNumId w:val="37"/>
  </w:num>
  <w:num w:numId="32">
    <w:abstractNumId w:val="16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3"/>
  </w:num>
  <w:num w:numId="37">
    <w:abstractNumId w:val="0"/>
  </w:num>
  <w:num w:numId="38">
    <w:abstractNumId w:val="24"/>
  </w:num>
  <w:num w:numId="39">
    <w:abstractNumId w:val="28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5D9C"/>
    <w:rsid w:val="00013395"/>
    <w:rsid w:val="00015646"/>
    <w:rsid w:val="0001679E"/>
    <w:rsid w:val="00017218"/>
    <w:rsid w:val="000176DC"/>
    <w:rsid w:val="00021307"/>
    <w:rsid w:val="0002349A"/>
    <w:rsid w:val="00024DCC"/>
    <w:rsid w:val="000323DD"/>
    <w:rsid w:val="00034024"/>
    <w:rsid w:val="0003594D"/>
    <w:rsid w:val="0005503E"/>
    <w:rsid w:val="00061C87"/>
    <w:rsid w:val="00066690"/>
    <w:rsid w:val="00076BDB"/>
    <w:rsid w:val="00087799"/>
    <w:rsid w:val="00087BD4"/>
    <w:rsid w:val="00092BE8"/>
    <w:rsid w:val="000A0CC7"/>
    <w:rsid w:val="000A346F"/>
    <w:rsid w:val="000A4891"/>
    <w:rsid w:val="000B1A81"/>
    <w:rsid w:val="000B2834"/>
    <w:rsid w:val="000B53FB"/>
    <w:rsid w:val="000B6233"/>
    <w:rsid w:val="000C38B5"/>
    <w:rsid w:val="000C41DF"/>
    <w:rsid w:val="000D0D16"/>
    <w:rsid w:val="000E0EC1"/>
    <w:rsid w:val="000E1649"/>
    <w:rsid w:val="000E2156"/>
    <w:rsid w:val="000E32DD"/>
    <w:rsid w:val="000E35E9"/>
    <w:rsid w:val="000E6459"/>
    <w:rsid w:val="000E6F75"/>
    <w:rsid w:val="000F4984"/>
    <w:rsid w:val="000F7490"/>
    <w:rsid w:val="00100367"/>
    <w:rsid w:val="00100471"/>
    <w:rsid w:val="00107D6B"/>
    <w:rsid w:val="00112AA6"/>
    <w:rsid w:val="00122920"/>
    <w:rsid w:val="001267A8"/>
    <w:rsid w:val="00131A2A"/>
    <w:rsid w:val="00135484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978B8"/>
    <w:rsid w:val="001A05B3"/>
    <w:rsid w:val="001A5E7F"/>
    <w:rsid w:val="001A78C6"/>
    <w:rsid w:val="001E66A5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37CC5"/>
    <w:rsid w:val="00246A64"/>
    <w:rsid w:val="00251DB9"/>
    <w:rsid w:val="002532F4"/>
    <w:rsid w:val="00254C61"/>
    <w:rsid w:val="00257AAF"/>
    <w:rsid w:val="00257B07"/>
    <w:rsid w:val="002720D1"/>
    <w:rsid w:val="00273024"/>
    <w:rsid w:val="00273322"/>
    <w:rsid w:val="002766FC"/>
    <w:rsid w:val="00285A95"/>
    <w:rsid w:val="00294080"/>
    <w:rsid w:val="00294C03"/>
    <w:rsid w:val="002E0DFE"/>
    <w:rsid w:val="002E1FE1"/>
    <w:rsid w:val="002F6403"/>
    <w:rsid w:val="0031788C"/>
    <w:rsid w:val="00322E18"/>
    <w:rsid w:val="00323677"/>
    <w:rsid w:val="00324F90"/>
    <w:rsid w:val="003334B0"/>
    <w:rsid w:val="00345F47"/>
    <w:rsid w:val="003501E6"/>
    <w:rsid w:val="00352C5C"/>
    <w:rsid w:val="0035335F"/>
    <w:rsid w:val="0035556A"/>
    <w:rsid w:val="00355B60"/>
    <w:rsid w:val="003856B8"/>
    <w:rsid w:val="00391E71"/>
    <w:rsid w:val="0039566C"/>
    <w:rsid w:val="003956FE"/>
    <w:rsid w:val="00396CD9"/>
    <w:rsid w:val="00397A1D"/>
    <w:rsid w:val="003A777B"/>
    <w:rsid w:val="003B08F8"/>
    <w:rsid w:val="003B66CA"/>
    <w:rsid w:val="003C1BCC"/>
    <w:rsid w:val="003C4293"/>
    <w:rsid w:val="003D4E39"/>
    <w:rsid w:val="003F476E"/>
    <w:rsid w:val="004109CF"/>
    <w:rsid w:val="004413C7"/>
    <w:rsid w:val="00443E82"/>
    <w:rsid w:val="00444FE4"/>
    <w:rsid w:val="0044616A"/>
    <w:rsid w:val="00450E06"/>
    <w:rsid w:val="0045743E"/>
    <w:rsid w:val="004622CE"/>
    <w:rsid w:val="00463E4A"/>
    <w:rsid w:val="00467271"/>
    <w:rsid w:val="004678C9"/>
    <w:rsid w:val="004728D4"/>
    <w:rsid w:val="00473159"/>
    <w:rsid w:val="0048304E"/>
    <w:rsid w:val="0048379C"/>
    <w:rsid w:val="00485395"/>
    <w:rsid w:val="00490574"/>
    <w:rsid w:val="004929B4"/>
    <w:rsid w:val="00493A3A"/>
    <w:rsid w:val="004B1EC7"/>
    <w:rsid w:val="004C3FFE"/>
    <w:rsid w:val="004C4122"/>
    <w:rsid w:val="004C4763"/>
    <w:rsid w:val="004C6810"/>
    <w:rsid w:val="004C6F6A"/>
    <w:rsid w:val="004D15A8"/>
    <w:rsid w:val="004E78C5"/>
    <w:rsid w:val="004F01ED"/>
    <w:rsid w:val="004F0A12"/>
    <w:rsid w:val="004F45B3"/>
    <w:rsid w:val="004F472C"/>
    <w:rsid w:val="0050182F"/>
    <w:rsid w:val="005108CA"/>
    <w:rsid w:val="005128A4"/>
    <w:rsid w:val="005133BE"/>
    <w:rsid w:val="00523570"/>
    <w:rsid w:val="005260A7"/>
    <w:rsid w:val="0053563E"/>
    <w:rsid w:val="00541A68"/>
    <w:rsid w:val="00542E1B"/>
    <w:rsid w:val="00543E43"/>
    <w:rsid w:val="00550659"/>
    <w:rsid w:val="00550681"/>
    <w:rsid w:val="0055733A"/>
    <w:rsid w:val="00560F44"/>
    <w:rsid w:val="00567324"/>
    <w:rsid w:val="00574AF6"/>
    <w:rsid w:val="005764C3"/>
    <w:rsid w:val="005859F0"/>
    <w:rsid w:val="00586D0C"/>
    <w:rsid w:val="005967F7"/>
    <w:rsid w:val="00597D2B"/>
    <w:rsid w:val="005A65E3"/>
    <w:rsid w:val="005B5D66"/>
    <w:rsid w:val="005B78AF"/>
    <w:rsid w:val="005C7726"/>
    <w:rsid w:val="005D06FA"/>
    <w:rsid w:val="005E4B91"/>
    <w:rsid w:val="005E7989"/>
    <w:rsid w:val="005F29AD"/>
    <w:rsid w:val="00603561"/>
    <w:rsid w:val="006045A8"/>
    <w:rsid w:val="00613208"/>
    <w:rsid w:val="00616619"/>
    <w:rsid w:val="00626121"/>
    <w:rsid w:val="006338D7"/>
    <w:rsid w:val="006360DF"/>
    <w:rsid w:val="00655BA1"/>
    <w:rsid w:val="006622A4"/>
    <w:rsid w:val="006648F9"/>
    <w:rsid w:val="00667F84"/>
    <w:rsid w:val="00670C02"/>
    <w:rsid w:val="006758BB"/>
    <w:rsid w:val="006759B2"/>
    <w:rsid w:val="00677827"/>
    <w:rsid w:val="006866A7"/>
    <w:rsid w:val="00690230"/>
    <w:rsid w:val="00692E37"/>
    <w:rsid w:val="00695D62"/>
    <w:rsid w:val="006A21AF"/>
    <w:rsid w:val="006A25EB"/>
    <w:rsid w:val="006B5760"/>
    <w:rsid w:val="006B624F"/>
    <w:rsid w:val="006B73D8"/>
    <w:rsid w:val="006D5A8D"/>
    <w:rsid w:val="006D7505"/>
    <w:rsid w:val="006E6582"/>
    <w:rsid w:val="006F0765"/>
    <w:rsid w:val="00713032"/>
    <w:rsid w:val="007228D6"/>
    <w:rsid w:val="007248C4"/>
    <w:rsid w:val="00731B78"/>
    <w:rsid w:val="00736A1B"/>
    <w:rsid w:val="00743903"/>
    <w:rsid w:val="00762B8C"/>
    <w:rsid w:val="00766ED7"/>
    <w:rsid w:val="007677FE"/>
    <w:rsid w:val="00771853"/>
    <w:rsid w:val="00776D08"/>
    <w:rsid w:val="007913A5"/>
    <w:rsid w:val="007917E8"/>
    <w:rsid w:val="007921BB"/>
    <w:rsid w:val="007975BB"/>
    <w:rsid w:val="007A0529"/>
    <w:rsid w:val="007A1DE0"/>
    <w:rsid w:val="007C1CCC"/>
    <w:rsid w:val="007C60A6"/>
    <w:rsid w:val="007E3977"/>
    <w:rsid w:val="007E7072"/>
    <w:rsid w:val="007F2B72"/>
    <w:rsid w:val="00807E0D"/>
    <w:rsid w:val="008147D9"/>
    <w:rsid w:val="0082216F"/>
    <w:rsid w:val="00824B94"/>
    <w:rsid w:val="00825611"/>
    <w:rsid w:val="0083294A"/>
    <w:rsid w:val="00833C09"/>
    <w:rsid w:val="008353E1"/>
    <w:rsid w:val="00842894"/>
    <w:rsid w:val="00846C11"/>
    <w:rsid w:val="00854E56"/>
    <w:rsid w:val="008633AD"/>
    <w:rsid w:val="008651E5"/>
    <w:rsid w:val="00871FC4"/>
    <w:rsid w:val="0087244A"/>
    <w:rsid w:val="008738C0"/>
    <w:rsid w:val="008813E8"/>
    <w:rsid w:val="00890F8A"/>
    <w:rsid w:val="00893456"/>
    <w:rsid w:val="00893B9B"/>
    <w:rsid w:val="0089656F"/>
    <w:rsid w:val="008A16E6"/>
    <w:rsid w:val="008B1EFF"/>
    <w:rsid w:val="008B38CD"/>
    <w:rsid w:val="008B3A13"/>
    <w:rsid w:val="008B502A"/>
    <w:rsid w:val="008B6994"/>
    <w:rsid w:val="008B7617"/>
    <w:rsid w:val="008C2E16"/>
    <w:rsid w:val="008C79C7"/>
    <w:rsid w:val="008D43D6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43038"/>
    <w:rsid w:val="00943871"/>
    <w:rsid w:val="00944DF5"/>
    <w:rsid w:val="0095427B"/>
    <w:rsid w:val="009639CF"/>
    <w:rsid w:val="00965346"/>
    <w:rsid w:val="009657FF"/>
    <w:rsid w:val="00971922"/>
    <w:rsid w:val="00973A15"/>
    <w:rsid w:val="00974682"/>
    <w:rsid w:val="00985000"/>
    <w:rsid w:val="0098550A"/>
    <w:rsid w:val="0099424F"/>
    <w:rsid w:val="009A3C08"/>
    <w:rsid w:val="009B509E"/>
    <w:rsid w:val="009B66A3"/>
    <w:rsid w:val="009C26C8"/>
    <w:rsid w:val="009D66E8"/>
    <w:rsid w:val="009E5E2B"/>
    <w:rsid w:val="009F6D49"/>
    <w:rsid w:val="009F761D"/>
    <w:rsid w:val="00A06EE7"/>
    <w:rsid w:val="00A15FA9"/>
    <w:rsid w:val="00A16223"/>
    <w:rsid w:val="00A16691"/>
    <w:rsid w:val="00A16963"/>
    <w:rsid w:val="00A17B31"/>
    <w:rsid w:val="00A23D86"/>
    <w:rsid w:val="00A2522B"/>
    <w:rsid w:val="00A2791F"/>
    <w:rsid w:val="00A34065"/>
    <w:rsid w:val="00A422BF"/>
    <w:rsid w:val="00A44B50"/>
    <w:rsid w:val="00A44CFE"/>
    <w:rsid w:val="00A44F4E"/>
    <w:rsid w:val="00A46EBA"/>
    <w:rsid w:val="00A472DF"/>
    <w:rsid w:val="00A52159"/>
    <w:rsid w:val="00A5339A"/>
    <w:rsid w:val="00A55036"/>
    <w:rsid w:val="00A63776"/>
    <w:rsid w:val="00A7043A"/>
    <w:rsid w:val="00A8508F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AF4F74"/>
    <w:rsid w:val="00B03720"/>
    <w:rsid w:val="00B047AA"/>
    <w:rsid w:val="00B054F2"/>
    <w:rsid w:val="00B07A47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579A7"/>
    <w:rsid w:val="00B62431"/>
    <w:rsid w:val="00B72EFC"/>
    <w:rsid w:val="00B756D9"/>
    <w:rsid w:val="00B82EAA"/>
    <w:rsid w:val="00B840D8"/>
    <w:rsid w:val="00B85382"/>
    <w:rsid w:val="00B9313E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405"/>
    <w:rsid w:val="00C317F3"/>
    <w:rsid w:val="00C31C43"/>
    <w:rsid w:val="00C3247B"/>
    <w:rsid w:val="00C33624"/>
    <w:rsid w:val="00C37D9F"/>
    <w:rsid w:val="00C44115"/>
    <w:rsid w:val="00C50101"/>
    <w:rsid w:val="00C51C84"/>
    <w:rsid w:val="00C573A9"/>
    <w:rsid w:val="00C61729"/>
    <w:rsid w:val="00C64284"/>
    <w:rsid w:val="00C726A3"/>
    <w:rsid w:val="00C72B30"/>
    <w:rsid w:val="00C75FB4"/>
    <w:rsid w:val="00C86107"/>
    <w:rsid w:val="00C91F92"/>
    <w:rsid w:val="00C92B9F"/>
    <w:rsid w:val="00C949D8"/>
    <w:rsid w:val="00CA4932"/>
    <w:rsid w:val="00CB5816"/>
    <w:rsid w:val="00CC081B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1AE0"/>
    <w:rsid w:val="00D1455C"/>
    <w:rsid w:val="00D14CCC"/>
    <w:rsid w:val="00D17A58"/>
    <w:rsid w:val="00D223E0"/>
    <w:rsid w:val="00D23D0B"/>
    <w:rsid w:val="00D23ED0"/>
    <w:rsid w:val="00D25CE1"/>
    <w:rsid w:val="00D2714B"/>
    <w:rsid w:val="00D36BAF"/>
    <w:rsid w:val="00D505C5"/>
    <w:rsid w:val="00D514C5"/>
    <w:rsid w:val="00D6325A"/>
    <w:rsid w:val="00D6374D"/>
    <w:rsid w:val="00D75AB6"/>
    <w:rsid w:val="00D84600"/>
    <w:rsid w:val="00D84B4C"/>
    <w:rsid w:val="00D87A57"/>
    <w:rsid w:val="00DA00A9"/>
    <w:rsid w:val="00DA4F2C"/>
    <w:rsid w:val="00DA5814"/>
    <w:rsid w:val="00DB1CC6"/>
    <w:rsid w:val="00DB7F70"/>
    <w:rsid w:val="00DC1DC8"/>
    <w:rsid w:val="00DC6162"/>
    <w:rsid w:val="00DF0E41"/>
    <w:rsid w:val="00DF70F2"/>
    <w:rsid w:val="00DF7688"/>
    <w:rsid w:val="00E015D0"/>
    <w:rsid w:val="00E05466"/>
    <w:rsid w:val="00E133CA"/>
    <w:rsid w:val="00E20F70"/>
    <w:rsid w:val="00E357C8"/>
    <w:rsid w:val="00E4057B"/>
    <w:rsid w:val="00E4212F"/>
    <w:rsid w:val="00E44EBF"/>
    <w:rsid w:val="00E6137C"/>
    <w:rsid w:val="00E632E8"/>
    <w:rsid w:val="00E70167"/>
    <w:rsid w:val="00E74992"/>
    <w:rsid w:val="00E74C43"/>
    <w:rsid w:val="00E8050E"/>
    <w:rsid w:val="00E80B23"/>
    <w:rsid w:val="00E8214F"/>
    <w:rsid w:val="00E95B63"/>
    <w:rsid w:val="00E960EA"/>
    <w:rsid w:val="00E97136"/>
    <w:rsid w:val="00E97F27"/>
    <w:rsid w:val="00EA2847"/>
    <w:rsid w:val="00EA5F0E"/>
    <w:rsid w:val="00EA72A3"/>
    <w:rsid w:val="00EB37C9"/>
    <w:rsid w:val="00EB402F"/>
    <w:rsid w:val="00EC5DB9"/>
    <w:rsid w:val="00ED101F"/>
    <w:rsid w:val="00ED1490"/>
    <w:rsid w:val="00ED174F"/>
    <w:rsid w:val="00ED448C"/>
    <w:rsid w:val="00ED5BBC"/>
    <w:rsid w:val="00EE02D8"/>
    <w:rsid w:val="00F01EB0"/>
    <w:rsid w:val="00F04BE0"/>
    <w:rsid w:val="00F10AC3"/>
    <w:rsid w:val="00F13FAB"/>
    <w:rsid w:val="00F156D8"/>
    <w:rsid w:val="00F166FF"/>
    <w:rsid w:val="00F23B7B"/>
    <w:rsid w:val="00F4591D"/>
    <w:rsid w:val="00F5121F"/>
    <w:rsid w:val="00F54398"/>
    <w:rsid w:val="00F57136"/>
    <w:rsid w:val="00F5749D"/>
    <w:rsid w:val="00F57ED6"/>
    <w:rsid w:val="00F647EE"/>
    <w:rsid w:val="00F71ACD"/>
    <w:rsid w:val="00F73AF6"/>
    <w:rsid w:val="00F93D17"/>
    <w:rsid w:val="00FA7C25"/>
    <w:rsid w:val="00FB004E"/>
    <w:rsid w:val="00FB2123"/>
    <w:rsid w:val="00FB719B"/>
    <w:rsid w:val="00FC3EC0"/>
    <w:rsid w:val="00FC47F8"/>
    <w:rsid w:val="00FE27DF"/>
    <w:rsid w:val="00FE409A"/>
    <w:rsid w:val="00FE45C0"/>
    <w:rsid w:val="00FE45E8"/>
    <w:rsid w:val="00FE4FEC"/>
    <w:rsid w:val="00FE6CE5"/>
    <w:rsid w:val="00FF1AB5"/>
    <w:rsid w:val="00FF3232"/>
    <w:rsid w:val="00FF6311"/>
    <w:rsid w:val="00FF67A8"/>
    <w:rsid w:val="00FF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E74992"/>
    <w:pPr>
      <w:keepNext/>
      <w:widowControl/>
      <w:numPr>
        <w:numId w:val="3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4">
    <w:name w:val="heading 4"/>
    <w:basedOn w:val="a0"/>
    <w:next w:val="a0"/>
    <w:link w:val="40"/>
    <w:uiPriority w:val="99"/>
    <w:qFormat/>
    <w:locked/>
    <w:rsid w:val="00D17A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74992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1"/>
    <w:link w:val="4"/>
    <w:uiPriority w:val="99"/>
    <w:locked/>
    <w:rsid w:val="00D17A58"/>
    <w:rPr>
      <w:rFonts w:ascii="Cambria" w:hAnsi="Cambria" w:cs="Times New Roman"/>
      <w:b/>
      <w:bCs/>
      <w:i/>
      <w:iCs/>
      <w:color w:val="4F81BD"/>
      <w:sz w:val="16"/>
    </w:rPr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basedOn w:val="a0"/>
    <w:uiPriority w:val="99"/>
    <w:rsid w:val="00FB719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5">
    <w:name w:val="Рабочий"/>
    <w:basedOn w:val="a0"/>
    <w:uiPriority w:val="99"/>
    <w:rsid w:val="006866A7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a1"/>
    <w:uiPriority w:val="99"/>
    <w:rsid w:val="006866A7"/>
    <w:rPr>
      <w:rFonts w:cs="Times New Roman"/>
    </w:rPr>
  </w:style>
  <w:style w:type="character" w:styleId="a6">
    <w:name w:val="Hyperlink"/>
    <w:basedOn w:val="a1"/>
    <w:uiPriority w:val="99"/>
    <w:rsid w:val="006866A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77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D17A58"/>
    <w:pPr>
      <w:widowControl/>
      <w:numPr>
        <w:numId w:val="32"/>
      </w:numPr>
      <w:spacing w:line="312" w:lineRule="auto"/>
    </w:pPr>
    <w:rPr>
      <w:sz w:val="24"/>
      <w:szCs w:val="24"/>
    </w:rPr>
  </w:style>
  <w:style w:type="paragraph" w:styleId="a7">
    <w:name w:val="Normal (Web)"/>
    <w:basedOn w:val="a0"/>
    <w:uiPriority w:val="99"/>
    <w:rsid w:val="00D17A5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1"/>
    <w:uiPriority w:val="99"/>
    <w:semiHidden/>
    <w:unhideWhenUsed/>
    <w:rsid w:val="00A44B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producer/13918/sort/a/page/1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4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2273</Words>
  <Characters>17909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ПГУПС Русанова </cp:lastModifiedBy>
  <cp:revision>4</cp:revision>
  <cp:lastPrinted>2017-11-30T15:58:00Z</cp:lastPrinted>
  <dcterms:created xsi:type="dcterms:W3CDTF">2017-12-16T13:04:00Z</dcterms:created>
  <dcterms:modified xsi:type="dcterms:W3CDTF">2017-12-16T13:13:00Z</dcterms:modified>
</cp:coreProperties>
</file>