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3FD" w:rsidRPr="007D0C56" w:rsidRDefault="003E43FD" w:rsidP="003E43FD">
      <w:pPr>
        <w:pStyle w:val="a3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ФЕДЕРАЛЬНОЕ АГЕНТСТВО ЖЕЛЕЗНОДОРОЖНОГО ТРАНСПОРТА</w:t>
      </w:r>
    </w:p>
    <w:p w:rsidR="003E43FD" w:rsidRPr="007D0C56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color w:val="000000"/>
          <w:sz w:val="28"/>
          <w:szCs w:val="28"/>
        </w:rPr>
        <w:t xml:space="preserve">профессионального </w:t>
      </w:r>
      <w:r w:rsidRPr="007D0C56">
        <w:rPr>
          <w:color w:val="000000"/>
          <w:sz w:val="28"/>
          <w:szCs w:val="28"/>
        </w:rPr>
        <w:t>образования</w:t>
      </w:r>
    </w:p>
    <w:p w:rsidR="003E43FD" w:rsidRPr="007D0C56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 xml:space="preserve"> «Петербургский государственный университет путей сообщения</w:t>
      </w:r>
    </w:p>
    <w:p w:rsidR="003E43FD" w:rsidRPr="007D0C56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Императора Александра I»</w:t>
      </w:r>
    </w:p>
    <w:p w:rsidR="003E43FD" w:rsidRPr="007D0C56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(ФГБОУ В</w:t>
      </w:r>
      <w:r>
        <w:rPr>
          <w:color w:val="000000"/>
          <w:sz w:val="28"/>
          <w:szCs w:val="28"/>
        </w:rPr>
        <w:t>П</w:t>
      </w:r>
      <w:r w:rsidRPr="007D0C56">
        <w:rPr>
          <w:color w:val="000000"/>
          <w:sz w:val="28"/>
          <w:szCs w:val="28"/>
        </w:rPr>
        <w:t>О ПГУПС)</w:t>
      </w: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43FD" w:rsidRPr="007D0C56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Кафедра «Иностранные языки»</w:t>
      </w: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43FD" w:rsidRPr="00D809E3" w:rsidRDefault="003E43FD" w:rsidP="003E43F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809E3">
        <w:rPr>
          <w:b/>
          <w:color w:val="000000"/>
          <w:sz w:val="28"/>
          <w:szCs w:val="28"/>
        </w:rPr>
        <w:t>РАБОЧАЯ ПРОГРАММА</w:t>
      </w:r>
    </w:p>
    <w:p w:rsidR="003E43FD" w:rsidRPr="00846BA3" w:rsidRDefault="003E43FD" w:rsidP="003E43FD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proofErr w:type="gramStart"/>
      <w:r w:rsidRPr="00846BA3">
        <w:rPr>
          <w:i/>
          <w:color w:val="000000"/>
          <w:sz w:val="28"/>
          <w:szCs w:val="28"/>
        </w:rPr>
        <w:t>дисциплины</w:t>
      </w:r>
      <w:proofErr w:type="gramEnd"/>
    </w:p>
    <w:p w:rsidR="003E43FD" w:rsidRPr="007D0C56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«Иностранный язык»» (Б1.Б.</w:t>
      </w:r>
      <w:r>
        <w:rPr>
          <w:color w:val="000000"/>
          <w:sz w:val="28"/>
          <w:szCs w:val="28"/>
        </w:rPr>
        <w:t>3</w:t>
      </w:r>
      <w:r w:rsidRPr="007D0C56">
        <w:rPr>
          <w:color w:val="000000"/>
          <w:sz w:val="28"/>
          <w:szCs w:val="28"/>
        </w:rPr>
        <w:t>)</w:t>
      </w: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gramStart"/>
      <w:r w:rsidRPr="007D0C56">
        <w:rPr>
          <w:color w:val="000000"/>
          <w:sz w:val="28"/>
          <w:szCs w:val="28"/>
        </w:rPr>
        <w:t>для</w:t>
      </w:r>
      <w:proofErr w:type="gramEnd"/>
      <w:r w:rsidRPr="007D0C56">
        <w:rPr>
          <w:color w:val="000000"/>
          <w:sz w:val="28"/>
          <w:szCs w:val="28"/>
        </w:rPr>
        <w:t xml:space="preserve"> направления</w:t>
      </w:r>
    </w:p>
    <w:p w:rsidR="003E43FD" w:rsidRPr="007D0C56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08</w:t>
      </w:r>
      <w:r w:rsidRPr="007D0C56">
        <w:rPr>
          <w:color w:val="000000"/>
          <w:sz w:val="28"/>
          <w:szCs w:val="28"/>
        </w:rPr>
        <w:t>.03.0</w:t>
      </w:r>
      <w:r>
        <w:rPr>
          <w:color w:val="000000"/>
          <w:sz w:val="28"/>
          <w:szCs w:val="28"/>
        </w:rPr>
        <w:t>1</w:t>
      </w:r>
      <w:r w:rsidRPr="007D0C56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Строительство</w:t>
      </w:r>
      <w:r w:rsidRPr="007D0C56">
        <w:rPr>
          <w:color w:val="000000"/>
          <w:sz w:val="28"/>
          <w:szCs w:val="28"/>
        </w:rPr>
        <w:t>»</w:t>
      </w:r>
    </w:p>
    <w:p w:rsidR="003E43FD" w:rsidRPr="007D0C56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gramStart"/>
      <w:r w:rsidRPr="007D0C56">
        <w:rPr>
          <w:color w:val="000000"/>
          <w:sz w:val="28"/>
          <w:szCs w:val="28"/>
        </w:rPr>
        <w:t>по</w:t>
      </w:r>
      <w:proofErr w:type="gramEnd"/>
      <w:r w:rsidRPr="007D0C56">
        <w:rPr>
          <w:color w:val="000000"/>
          <w:sz w:val="28"/>
          <w:szCs w:val="28"/>
        </w:rPr>
        <w:t xml:space="preserve"> профилю</w:t>
      </w: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Водоснабжение и водоотведение</w:t>
      </w:r>
      <w:r w:rsidRPr="007D0C56">
        <w:rPr>
          <w:color w:val="000000"/>
          <w:sz w:val="28"/>
          <w:szCs w:val="28"/>
        </w:rPr>
        <w:t>»</w:t>
      </w:r>
    </w:p>
    <w:p w:rsidR="003E43FD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43FD" w:rsidRPr="007D0C56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E43FD" w:rsidRPr="007D0C56" w:rsidRDefault="003E43FD" w:rsidP="003E43F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обучения – очная, заочная</w:t>
      </w:r>
    </w:p>
    <w:p w:rsidR="003E43FD" w:rsidRDefault="003E43FD" w:rsidP="003E43FD">
      <w:pPr>
        <w:pStyle w:val="a3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jc w:val="center"/>
        <w:rPr>
          <w:color w:val="000000"/>
          <w:sz w:val="28"/>
          <w:szCs w:val="28"/>
        </w:rPr>
      </w:pPr>
    </w:p>
    <w:p w:rsidR="003E43FD" w:rsidRDefault="003E43FD" w:rsidP="003E43FD">
      <w:pPr>
        <w:pStyle w:val="a3"/>
        <w:jc w:val="center"/>
        <w:rPr>
          <w:color w:val="000000"/>
          <w:sz w:val="28"/>
          <w:szCs w:val="28"/>
        </w:rPr>
      </w:pPr>
    </w:p>
    <w:p w:rsidR="003E43FD" w:rsidRPr="007D0C56" w:rsidRDefault="003E43FD" w:rsidP="003E43FD">
      <w:pPr>
        <w:pStyle w:val="a3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Санкт-Петербург</w:t>
      </w:r>
    </w:p>
    <w:p w:rsidR="003E43FD" w:rsidRPr="007276F9" w:rsidRDefault="003E43FD" w:rsidP="003E43FD">
      <w:pPr>
        <w:pStyle w:val="a3"/>
        <w:jc w:val="center"/>
        <w:rPr>
          <w:sz w:val="28"/>
          <w:szCs w:val="28"/>
        </w:rPr>
      </w:pPr>
      <w:r w:rsidRPr="007276F9">
        <w:rPr>
          <w:sz w:val="28"/>
          <w:szCs w:val="28"/>
        </w:rPr>
        <w:t>201</w:t>
      </w:r>
      <w:r>
        <w:rPr>
          <w:sz w:val="28"/>
          <w:szCs w:val="28"/>
        </w:rPr>
        <w:t>5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-880675</wp:posOffset>
            </wp:positionH>
            <wp:positionV relativeFrom="paragraph">
              <wp:posOffset>-349146</wp:posOffset>
            </wp:positionV>
            <wp:extent cx="6817547" cy="9375494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Я_РП_ОборотТитула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547" cy="937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Рабочая программа рассмотрена и обсуждена на заседании кафедры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«Иностранные языки»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Протокол № __ от «___» _________ 201 __ г.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Программа актуализирована и продлена на 201__/201__ учебный год (приложение).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Заведующий кафедрой «Иностранные языки» ____________ </w:t>
      </w:r>
      <w:proofErr w:type="spellStart"/>
      <w:r>
        <w:rPr>
          <w:color w:val="000000"/>
          <w:sz w:val="27"/>
          <w:szCs w:val="27"/>
        </w:rPr>
        <w:t>Е.А.Афанасьева</w:t>
      </w:r>
      <w:proofErr w:type="spellEnd"/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«___» _________ 201 __ г.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Рабочая программа рассмотрена и обсуждена на заседании кафедры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«Иностранные языки»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Протокол № __ от «___» _________ 201 __ г.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Программа актуализирована и продлена на 201__/201__ учебный год (приложение).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Заведующий кафедрой «Иностранные языки» ____________ </w:t>
      </w:r>
      <w:proofErr w:type="spellStart"/>
      <w:r>
        <w:rPr>
          <w:color w:val="000000"/>
          <w:sz w:val="27"/>
          <w:szCs w:val="27"/>
        </w:rPr>
        <w:t>Е.А.Афанасьева</w:t>
      </w:r>
      <w:proofErr w:type="spellEnd"/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«___» _________ 201 __ г.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Рабочая программа рассмотрена и обсуждена на заседании кафедры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«Иностранные языки»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Протокол № __ от «___» _________ 201 __ г.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Программа актуализирована и продлена на 201__/201__ учебный год (приложение).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Заведующий кафедрой «Иностранные языки» ____________ </w:t>
      </w:r>
      <w:proofErr w:type="spellStart"/>
      <w:r>
        <w:rPr>
          <w:color w:val="000000"/>
          <w:sz w:val="27"/>
          <w:szCs w:val="27"/>
        </w:rPr>
        <w:t>Е.А.Афанасьева</w:t>
      </w:r>
      <w:proofErr w:type="spellEnd"/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«___» _________ 201 __ г.</w:t>
      </w:r>
    </w:p>
    <w:p w:rsidR="003E43FD" w:rsidRDefault="003E43FD" w:rsidP="003E43FD">
      <w:pPr>
        <w:pStyle w:val="a3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Рабочая программа рассмотрена и обсуждена на заседании кафедры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«Иностранные языки»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Протокол № __ от «___» _________ 201 __ г.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Программа актуализирована и продлена на 201__/201__ учебный год (приложение).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Заведующий кафедрой «Иностранные языки» ____________ Е.А. Афанасьева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«___» _________ 201 __ г.</w:t>
      </w:r>
    </w:p>
    <w:p w:rsidR="003E43FD" w:rsidRDefault="003E43FD" w:rsidP="003E43F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E43FD" w:rsidRDefault="003E43FD" w:rsidP="003E43FD">
      <w:pPr>
        <w:pStyle w:val="a3"/>
        <w:rPr>
          <w:color w:val="000000"/>
          <w:sz w:val="27"/>
          <w:szCs w:val="27"/>
        </w:rPr>
      </w:pPr>
    </w:p>
    <w:p w:rsidR="003E43FD" w:rsidRPr="00802D6A" w:rsidRDefault="003E43FD" w:rsidP="003E43F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036D66C" wp14:editId="62CCD562">
            <wp:simplePos x="0" y="0"/>
            <wp:positionH relativeFrom="column">
              <wp:posOffset>-1017383</wp:posOffset>
            </wp:positionH>
            <wp:positionV relativeFrom="paragraph">
              <wp:posOffset>-671830</wp:posOffset>
            </wp:positionV>
            <wp:extent cx="7465060" cy="10266680"/>
            <wp:effectExtent l="0" t="0" r="254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Я_РП_ЛистСогласов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06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D6A">
        <w:rPr>
          <w:rFonts w:ascii="Times New Roman" w:eastAsia="Times New Roman" w:hAnsi="Times New Roman" w:cs="Times New Roman"/>
          <w:sz w:val="28"/>
          <w:szCs w:val="28"/>
        </w:rPr>
        <w:t xml:space="preserve">ЛИСТ СОГЛАСОВАНИЙ </w:t>
      </w:r>
    </w:p>
    <w:p w:rsidR="003E43FD" w:rsidRPr="00802D6A" w:rsidRDefault="003E43FD" w:rsidP="003E43F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43FD" w:rsidRPr="00802D6A" w:rsidRDefault="003E43FD" w:rsidP="003E43F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2D6A">
        <w:rPr>
          <w:rFonts w:ascii="Times New Roman" w:eastAsia="Times New Roman" w:hAnsi="Times New Roman" w:cs="Times New Roman"/>
          <w:sz w:val="28"/>
          <w:szCs w:val="28"/>
        </w:rPr>
        <w:t xml:space="preserve">Программа рассмотрена и обсуждена на заседании кафедры </w:t>
      </w:r>
      <w:r w:rsidRPr="00802D6A">
        <w:rPr>
          <w:rFonts w:ascii="Times New Roman" w:eastAsia="Calibri" w:hAnsi="Times New Roman" w:cs="Times New Roman"/>
          <w:sz w:val="28"/>
          <w:szCs w:val="28"/>
        </w:rPr>
        <w:t>«Иностранные языки»</w:t>
      </w:r>
    </w:p>
    <w:p w:rsidR="003E43FD" w:rsidRPr="00802D6A" w:rsidRDefault="003E43FD" w:rsidP="003E43F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2D6A">
        <w:rPr>
          <w:rFonts w:ascii="Times New Roman" w:eastAsia="Times New Roman" w:hAnsi="Times New Roman" w:cs="Times New Roman"/>
          <w:sz w:val="28"/>
          <w:szCs w:val="28"/>
        </w:rPr>
        <w:t>Протокол №</w:t>
      </w:r>
      <w:r>
        <w:rPr>
          <w:rFonts w:ascii="Times New Roman" w:eastAsia="Times New Roman" w:hAnsi="Times New Roman" w:cs="Times New Roman"/>
          <w:sz w:val="28"/>
          <w:szCs w:val="28"/>
        </w:rPr>
        <w:t>___</w:t>
      </w:r>
      <w:r w:rsidRPr="00802D6A">
        <w:rPr>
          <w:rFonts w:ascii="Times New Roman" w:eastAsia="Times New Roman" w:hAnsi="Times New Roman" w:cs="Times New Roman"/>
          <w:sz w:val="28"/>
          <w:szCs w:val="28"/>
        </w:rPr>
        <w:t xml:space="preserve">    от «</w:t>
      </w:r>
      <w:r>
        <w:rPr>
          <w:rFonts w:ascii="Times New Roman" w:eastAsia="Times New Roman" w:hAnsi="Times New Roman" w:cs="Times New Roman"/>
          <w:sz w:val="28"/>
          <w:szCs w:val="28"/>
        </w:rPr>
        <w:t>___</w:t>
      </w:r>
      <w:r w:rsidRPr="00802D6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___________ </w:t>
      </w:r>
      <w:r w:rsidRPr="00802D6A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802D6A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3E43FD" w:rsidRPr="00802D6A" w:rsidRDefault="003E43FD" w:rsidP="003E4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18"/>
        <w:gridCol w:w="1616"/>
        <w:gridCol w:w="2921"/>
      </w:tblGrid>
      <w:tr w:rsidR="003E43FD" w:rsidRPr="00802D6A" w:rsidTr="003E43FD">
        <w:tc>
          <w:tcPr>
            <w:tcW w:w="507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кафедрой </w:t>
            </w:r>
            <w:r w:rsidRPr="00802D6A">
              <w:rPr>
                <w:rFonts w:ascii="Times New Roman" w:eastAsia="Calibri" w:hAnsi="Times New Roman" w:cs="Times New Roman"/>
                <w:sz w:val="28"/>
                <w:szCs w:val="28"/>
              </w:rPr>
              <w:t>«Иностранные языки»</w:t>
            </w:r>
          </w:p>
        </w:tc>
        <w:tc>
          <w:tcPr>
            <w:tcW w:w="1616" w:type="dxa"/>
            <w:vAlign w:val="bottom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3061" w:type="dxa"/>
            <w:vAlign w:val="bottom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Е.А. Афанасьева</w:t>
            </w:r>
          </w:p>
        </w:tc>
      </w:tr>
      <w:tr w:rsidR="003E43FD" w:rsidRPr="00802D6A" w:rsidTr="003E43FD">
        <w:tc>
          <w:tcPr>
            <w:tcW w:w="507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E43FD" w:rsidRDefault="003E43FD" w:rsidP="003E43F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43FD" w:rsidRPr="00802D6A" w:rsidRDefault="003E43FD" w:rsidP="003E43F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E43FD" w:rsidRPr="00802D6A" w:rsidTr="003E43FD">
        <w:tc>
          <w:tcPr>
            <w:tcW w:w="507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</w:t>
            </w:r>
          </w:p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E43FD" w:rsidRPr="00802D6A" w:rsidTr="003E43FD">
        <w:tc>
          <w:tcPr>
            <w:tcW w:w="507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ОПОП</w:t>
            </w:r>
          </w:p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_______________</w:t>
            </w:r>
          </w:p>
        </w:tc>
      </w:tr>
      <w:tr w:rsidR="003E43FD" w:rsidRPr="00802D6A" w:rsidTr="003E43FD">
        <w:tc>
          <w:tcPr>
            <w:tcW w:w="507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E43FD" w:rsidRPr="00802D6A" w:rsidTr="003E43FD">
        <w:tc>
          <w:tcPr>
            <w:tcW w:w="507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802D6A">
              <w:rPr>
                <w:rFonts w:ascii="Times New Roman" w:eastAsia="Calibri" w:hAnsi="Times New Roman" w:cs="Times New Roman"/>
                <w:sz w:val="28"/>
                <w:szCs w:val="28"/>
              </w:rPr>
              <w:t>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</w:t>
            </w:r>
          </w:p>
        </w:tc>
      </w:tr>
      <w:tr w:rsidR="003E43FD" w:rsidRPr="00802D6A" w:rsidTr="003E43FD">
        <w:tc>
          <w:tcPr>
            <w:tcW w:w="507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E43FD" w:rsidRPr="00802D6A" w:rsidTr="003E43FD">
        <w:tc>
          <w:tcPr>
            <w:tcW w:w="507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3E43FD" w:rsidRPr="00802D6A" w:rsidRDefault="003E43FD" w:rsidP="003E43F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Pr="0096084C" w:rsidRDefault="003E43FD" w:rsidP="003E43FD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1. Цели и задачи дисциплины</w:t>
      </w:r>
    </w:p>
    <w:p w:rsidR="003E43FD" w:rsidRPr="0096084C" w:rsidRDefault="003E43FD" w:rsidP="003E43FD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3FD" w:rsidRPr="0096084C" w:rsidRDefault="003E43FD" w:rsidP="003E43FD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Cs/>
          <w:sz w:val="28"/>
          <w:szCs w:val="28"/>
        </w:rPr>
        <w:t>Рабочая программа составлена в соответствии с ФГОС ВО, утвержденным «12» марта 2015 г., приказ № 201 по направлению 08.03.01 «Строительство», по дисциплине «Иностранный язык».</w:t>
      </w:r>
    </w:p>
    <w:p w:rsidR="003E43FD" w:rsidRPr="0096084C" w:rsidRDefault="003E43FD" w:rsidP="003E43F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3E43FD" w:rsidRPr="0096084C" w:rsidRDefault="003E43FD" w:rsidP="003E43F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 xml:space="preserve">  Для достижения поставленной цели решаются следующие задачи:</w:t>
      </w:r>
    </w:p>
    <w:p w:rsidR="003E43FD" w:rsidRPr="0096084C" w:rsidRDefault="003E43FD" w:rsidP="003E43F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- развитие у обучающихся когнитивной компетентности</w:t>
      </w:r>
    </w:p>
    <w:p w:rsidR="003E43FD" w:rsidRPr="0096084C" w:rsidRDefault="003E43FD" w:rsidP="003E43F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- развитие социокультурной компетентности</w:t>
      </w:r>
    </w:p>
    <w:p w:rsidR="003E43FD" w:rsidRPr="0096084C" w:rsidRDefault="003E43FD" w:rsidP="003E43F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- развитие прагматической компетентности</w:t>
      </w:r>
    </w:p>
    <w:p w:rsidR="003E43FD" w:rsidRPr="0096084C" w:rsidRDefault="003E43FD" w:rsidP="003E43F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- развитие учебных умений и навыков</w:t>
      </w:r>
    </w:p>
    <w:p w:rsidR="003E43FD" w:rsidRPr="0096084C" w:rsidRDefault="003E43FD" w:rsidP="003E43F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3E43FD" w:rsidRPr="0096084C" w:rsidRDefault="003E43FD" w:rsidP="003E43F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6084C">
        <w:rPr>
          <w:rFonts w:ascii="Times New Roman" w:eastAsia="Calibri" w:hAnsi="Times New Roman" w:cs="Times New Roman"/>
          <w:sz w:val="28"/>
          <w:szCs w:val="28"/>
        </w:rPr>
        <w:t>иностранного</w:t>
      </w:r>
      <w:proofErr w:type="gramEnd"/>
      <w:r w:rsidRPr="0096084C">
        <w:rPr>
          <w:rFonts w:ascii="Times New Roman" w:eastAsia="Calibri" w:hAnsi="Times New Roman" w:cs="Times New Roman"/>
          <w:sz w:val="28"/>
          <w:szCs w:val="28"/>
        </w:rPr>
        <w:t xml:space="preserve"> языка.</w:t>
      </w:r>
    </w:p>
    <w:p w:rsidR="003E43FD" w:rsidRPr="0096084C" w:rsidRDefault="003E43FD" w:rsidP="003E43F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E43FD" w:rsidRPr="0096084C" w:rsidRDefault="003E43FD" w:rsidP="003E43F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3E43FD" w:rsidRPr="0096084C" w:rsidRDefault="003E43FD" w:rsidP="003E43FD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В результате освоения дисциплины обучающийся должен:</w:t>
      </w:r>
    </w:p>
    <w:p w:rsidR="003E43FD" w:rsidRPr="0096084C" w:rsidRDefault="003E43FD" w:rsidP="003E43F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ЗНАТЬ</w:t>
      </w:r>
      <w:r w:rsidRPr="0096084C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3E43FD" w:rsidRPr="0096084C" w:rsidRDefault="003E43FD" w:rsidP="003E43FD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3E43FD" w:rsidRPr="0096084C" w:rsidRDefault="003E43FD" w:rsidP="003E43FD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УМЕТЬ</w:t>
      </w:r>
      <w:r w:rsidRPr="0096084C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3E43FD" w:rsidRPr="0096084C" w:rsidRDefault="003E43FD" w:rsidP="003E43FD">
      <w:pPr>
        <w:numPr>
          <w:ilvl w:val="0"/>
          <w:numId w:val="2"/>
        </w:numPr>
        <w:spacing w:after="0" w:line="240" w:lineRule="auto"/>
        <w:ind w:left="1418" w:hanging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96084C">
        <w:rPr>
          <w:rFonts w:ascii="Times New Roman" w:eastAsia="Calibri" w:hAnsi="Times New Roman" w:cs="Times New Roman"/>
          <w:bCs/>
          <w:sz w:val="28"/>
          <w:szCs w:val="28"/>
        </w:rPr>
        <w:t>вести</w:t>
      </w:r>
      <w:proofErr w:type="gramEnd"/>
      <w:r w:rsidRPr="0096084C">
        <w:rPr>
          <w:rFonts w:ascii="Times New Roman" w:eastAsia="Calibri" w:hAnsi="Times New Roman" w:cs="Times New Roman"/>
          <w:bCs/>
          <w:sz w:val="28"/>
          <w:szCs w:val="28"/>
        </w:rPr>
        <w:t xml:space="preserve"> на иностранном языке беседу-диалог общего характера,  переводить тексты по специальности со словарём;</w:t>
      </w:r>
    </w:p>
    <w:p w:rsidR="003E43FD" w:rsidRPr="0096084C" w:rsidRDefault="003E43FD" w:rsidP="003E43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ВЛАДЕТЬ:</w:t>
      </w:r>
    </w:p>
    <w:p w:rsidR="003E43FD" w:rsidRPr="0096084C" w:rsidRDefault="003E43FD" w:rsidP="003E43F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96084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способами</w:t>
      </w:r>
      <w:proofErr w:type="gramEnd"/>
      <w:r w:rsidRPr="0096084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3E43FD" w:rsidRPr="0096084C" w:rsidRDefault="003E43FD" w:rsidP="003E43F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3E43FD" w:rsidRPr="0096084C" w:rsidRDefault="003E43FD" w:rsidP="003E43F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3FD" w:rsidRPr="0096084C" w:rsidRDefault="003E43FD" w:rsidP="003E43F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3FD" w:rsidRPr="0096084C" w:rsidRDefault="003E43FD" w:rsidP="003E43F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ab/>
        <w:t xml:space="preserve">Изучение дисциплины направлено на формирование следующих </w:t>
      </w:r>
      <w:r w:rsidRPr="0096084C">
        <w:rPr>
          <w:rFonts w:ascii="Times New Roman" w:eastAsia="Calibri" w:hAnsi="Times New Roman" w:cs="Times New Roman"/>
          <w:b/>
          <w:sz w:val="28"/>
          <w:szCs w:val="28"/>
        </w:rPr>
        <w:t>общекультурных компетенций (ОК)</w:t>
      </w:r>
      <w:r w:rsidRPr="0096084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E43FD" w:rsidRPr="0096084C" w:rsidRDefault="003E43FD" w:rsidP="003E43F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 xml:space="preserve">            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</w:r>
    </w:p>
    <w:p w:rsidR="003E43FD" w:rsidRPr="0096084C" w:rsidRDefault="003E43FD" w:rsidP="003E43FD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96084C">
        <w:rPr>
          <w:rFonts w:ascii="Times New Roman" w:eastAsia="Calibri" w:hAnsi="Times New Roman" w:cs="Times New Roman"/>
          <w:b/>
          <w:sz w:val="28"/>
          <w:szCs w:val="28"/>
        </w:rPr>
        <w:t>общепрофессиональных компетенций (ОПК):</w:t>
      </w:r>
    </w:p>
    <w:p w:rsidR="003E43FD" w:rsidRPr="0096084C" w:rsidRDefault="003E43FD" w:rsidP="003E43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- владение одним из иностранных языков на уровне профессионального общения и письменного перевода (ОПК-9)</w:t>
      </w:r>
    </w:p>
    <w:p w:rsidR="003E43FD" w:rsidRPr="0096084C" w:rsidRDefault="003E43FD" w:rsidP="003E43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E43FD" w:rsidRPr="0096084C" w:rsidRDefault="003E43FD" w:rsidP="003E43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E43FD" w:rsidRPr="0096084C" w:rsidRDefault="003E43FD" w:rsidP="003E43F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3E43FD" w:rsidRPr="0096084C" w:rsidRDefault="003E43FD" w:rsidP="003E43F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3E43FD" w:rsidRPr="0096084C" w:rsidRDefault="003E43FD" w:rsidP="003E43F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3FD" w:rsidRPr="0096084C" w:rsidRDefault="003E43FD" w:rsidP="003E43FD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70"/>
        <w:gridCol w:w="1559"/>
        <w:gridCol w:w="992"/>
        <w:gridCol w:w="992"/>
        <w:gridCol w:w="957"/>
      </w:tblGrid>
      <w:tr w:rsidR="003E43FD" w:rsidRPr="0096084C" w:rsidTr="003E43FD">
        <w:trPr>
          <w:jc w:val="center"/>
        </w:trPr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3E43FD" w:rsidRPr="0096084C" w:rsidTr="003E43FD">
        <w:trPr>
          <w:jc w:val="center"/>
        </w:trPr>
        <w:tc>
          <w:tcPr>
            <w:tcW w:w="5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</w:tr>
      <w:tr w:rsidR="003E43FD" w:rsidRPr="0096084C" w:rsidTr="003E43FD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том числе:</w:t>
            </w:r>
          </w:p>
          <w:p w:rsidR="003E43FD" w:rsidRPr="0096084C" w:rsidRDefault="003E43FD" w:rsidP="003E43F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лекции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(Л)</w:t>
            </w:r>
          </w:p>
          <w:p w:rsidR="003E43FD" w:rsidRPr="0096084C" w:rsidRDefault="003E43FD" w:rsidP="003E43F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практические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занятия (ПЗ)</w:t>
            </w:r>
          </w:p>
          <w:p w:rsidR="003E43FD" w:rsidRPr="0096084C" w:rsidRDefault="003E43FD" w:rsidP="003E43F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лабораторные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работы (ЛР)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158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158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54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54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68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68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36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36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3E43FD" w:rsidRPr="0096084C" w:rsidTr="003E43FD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72</w:t>
            </w:r>
          </w:p>
        </w:tc>
      </w:tr>
      <w:tr w:rsidR="003E43FD" w:rsidRPr="0096084C" w:rsidTr="003E43FD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3E43FD" w:rsidRPr="0096084C" w:rsidTr="003E43FD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</w:t>
            </w:r>
          </w:p>
        </w:tc>
      </w:tr>
      <w:tr w:rsidR="003E43FD" w:rsidRPr="0096084C" w:rsidTr="003E43FD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з.е</w:t>
            </w:r>
            <w:proofErr w:type="spellEnd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360/10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108/3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144/4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108/3</w:t>
            </w:r>
          </w:p>
        </w:tc>
      </w:tr>
    </w:tbl>
    <w:p w:rsidR="003E43FD" w:rsidRPr="0096084C" w:rsidRDefault="003E43FD" w:rsidP="003E43FD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43FD" w:rsidRPr="0096084C" w:rsidRDefault="003E43FD" w:rsidP="003E43F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sz w:val="28"/>
          <w:szCs w:val="28"/>
        </w:rPr>
        <w:t>Для заочной формы обучения:</w:t>
      </w:r>
    </w:p>
    <w:tbl>
      <w:tblPr>
        <w:tblW w:w="9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6"/>
        <w:gridCol w:w="1806"/>
        <w:gridCol w:w="1596"/>
        <w:gridCol w:w="1239"/>
      </w:tblGrid>
      <w:tr w:rsidR="003E43FD" w:rsidRPr="0096084C" w:rsidTr="003E43FD">
        <w:trPr>
          <w:jc w:val="center"/>
        </w:trPr>
        <w:tc>
          <w:tcPr>
            <w:tcW w:w="4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3E43FD" w:rsidRPr="0096084C" w:rsidTr="003E43FD">
        <w:trPr>
          <w:jc w:val="center"/>
        </w:trPr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3E43FD" w:rsidRPr="0096084C" w:rsidTr="003E43FD">
        <w:trPr>
          <w:jc w:val="center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том числе:</w:t>
            </w:r>
          </w:p>
          <w:p w:rsidR="003E43FD" w:rsidRPr="0096084C" w:rsidRDefault="003E43FD" w:rsidP="003E43F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лекции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(Л)</w:t>
            </w:r>
          </w:p>
          <w:p w:rsidR="003E43FD" w:rsidRPr="0096084C" w:rsidRDefault="003E43FD" w:rsidP="003E43F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практические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занятия (ПЗ)</w:t>
            </w:r>
          </w:p>
          <w:p w:rsidR="003E43FD" w:rsidRPr="0096084C" w:rsidRDefault="003E43FD" w:rsidP="003E43FD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лабораторные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работы (ЛР)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34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34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3E43FD" w:rsidRPr="0096084C" w:rsidTr="003E43FD">
        <w:trPr>
          <w:jc w:val="center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249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60</w:t>
            </w:r>
          </w:p>
        </w:tc>
      </w:tr>
      <w:tr w:rsidR="003E43FD" w:rsidRPr="0096084C" w:rsidTr="003E43FD">
        <w:trPr>
          <w:jc w:val="center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3E43FD" w:rsidRPr="0096084C" w:rsidTr="003E43FD">
        <w:trPr>
          <w:jc w:val="center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 КЛР, 2 З,</w:t>
            </w:r>
          </w:p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1 Э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 КЛР, З, Э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 КЛР, З</w:t>
            </w:r>
          </w:p>
        </w:tc>
      </w:tr>
      <w:tr w:rsidR="003E43FD" w:rsidRPr="0096084C" w:rsidTr="003E43FD">
        <w:trPr>
          <w:jc w:val="center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з.е</w:t>
            </w:r>
            <w:proofErr w:type="spellEnd"/>
            <w:r w:rsidRPr="009608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360/10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288/8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851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72/2</w:t>
            </w:r>
          </w:p>
        </w:tc>
      </w:tr>
    </w:tbl>
    <w:p w:rsidR="003E43FD" w:rsidRPr="0096084C" w:rsidRDefault="003E43FD" w:rsidP="003E43FD">
      <w:pPr>
        <w:tabs>
          <w:tab w:val="left" w:pos="851"/>
        </w:tabs>
        <w:spacing w:after="0" w:line="240" w:lineRule="auto"/>
        <w:ind w:firstLine="851"/>
        <w:rPr>
          <w:rFonts w:ascii="Times New Roman" w:eastAsia="Calibri" w:hAnsi="Times New Roman" w:cs="Times New Roman"/>
          <w:i/>
          <w:color w:val="000000"/>
          <w:sz w:val="27"/>
          <w:szCs w:val="27"/>
        </w:rPr>
      </w:pPr>
      <w:r w:rsidRPr="0096084C">
        <w:rPr>
          <w:rFonts w:ascii="Times New Roman" w:eastAsia="Calibri" w:hAnsi="Times New Roman" w:cs="Times New Roman"/>
          <w:i/>
          <w:color w:val="000000"/>
          <w:sz w:val="27"/>
          <w:szCs w:val="27"/>
        </w:rPr>
        <w:t>Примечания: «Форма контроля знаний» – зачет (З), экзамен (Э), контрольная работа (КЛР).</w:t>
      </w:r>
    </w:p>
    <w:p w:rsidR="003E43FD" w:rsidRPr="0096084C" w:rsidRDefault="003E43FD" w:rsidP="003E43FD">
      <w:pPr>
        <w:tabs>
          <w:tab w:val="left" w:pos="851"/>
        </w:tabs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3E43FD" w:rsidRPr="0096084C" w:rsidRDefault="003E43FD" w:rsidP="003E43FD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5.1 Содержание дисциплины</w:t>
      </w: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3E43FD" w:rsidRPr="0096084C" w:rsidTr="003E43FD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Модуль </w:t>
            </w:r>
            <w:proofErr w:type="gramStart"/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  -</w:t>
            </w:r>
            <w:proofErr w:type="gramEnd"/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 Жизнь студента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Ознакомительное и изучающее. Определение основного </w:t>
            </w:r>
            <w:proofErr w:type="gram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содержания  социокультурного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Произношение и ритм фразы. </w:t>
            </w:r>
            <w:proofErr w:type="gram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Общая  характеристика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грамматического строя иностранного языка. Значение порядка слов. Грамматика текста.</w:t>
            </w:r>
          </w:p>
        </w:tc>
      </w:tr>
      <w:tr w:rsidR="003E43FD" w:rsidRPr="0096084C" w:rsidTr="003E43FD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Воспроизведение </w:t>
            </w:r>
            <w:proofErr w:type="spell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микродиалогов</w:t>
            </w:r>
            <w:proofErr w:type="spellEnd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Понимание основной информации, основных фактов, основной идеи аудио текста.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3E43FD" w:rsidRPr="0096084C" w:rsidTr="003E43FD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Понимание основного содержания и </w:t>
            </w:r>
            <w:proofErr w:type="gram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деталей  социокультурного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общетехнического аудио-текста, основного смысла аудио-диалога. 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Письменный перевод общетехнического </w:t>
            </w:r>
            <w:proofErr w:type="gram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текста;  письмо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/ открытка другу. 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3E43FD" w:rsidRPr="0096084C" w:rsidTr="003E43FD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Понимание основного </w:t>
            </w:r>
            <w:proofErr w:type="gram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содержания  технического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Краткое устное сообщение (презентация) на знакомую тему, связанную с будущей специальностью. </w:t>
            </w:r>
            <w:proofErr w:type="gram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Презентация  выставки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компании.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Полное и точное понимание фактов, деталей содержания аудио текста на знакомую тематику </w:t>
            </w:r>
            <w:proofErr w:type="gram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 широкому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профилю Университета.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фразе: предлоги, союзы, местоимения.</w:t>
            </w:r>
          </w:p>
        </w:tc>
      </w:tr>
      <w:tr w:rsidR="003E43FD" w:rsidRPr="0096084C" w:rsidTr="003E43FD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</w:t>
            </w:r>
            <w:proofErr w:type="gramEnd"/>
            <w:r w:rsidRPr="009608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иностранном языке в контексте будущей специальности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Деловое письмо по </w:t>
            </w: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3E43FD" w:rsidRPr="0096084C" w:rsidTr="003E43F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FD" w:rsidRPr="0096084C" w:rsidRDefault="003E43FD" w:rsidP="003E43FD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3E43FD" w:rsidRPr="0096084C" w:rsidRDefault="003E43FD" w:rsidP="003E43FD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5.2 Разделы дисциплины и виды занятий</w:t>
      </w:r>
    </w:p>
    <w:p w:rsidR="003E43FD" w:rsidRPr="0096084C" w:rsidRDefault="003E43FD" w:rsidP="003E43FD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6084C">
        <w:rPr>
          <w:rFonts w:ascii="Times New Roman" w:eastAsia="Calibri" w:hAnsi="Times New Roman" w:cs="Times New Roman"/>
          <w:sz w:val="28"/>
          <w:szCs w:val="28"/>
        </w:rPr>
        <w:t>Для очной формы обучения:</w:t>
      </w:r>
    </w:p>
    <w:p w:rsidR="003E43FD" w:rsidRPr="0096084C" w:rsidRDefault="003E43FD" w:rsidP="003E43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0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0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27</w:t>
            </w:r>
          </w:p>
        </w:tc>
      </w:tr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27</w:t>
            </w:r>
          </w:p>
        </w:tc>
      </w:tr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</w:tr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</w:tr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72</w:t>
            </w:r>
          </w:p>
        </w:tc>
      </w:tr>
      <w:tr w:rsidR="003E43FD" w:rsidRPr="0096084C" w:rsidTr="003E43FD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166</w:t>
            </w:r>
          </w:p>
        </w:tc>
      </w:tr>
    </w:tbl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Cs/>
          <w:sz w:val="28"/>
          <w:szCs w:val="28"/>
        </w:rPr>
        <w:t>Для заочной формы обучения:</w:t>
      </w:r>
    </w:p>
    <w:p w:rsidR="003E43FD" w:rsidRPr="0096084C" w:rsidRDefault="003E43FD" w:rsidP="003E43FD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0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0"/>
              </w:tabs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62</w:t>
            </w:r>
          </w:p>
        </w:tc>
      </w:tr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62</w:t>
            </w:r>
          </w:p>
        </w:tc>
      </w:tr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62</w:t>
            </w:r>
          </w:p>
        </w:tc>
      </w:tr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63</w:t>
            </w:r>
          </w:p>
        </w:tc>
      </w:tr>
      <w:tr w:rsidR="003E43FD" w:rsidRPr="0096084C" w:rsidTr="003E43F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60</w:t>
            </w:r>
          </w:p>
        </w:tc>
      </w:tr>
      <w:tr w:rsidR="003E43FD" w:rsidRPr="0096084C" w:rsidTr="003E43FD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309</w:t>
            </w:r>
          </w:p>
        </w:tc>
      </w:tr>
    </w:tbl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3E43FD" w:rsidRPr="0096084C" w:rsidRDefault="003E43FD" w:rsidP="003E43FD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3E43FD" w:rsidRPr="0096084C" w:rsidTr="003E43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</w:pPr>
            <w:proofErr w:type="gramStart"/>
            <w:r w:rsidRPr="0096084C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  <w:t>п</w:t>
            </w:r>
            <w:proofErr w:type="gramEnd"/>
            <w:r w:rsidRPr="0096084C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  <w:t>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3FD" w:rsidRPr="0096084C" w:rsidRDefault="003E43FD" w:rsidP="003E4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3E43FD" w:rsidRPr="0096084C" w:rsidTr="003E43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napToGrid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napToGrid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1418"/>
              </w:tabs>
              <w:snapToGrid w:val="0"/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1) 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Афанасьева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Лютомская</w:t>
            </w:r>
            <w:proofErr w:type="spell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., 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Павлова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Рипачева</w:t>
            </w:r>
            <w:proofErr w:type="spell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Ровбо</w:t>
            </w:r>
            <w:proofErr w:type="spell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др</w:t>
            </w:r>
            <w:proofErr w:type="spell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Ситуации делового общения. Учебное пособие. </w:t>
            </w:r>
            <w:proofErr w:type="gram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СПб.:</w:t>
            </w:r>
            <w:proofErr w:type="gram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ПГУПС, 2014. – 58 с. </w:t>
            </w:r>
          </w:p>
          <w:p w:rsidR="003E43FD" w:rsidRPr="0096084C" w:rsidRDefault="003E43FD" w:rsidP="003E43FD">
            <w:pPr>
              <w:tabs>
                <w:tab w:val="left" w:pos="1418"/>
              </w:tabs>
              <w:snapToGrid w:val="0"/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2) Бурхан И.О., </w:t>
            </w:r>
            <w:proofErr w:type="spell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Лютомская</w:t>
            </w:r>
            <w:proofErr w:type="spell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И.Л., Мите Л.В. 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Listening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Facilitator</w:t>
            </w: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Методические указания по </w:t>
            </w:r>
            <w:proofErr w:type="spell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аудированию</w:t>
            </w:r>
            <w:proofErr w:type="spell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СПб.:</w:t>
            </w:r>
            <w:proofErr w:type="gram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ПГУПС, 2013. – 26 с.</w:t>
            </w:r>
          </w:p>
        </w:tc>
      </w:tr>
      <w:tr w:rsidR="003E43FD" w:rsidRPr="0096084C" w:rsidTr="003E43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napToGrid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napToGrid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Модуль 2: 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1418"/>
              </w:tabs>
              <w:snapToGrid w:val="0"/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1) </w:t>
            </w:r>
            <w:proofErr w:type="spell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London</w:t>
            </w:r>
            <w:proofErr w:type="spell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книга для чтения по страноведению [Электронный ресурс</w:t>
            </w:r>
            <w:proofErr w:type="gram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учебное пособие. — Электрон</w:t>
            </w:r>
            <w:proofErr w:type="gram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дан</w:t>
            </w:r>
            <w:proofErr w:type="gram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— СПб</w:t>
            </w:r>
            <w:proofErr w:type="gram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:</w:t>
            </w:r>
            <w:proofErr w:type="gram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ПГУПС (Петербургский государственный университет путей сообщения Императора Александра I), 2011. — 25 с. </w:t>
            </w:r>
          </w:p>
          <w:p w:rsidR="003E43FD" w:rsidRPr="0096084C" w:rsidRDefault="003E43FD" w:rsidP="003E43FD">
            <w:pPr>
              <w:tabs>
                <w:tab w:val="left" w:pos="1418"/>
              </w:tabs>
              <w:snapToGrid w:val="0"/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2) Афанасьева Е.А., Бурхан И.О., Кравченко Т.Ю. и др. </w:t>
            </w:r>
            <w:proofErr w:type="spell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United</w:t>
            </w:r>
            <w:proofErr w:type="spell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States</w:t>
            </w:r>
            <w:proofErr w:type="spell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America</w:t>
            </w:r>
            <w:proofErr w:type="spell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Книга для чтения по страноведению. </w:t>
            </w:r>
            <w:proofErr w:type="gramStart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СПб.:</w:t>
            </w:r>
            <w:proofErr w:type="gramEnd"/>
            <w:r w:rsidRPr="0096084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ПГУПС, 2014. – 33 с.</w:t>
            </w:r>
          </w:p>
        </w:tc>
      </w:tr>
      <w:tr w:rsidR="003E43FD" w:rsidRPr="0096084C" w:rsidTr="003E43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napToGrid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napToGrid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3FD" w:rsidRPr="0096084C" w:rsidRDefault="003E43FD" w:rsidP="003E43FD">
            <w:pPr>
              <w:tabs>
                <w:tab w:val="left" w:pos="1418"/>
              </w:tabs>
              <w:snapToGrid w:val="0"/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1) Афанасьева Е.А., </w:t>
            </w:r>
            <w:proofErr w:type="spell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О.Н. </w:t>
            </w:r>
            <w:proofErr w:type="spell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Topical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Issues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. Учебно-методическое пособие по английскому языку. </w:t>
            </w:r>
            <w:proofErr w:type="gram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ПГУПС, 2013. – 16 с. </w:t>
            </w:r>
          </w:p>
          <w:p w:rsidR="003E43FD" w:rsidRPr="0096084C" w:rsidRDefault="003E43FD" w:rsidP="003E43FD">
            <w:pPr>
              <w:tabs>
                <w:tab w:val="left" w:pos="1418"/>
              </w:tabs>
              <w:snapToGrid w:val="0"/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2) Афанасьева Е.А., </w:t>
            </w:r>
            <w:proofErr w:type="spell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О.Н. и др. Ситуации делового общения. Учебное пособие. </w:t>
            </w:r>
            <w:proofErr w:type="spellStart"/>
            <w:proofErr w:type="gram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ПГУПС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, 2014. – 58 с.</w:t>
            </w:r>
          </w:p>
        </w:tc>
      </w:tr>
      <w:tr w:rsidR="003E43FD" w:rsidRPr="0096084C" w:rsidTr="003E43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napToGrid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napToGrid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3FD" w:rsidRPr="0096084C" w:rsidRDefault="003E43FD" w:rsidP="003E43FD">
            <w:pPr>
              <w:snapToGrid w:val="0"/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 xml:space="preserve">1) Учебные пособия и методические указания «Введение в специальность» по специальностям университета, указанные в п. 8.2 и 8.4. </w:t>
            </w:r>
          </w:p>
          <w:p w:rsidR="003E43FD" w:rsidRPr="0096084C" w:rsidRDefault="003E43FD" w:rsidP="003E43FD">
            <w:pPr>
              <w:snapToGrid w:val="0"/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</w:t>
            </w:r>
            <w:proofErr w:type="gram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СПб.:</w:t>
            </w:r>
            <w:proofErr w:type="gram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 xml:space="preserve"> ПГУПС, 2014. – 45 с.</w:t>
            </w:r>
          </w:p>
        </w:tc>
      </w:tr>
      <w:tr w:rsidR="003E43FD" w:rsidRPr="0096084C" w:rsidTr="003E43F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napToGrid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43FD" w:rsidRPr="0096084C" w:rsidRDefault="003E43FD" w:rsidP="003E43FD">
            <w:pPr>
              <w:snapToGrid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Модуль 5: Введение в деловое (профессиональное) общение на ин</w:t>
            </w:r>
            <w:proofErr w:type="gramStart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языке</w:t>
            </w:r>
            <w:proofErr w:type="gramEnd"/>
            <w:r w:rsidRPr="009608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43FD" w:rsidRPr="0096084C" w:rsidRDefault="003E43FD" w:rsidP="003E43FD">
            <w:pPr>
              <w:widowControl w:val="0"/>
              <w:tabs>
                <w:tab w:val="left" w:pos="1418"/>
              </w:tabs>
              <w:suppressAutoHyphens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1) Афанасьева Е.А., Павлова И.М., Синельникова В.Н., Юрьевская Н.П. Сборник общетехнических текстов. Учебное пособие по английскому языку. </w:t>
            </w:r>
            <w:proofErr w:type="gram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ПГУПС, 2014. – 45 с. </w:t>
            </w:r>
          </w:p>
          <w:p w:rsidR="003E43FD" w:rsidRPr="0096084C" w:rsidRDefault="003E43FD" w:rsidP="003E43FD">
            <w:pPr>
              <w:widowControl w:val="0"/>
              <w:tabs>
                <w:tab w:val="left" w:pos="1418"/>
              </w:tabs>
              <w:suppressAutoHyphens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2) Афанасьева Е.А., </w:t>
            </w:r>
            <w:proofErr w:type="spell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О.Н. и др. Ситуации делового общения. Учебное пособие. </w:t>
            </w:r>
            <w:proofErr w:type="gramStart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СПб.:</w:t>
            </w:r>
            <w:proofErr w:type="gramEnd"/>
            <w:r w:rsidRPr="0096084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ПГУПС, 2012. – 58 с.</w:t>
            </w:r>
          </w:p>
        </w:tc>
      </w:tr>
    </w:tbl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E43FD" w:rsidRPr="0096084C" w:rsidRDefault="003E43FD" w:rsidP="003E43F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6084C">
        <w:rPr>
          <w:rFonts w:ascii="Times New Roman" w:eastAsia="Calibri" w:hAnsi="Times New Roman" w:cs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E43FD" w:rsidRPr="0096084C" w:rsidRDefault="003E43FD" w:rsidP="003E43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E43FD" w:rsidRPr="0096084C" w:rsidRDefault="003E43FD" w:rsidP="003E43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 8.1 Перечень основной учебной литературы, необходимой для освоения дисциплины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1. Афанасьева, Е.А. Сборник общетехнических текстов: учебное пособие по английскому языку [Электронный ресурс]: учебное пособие / Е.А. Афанасьева, И.М. Павлова, В.Н. Синельникова [и др.]. — Электрон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. дан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СПб.: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2014. — 47 с. — Режим доступа: </w:t>
      </w:r>
      <w:hyperlink r:id="rId7" w:history="1">
        <w:r w:rsidRPr="0096084C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http://e.lanbook.com/books/element.php?pl1_id=63204</w:t>
        </w:r>
      </w:hyperlink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Topical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Issues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] :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учебно-методическое пособие. — Электрон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. дан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СПб.: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2013. — 18 с. — Режим доступа: </w:t>
      </w:r>
      <w:hyperlink r:id="rId8" w:history="1">
        <w:r w:rsidRPr="0096084C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http://e.lanbook.com/books/element.php?pl1_id=41109</w:t>
        </w:r>
      </w:hyperlink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Афанасьева, Е.А. Ситуации делового общения: учебное пособие по английскому языку [Электронный ресурс]: учебное пособие / Е.А. Афанасьева, И.Л.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Лютомская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, И.М. Павлова [и др.]. — Электрон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. дан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СПб.: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2012. — 60 с. — Режим доступа: </w:t>
      </w:r>
      <w:hyperlink r:id="rId9" w:history="1">
        <w:r w:rsidRPr="0096084C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http://e.lanbook.com/books/element.php?pl1_id=63198</w:t>
        </w:r>
      </w:hyperlink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Афанасьева, Е.А.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Quality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management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учебное пособие [Электронный ресурс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] :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. дан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СПб.: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27 с. — Режим доступа: </w:t>
      </w:r>
      <w:hyperlink r:id="rId10" w:history="1">
        <w:r w:rsidRPr="0096084C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http://e.lanbook.com/books/element.php?pl1_id=63197</w:t>
        </w:r>
      </w:hyperlink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United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States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America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: Книга для чтения по страноведению для студентов I курса [Электронный ресурс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] :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учебное пособие. — Электрон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. дан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СПб.: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2014. — 36 с. — Режим доступа: </w:t>
      </w:r>
      <w:hyperlink r:id="rId11" w:history="1">
        <w:r w:rsidRPr="0096084C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http://e.lanbook.com/books/element.php?pl1_id=63203</w:t>
        </w:r>
      </w:hyperlink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London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: книга для чтения по страноведению [Электронный ресурс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] :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учебное пособие. — Электрон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. дан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СПб.: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25 с. — Режим доступа: </w:t>
      </w:r>
      <w:hyperlink r:id="rId12" w:history="1">
        <w:r w:rsidRPr="0096084C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http://e.lanbook.com/books/element.php?pl1_id=63208</w:t>
        </w:r>
      </w:hyperlink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bCs/>
          <w:sz w:val="28"/>
          <w:szCs w:val="28"/>
        </w:rPr>
        <w:t>Раздел 8.2 «Перечень дополнительной учебной литературы, необходимой для освоения дисциплины» заменен на:</w:t>
      </w:r>
    </w:p>
    <w:p w:rsidR="003E43FD" w:rsidRPr="0096084C" w:rsidRDefault="003E43FD" w:rsidP="003E43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proofErr w:type="spellStart"/>
      <w:r w:rsidRPr="0096084C">
        <w:rPr>
          <w:rFonts w:ascii="Times New Roman" w:eastAsia="Times New Roman" w:hAnsi="Times New Roman" w:cs="Times New Roman"/>
          <w:bCs/>
          <w:sz w:val="28"/>
          <w:szCs w:val="28"/>
        </w:rPr>
        <w:t>Рипачева</w:t>
      </w:r>
      <w:proofErr w:type="spellEnd"/>
      <w:r w:rsidRPr="0096084C">
        <w:rPr>
          <w:rFonts w:ascii="Times New Roman" w:eastAsia="Times New Roman" w:hAnsi="Times New Roman" w:cs="Times New Roman"/>
          <w:bCs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ресурс]: учебное пособие. — Электрон</w:t>
      </w:r>
      <w:proofErr w:type="gramStart"/>
      <w:r w:rsidRPr="0096084C">
        <w:rPr>
          <w:rFonts w:ascii="Times New Roman" w:eastAsia="Times New Roman" w:hAnsi="Times New Roman" w:cs="Times New Roman"/>
          <w:bCs/>
          <w:sz w:val="28"/>
          <w:szCs w:val="28"/>
        </w:rPr>
        <w:t>. дан</w:t>
      </w:r>
      <w:proofErr w:type="gramEnd"/>
      <w:r w:rsidRPr="0096084C">
        <w:rPr>
          <w:rFonts w:ascii="Times New Roman" w:eastAsia="Times New Roman" w:hAnsi="Times New Roman" w:cs="Times New Roman"/>
          <w:bCs/>
          <w:sz w:val="28"/>
          <w:szCs w:val="28"/>
        </w:rPr>
        <w:t xml:space="preserve">. — </w:t>
      </w:r>
      <w:proofErr w:type="gramStart"/>
      <w:r w:rsidRPr="0096084C">
        <w:rPr>
          <w:rFonts w:ascii="Times New Roman" w:eastAsia="Times New Roman" w:hAnsi="Times New Roman" w:cs="Times New Roman"/>
          <w:bCs/>
          <w:sz w:val="28"/>
          <w:szCs w:val="28"/>
        </w:rPr>
        <w:t>СПб.:</w:t>
      </w:r>
      <w:proofErr w:type="gramEnd"/>
      <w:r w:rsidRPr="0096084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2010. — 32 с. — Режим доступа: </w:t>
      </w:r>
      <w:hyperlink r:id="rId13" w:history="1">
        <w:r w:rsidRPr="0096084C">
          <w:rPr>
            <w:rFonts w:ascii="Times New Roman" w:eastAsia="Times New Roman" w:hAnsi="Times New Roman" w:cs="Times New Roman"/>
            <w:bCs/>
            <w:color w:val="0000FF"/>
            <w:sz w:val="28"/>
            <w:u w:val="single"/>
          </w:rPr>
          <w:t>http://e.lanbook.com/books/element.php?pl1_id=63194</w:t>
        </w:r>
      </w:hyperlink>
    </w:p>
    <w:p w:rsidR="003E43FD" w:rsidRPr="0096084C" w:rsidRDefault="003E43FD" w:rsidP="003E43FD">
      <w:pPr>
        <w:spacing w:after="0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</w:pPr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2. 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Water</w:t>
      </w:r>
      <w:proofErr w:type="spell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supply</w:t>
      </w:r>
      <w:proofErr w:type="spell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and</w:t>
      </w:r>
      <w:proofErr w:type="spell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sewage</w:t>
      </w:r>
      <w:proofErr w:type="spell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[Текст]: 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Пособ</w:t>
      </w:r>
      <w:proofErr w:type="spellEnd"/>
      <w:proofErr w:type="gram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. на</w:t>
      </w:r>
      <w:proofErr w:type="gram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англ. языке для студентов I курса / ПГУПС, каф. "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Иностран</w:t>
      </w:r>
      <w:proofErr w:type="spellEnd"/>
      <w:proofErr w:type="gram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. языки</w:t>
      </w:r>
      <w:proofErr w:type="gram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"; Сост.: Г. Г. Дорошина, Л. Л. Киселева. - </w:t>
      </w:r>
      <w:proofErr w:type="gram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СПб.:</w:t>
      </w:r>
      <w:proofErr w:type="gram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ПГУПС, 2003. - 32 с. 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Загл</w:t>
      </w:r>
      <w:proofErr w:type="spell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. обл. на англ. яз. Перевод заглавия: Водоснабжение и водоотведение. – количество экземпляров – 63.</w:t>
      </w:r>
    </w:p>
    <w:p w:rsidR="003E43FD" w:rsidRPr="0096084C" w:rsidRDefault="003E43FD" w:rsidP="003E43F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3E43FD" w:rsidRPr="0096084C" w:rsidRDefault="003E43FD" w:rsidP="003E43F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96084C"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</w:rPr>
        <w:t>Раздел 8.3 Перечень нормативно-правовой документации, необходимой для освоения дисциплины</w:t>
      </w:r>
    </w:p>
    <w:p w:rsidR="003E43FD" w:rsidRPr="0096084C" w:rsidRDefault="003E43FD" w:rsidP="003E43F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3E43FD" w:rsidRPr="0096084C" w:rsidRDefault="003E43FD" w:rsidP="003E43F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96084C"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</w:rPr>
        <w:t>При освоении данной дисциплины нормативно-правовая документация не используется.</w:t>
      </w:r>
    </w:p>
    <w:p w:rsidR="003E43FD" w:rsidRPr="0096084C" w:rsidRDefault="003E43FD" w:rsidP="003E43F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3E43FD" w:rsidRPr="0096084C" w:rsidRDefault="003E43FD" w:rsidP="003E43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bCs/>
          <w:sz w:val="28"/>
          <w:szCs w:val="28"/>
        </w:rPr>
        <w:t>Раздел 8.4 «Другие издания, необходимые для освоения дисциплины» заменен на:</w:t>
      </w:r>
    </w:p>
    <w:p w:rsidR="003E43FD" w:rsidRPr="0096084C" w:rsidRDefault="003E43FD" w:rsidP="003E43F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43FD" w:rsidRPr="0096084C" w:rsidRDefault="003E43FD" w:rsidP="003E43F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</w:pPr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Афанасьева, Е. А.     Водоснабжение и водоотведение (введение в специальность): методические указания на английском языке [Электронный ресурс]/ Е. А. Афанасьева. - Санкт-Петербург: ПГУПС (Петербургский государственный университет путей сообщения Императора Александра I), 2015. - Б. ц.</w:t>
      </w:r>
    </w:p>
    <w:p w:rsidR="003E43FD" w:rsidRPr="0096084C" w:rsidRDefault="003E43FD" w:rsidP="003E43F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</w:pP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Water</w:t>
      </w:r>
      <w:proofErr w:type="spell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supply</w:t>
      </w:r>
      <w:proofErr w:type="spell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and</w:t>
      </w:r>
      <w:proofErr w:type="spell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sewage</w:t>
      </w:r>
      <w:proofErr w:type="spell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: "Водоснабжение и водоотведение": учеб</w:t>
      </w:r>
      <w:proofErr w:type="gram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. пособие</w:t>
      </w:r>
      <w:proofErr w:type="gram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на англ. яз. / сост. : Л. Л. Киселева ; ред. : И. Д. Фадеева. - М.: УМЦ по образованию на ж.-д. трансп., 2007. - 39 p. - ISBN 978-5-89035-396-2</w:t>
      </w: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3</w:t>
      </w:r>
    </w:p>
    <w:p w:rsidR="003E43FD" w:rsidRPr="0096084C" w:rsidRDefault="003E43FD" w:rsidP="003E43F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Упражнения по грамматике</w:t>
      </w:r>
      <w:r w:rsidRPr="0096084C">
        <w:rPr>
          <w:rFonts w:ascii="Times New Roman" w:eastAsia="Calibri" w:hAnsi="Times New Roman" w:cs="Times New Roman"/>
          <w:color w:val="000000"/>
          <w:sz w:val="28"/>
          <w:lang w:eastAsia="en-US"/>
        </w:rPr>
        <w:t> </w:t>
      </w:r>
      <w:r w:rsidRPr="0096084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английского языка [Текст]: методические указания / ПГУПС, каф. "</w:t>
      </w:r>
      <w:proofErr w:type="spellStart"/>
      <w:r w:rsidRPr="0096084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Иностран</w:t>
      </w:r>
      <w:proofErr w:type="spellEnd"/>
      <w:proofErr w:type="gramStart"/>
      <w:r w:rsidRPr="0096084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 языки</w:t>
      </w:r>
      <w:proofErr w:type="gramEnd"/>
      <w:r w:rsidRPr="0096084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"; сост.: М. М. </w:t>
      </w:r>
      <w:proofErr w:type="spellStart"/>
      <w:r w:rsidRPr="0096084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Фигурина</w:t>
      </w:r>
      <w:proofErr w:type="spellEnd"/>
      <w:r w:rsidRPr="0096084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[и др.] ; под общ. ред. Е. А. Афанасьевой. - Санкт-Петербург: ПГУПС, 2013. - 33 с.</w:t>
      </w:r>
    </w:p>
    <w:p w:rsidR="003E43FD" w:rsidRPr="0096084C" w:rsidRDefault="003E43FD" w:rsidP="003E43F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Бурхан И.О., </w:t>
      </w:r>
      <w:proofErr w:type="spell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Лютомская</w:t>
      </w:r>
      <w:proofErr w:type="spell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И.Л., Мите Л.В. </w:t>
      </w:r>
      <w:proofErr w:type="spell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Listening</w:t>
      </w:r>
      <w:proofErr w:type="spell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Facilitator</w:t>
      </w:r>
      <w:proofErr w:type="spell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[Текст]. Методические указания по </w:t>
      </w:r>
      <w:proofErr w:type="spell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аудированию</w:t>
      </w:r>
      <w:proofErr w:type="spell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. </w:t>
      </w:r>
      <w:proofErr w:type="gram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СПб.:</w:t>
      </w:r>
      <w:proofErr w:type="gram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ПГУПС, 2013. – 26 с.</w:t>
      </w:r>
    </w:p>
    <w:p w:rsidR="003E43FD" w:rsidRPr="0096084C" w:rsidRDefault="003E43FD" w:rsidP="003E43F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Одинцова</w:t>
      </w: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en-US"/>
        </w:rPr>
        <w:t xml:space="preserve"> </w:t>
      </w: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Ю</w:t>
      </w: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en-US"/>
        </w:rPr>
        <w:t>.</w:t>
      </w: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</w:t>
      </w: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en-US"/>
        </w:rPr>
        <w:t xml:space="preserve">., </w:t>
      </w:r>
      <w:proofErr w:type="spell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Рипачева</w:t>
      </w:r>
      <w:proofErr w:type="spell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en-US"/>
        </w:rPr>
        <w:t xml:space="preserve"> </w:t>
      </w: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Е</w:t>
      </w: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en-US"/>
        </w:rPr>
        <w:t>.</w:t>
      </w: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А</w:t>
      </w: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en-US"/>
        </w:rPr>
        <w:t xml:space="preserve">. Some Facts About the United Kingdom. </w:t>
      </w:r>
      <w:proofErr w:type="spell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History</w:t>
      </w:r>
      <w:proofErr w:type="spell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and</w:t>
      </w:r>
      <w:proofErr w:type="spell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Culture</w:t>
      </w:r>
      <w:proofErr w:type="spell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[Текст]. Учебно-методическое пособие по английскому языку. </w:t>
      </w:r>
      <w:proofErr w:type="gram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СПб.:</w:t>
      </w:r>
      <w:proofErr w:type="gram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ПГУПС, 2012. – 40 с.</w:t>
      </w:r>
    </w:p>
    <w:p w:rsidR="003E43FD" w:rsidRPr="0096084C" w:rsidRDefault="003E43FD" w:rsidP="003E43F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Громовая Л.А., </w:t>
      </w:r>
      <w:proofErr w:type="spell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Зайковская</w:t>
      </w:r>
      <w:proofErr w:type="spell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И.А., Одинцова Ю.В. Великобритания [Текст]. Книга для чтения по страноведению на английском языке. </w:t>
      </w:r>
      <w:proofErr w:type="gram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СПб.:</w:t>
      </w:r>
      <w:proofErr w:type="gram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ПГУПС, 2011. – 19 с.</w:t>
      </w:r>
    </w:p>
    <w:p w:rsidR="003E43FD" w:rsidRPr="0096084C" w:rsidRDefault="003E43FD" w:rsidP="003E43F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Владимирова В.Н., Павлова И.М. и др. Техника перевода синтаксических моделей.</w:t>
      </w:r>
    </w:p>
    <w:p w:rsidR="003E43FD" w:rsidRPr="0096084C" w:rsidRDefault="003E43FD" w:rsidP="003E43F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Боголюбова Т.Г., Владимирова В.Н., Карякина Ю.Н., Павлова И.М. и др. Учебно-методическое пособие для студентов вечернего и заочного факультета [Текст]. Методические указания по английскому языку.  </w:t>
      </w:r>
      <w:proofErr w:type="gramStart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СПб.:</w:t>
      </w:r>
      <w:proofErr w:type="gramEnd"/>
      <w:r w:rsidRPr="00960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ПГУПС, 2008. – 26 с.</w:t>
      </w:r>
    </w:p>
    <w:p w:rsidR="003E43FD" w:rsidRPr="0096084C" w:rsidRDefault="003E43FD" w:rsidP="003E43FD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</w:pPr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  <w:t xml:space="preserve">Chris 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  <w:t>Redston</w:t>
      </w:r>
      <w:proofErr w:type="spell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  <w:t xml:space="preserve"> and </w:t>
      </w:r>
      <w:proofErr w:type="spell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  <w:t>Gillie</w:t>
      </w:r>
      <w:proofErr w:type="spell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  <w:t xml:space="preserve"> Cunningham. Face </w:t>
      </w:r>
      <w:proofErr w:type="gramStart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  <w:t>2</w:t>
      </w:r>
      <w:proofErr w:type="gramEnd"/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  <w:t xml:space="preserve"> Face. Cambridge University Press, 2009. – 160 p.</w:t>
      </w:r>
    </w:p>
    <w:p w:rsidR="003E43FD" w:rsidRPr="0096084C" w:rsidRDefault="003E43FD" w:rsidP="003E43FD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</w:pPr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  <w:t>Fiona Gallagher. Total English. Pearson Longman, 2008. – 160 p.</w:t>
      </w:r>
    </w:p>
    <w:p w:rsidR="003E43FD" w:rsidRPr="0096084C" w:rsidRDefault="003E43FD" w:rsidP="003E43FD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</w:pPr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  <w:t>Erica J. Williams. Presentations in English. Macmillan Education, 2008. – 128 p.</w:t>
      </w:r>
    </w:p>
    <w:p w:rsidR="003E43FD" w:rsidRPr="0096084C" w:rsidRDefault="003E43FD" w:rsidP="003E43FD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</w:pPr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  <w:t xml:space="preserve"> John and Liz Soars. Headway. Oxford University Press, 2007. – 159 p.</w:t>
      </w:r>
    </w:p>
    <w:p w:rsidR="003E43FD" w:rsidRPr="0096084C" w:rsidRDefault="003E43FD" w:rsidP="003E43FD">
      <w:pPr>
        <w:numPr>
          <w:ilvl w:val="0"/>
          <w:numId w:val="6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</w:pPr>
      <w:r w:rsidRPr="0096084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en-US"/>
        </w:rPr>
        <w:t xml:space="preserve"> Simon Clarke. In Company. Macmillan Education, 2007. – 143 p.</w:t>
      </w:r>
    </w:p>
    <w:p w:rsidR="003E43FD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E43FD" w:rsidRPr="0096084C" w:rsidRDefault="003E43FD" w:rsidP="003E43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Электронно-библиотечная система ЛАНЬ [Электронный ресурс]. Режим доступа: https://e.lanbook.com/books —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Загл</w:t>
      </w:r>
      <w:proofErr w:type="spellEnd"/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экрана.</w:t>
      </w:r>
    </w:p>
    <w:p w:rsidR="003E43FD" w:rsidRPr="0096084C" w:rsidRDefault="003E43FD" w:rsidP="003E43FD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E43FD" w:rsidRPr="0096084C" w:rsidRDefault="003E43FD" w:rsidP="003E43F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3E43FD" w:rsidRPr="0096084C" w:rsidRDefault="003E43FD" w:rsidP="003E43F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6084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E43FD" w:rsidRPr="0096084C" w:rsidRDefault="003E43FD" w:rsidP="003E43F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6084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3E43FD" w:rsidRPr="0096084C" w:rsidRDefault="003E43FD" w:rsidP="003E43FD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E43FD" w:rsidRDefault="003E43FD" w:rsidP="003E43FD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E43FD" w:rsidRPr="0096084C" w:rsidRDefault="003E43FD" w:rsidP="003E43FD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084C">
        <w:rPr>
          <w:rFonts w:ascii="Times New Roman" w:eastAsia="Calibri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E43FD" w:rsidRPr="0096084C" w:rsidRDefault="003E43FD" w:rsidP="003E43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3E43FD" w:rsidRDefault="003E43FD" w:rsidP="003E43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Office</w:t>
      </w:r>
      <w:proofErr w:type="spell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E43FD" w:rsidRDefault="003E43FD" w:rsidP="003E43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E43FD" w:rsidRDefault="003E43FD" w:rsidP="003E43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08.03.01 «Строительство» и соответствует действующим санитарным и противопожарным нормам и правилам.</w:t>
      </w:r>
    </w:p>
    <w:p w:rsidR="003E43FD" w:rsidRPr="0096084C" w:rsidRDefault="003E43FD" w:rsidP="003E43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Она содержит специальные помещения – учебные аудитории для проведения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E43FD" w:rsidRPr="0096084C" w:rsidRDefault="003E43FD" w:rsidP="003E43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стандартной доской для работы с маркером).</w:t>
      </w:r>
    </w:p>
    <w:p w:rsidR="003E43FD" w:rsidRPr="0096084C" w:rsidRDefault="003E43FD" w:rsidP="003E43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-186826</wp:posOffset>
            </wp:positionV>
            <wp:extent cx="7128966" cy="9803757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Я_РП_ПослСтраница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966" cy="9803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E43FD" w:rsidRPr="0096084C" w:rsidRDefault="003E43FD" w:rsidP="003E43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Разработчик программы,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</w:t>
      </w:r>
      <w:proofErr w:type="gramEnd"/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преподаватель </w:t>
      </w: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 С.А. Ростовцева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84C">
        <w:rPr>
          <w:rFonts w:ascii="Times New Roman" w:eastAsia="Times New Roman" w:hAnsi="Times New Roman" w:cs="Times New Roman"/>
          <w:color w:val="000000"/>
          <w:sz w:val="28"/>
          <w:szCs w:val="28"/>
        </w:rPr>
        <w:t>«___» ________ 201__ г.</w:t>
      </w:r>
    </w:p>
    <w:p w:rsidR="003E43FD" w:rsidRPr="0096084C" w:rsidRDefault="003E43FD" w:rsidP="003E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43FD" w:rsidRDefault="003E43FD" w:rsidP="003E43FD"/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FD" w:rsidRDefault="003E43FD" w:rsidP="003E4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45C6" w:rsidRDefault="006845C6"/>
    <w:sectPr w:rsidR="00684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071C3"/>
    <w:multiLevelType w:val="hybridMultilevel"/>
    <w:tmpl w:val="103AD26A"/>
    <w:lvl w:ilvl="0" w:tplc="654207D2">
      <w:start w:val="4"/>
      <w:numFmt w:val="bullet"/>
      <w:lvlText w:val="–"/>
      <w:lvlJc w:val="left"/>
      <w:pPr>
        <w:ind w:left="159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>
    <w:nsid w:val="16060FDF"/>
    <w:multiLevelType w:val="hybridMultilevel"/>
    <w:tmpl w:val="09484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D2E"/>
    <w:rsid w:val="003E43FD"/>
    <w:rsid w:val="005C0D2E"/>
    <w:rsid w:val="006845C6"/>
    <w:rsid w:val="007B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B9411-5469-4F69-9277-E6AA0FBC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3F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4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1109" TargetMode="External"/><Relationship Id="rId13" Type="http://schemas.openxmlformats.org/officeDocument/2006/relationships/hyperlink" Target="http://e.lanbook.com/books/element.php?pl1_id=6319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/books/element.php?pl1_id=63204" TargetMode="External"/><Relationship Id="rId12" Type="http://schemas.openxmlformats.org/officeDocument/2006/relationships/hyperlink" Target="http://e.lanbook.com/books/element.php?pl1_id=6320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.lanbook.com/books/element.php?pl1_id=63203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s/element.php?pl1_id=631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198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3319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2017-11-15T06:36:00Z</dcterms:created>
  <dcterms:modified xsi:type="dcterms:W3CDTF">2017-11-15T06:48:00Z</dcterms:modified>
</cp:coreProperties>
</file>