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83098" w:rsidRPr="00683098">
        <w:rPr>
          <w:rFonts w:ascii="Times New Roman" w:eastAsia="Calibri" w:hAnsi="Times New Roman" w:cs="Times New Roman"/>
          <w:caps/>
          <w:sz w:val="24"/>
          <w:szCs w:val="24"/>
        </w:rPr>
        <w:t>Эксплуатация систем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953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683098">
        <w:rPr>
          <w:rFonts w:ascii="Times New Roman" w:eastAsia="Calibri" w:hAnsi="Times New Roman" w:cs="Times New Roman"/>
          <w:sz w:val="24"/>
          <w:szCs w:val="24"/>
        </w:rPr>
        <w:t>Э</w:t>
      </w:r>
      <w:r w:rsidR="00683098" w:rsidRPr="00683098">
        <w:rPr>
          <w:rFonts w:ascii="Times New Roman" w:eastAsia="Calibri" w:hAnsi="Times New Roman" w:cs="Times New Roman"/>
          <w:sz w:val="24"/>
          <w:szCs w:val="24"/>
        </w:rPr>
        <w:t>ксплуатация систем водоснабжения и водоотведения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683098">
        <w:rPr>
          <w:rFonts w:ascii="Times New Roman" w:hAnsi="Times New Roman" w:cs="Times New Roman"/>
          <w:sz w:val="24"/>
          <w:szCs w:val="24"/>
        </w:rPr>
        <w:t>(</w:t>
      </w:r>
      <w:r w:rsidR="00683098" w:rsidRPr="00683098">
        <w:rPr>
          <w:rFonts w:ascii="Times New Roman" w:eastAsia="Times New Roman" w:hAnsi="Times New Roman" w:cs="Times New Roman"/>
          <w:sz w:val="24"/>
          <w:szCs w:val="24"/>
        </w:rPr>
        <w:t>Б1.В.ДВ.8.1</w:t>
      </w:r>
      <w:r w:rsidRPr="00683098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</w:t>
      </w:r>
      <w:r w:rsidR="00683098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68309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3B5E" w:rsidRPr="00953B5E" w:rsidRDefault="009326AD" w:rsidP="00953B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953B5E" w:rsidRPr="00953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B5E" w:rsidRPr="00953B5E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эксплуатации систем водоснабжения и водоотведения направленной на рациональное использование водных ресурсов, методам эксплуатации сооружений подготовки воды и очистки стоков, систем подачи и распределения воды и водоотведения, а также взаимодействию внешних и внутренних сетей водоснабжения.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</w:t>
      </w:r>
      <w:r w:rsidR="008A6A12">
        <w:rPr>
          <w:rFonts w:ascii="Times New Roman" w:hAnsi="Times New Roman" w:cs="Times New Roman"/>
          <w:sz w:val="24"/>
          <w:szCs w:val="24"/>
        </w:rPr>
        <w:t>ая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A6A12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953B5E" w:rsidRPr="00953B5E" w:rsidRDefault="00953B5E" w:rsidP="00953B5E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подготовка выпускника в области проектирования, строительства, эксплуатации магистральных трубопроводных систем водоснабжения и водоотведения.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3530B0" w:rsidRPr="003530B0">
        <w:rPr>
          <w:rFonts w:ascii="Times New Roman" w:hAnsi="Times New Roman" w:cs="Times New Roman"/>
          <w:sz w:val="24"/>
          <w:szCs w:val="24"/>
        </w:rPr>
        <w:t>ПК-6, 8, 9, 16, 18, 19, 20</w:t>
      </w:r>
      <w:r w:rsidR="003530B0">
        <w:rPr>
          <w:rFonts w:ascii="Times New Roman" w:hAnsi="Times New Roman" w:cs="Times New Roman"/>
          <w:sz w:val="24"/>
          <w:szCs w:val="24"/>
        </w:rPr>
        <w:t>.</w:t>
      </w:r>
    </w:p>
    <w:p w:rsidR="00953B5E" w:rsidRPr="00953B5E" w:rsidRDefault="00632136" w:rsidP="0095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эксплуатации систем водоснабжения и водоотведения;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передовой опыт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 и современные методы эффективной эксплуатации систем водоснабжения и водоотведения.</w:t>
      </w:r>
    </w:p>
    <w:p w:rsidR="00953B5E" w:rsidRPr="00953B5E" w:rsidRDefault="00953B5E" w:rsidP="0095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показатели эксплуатационной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хозяйства, планировать мероприятия по их улучшению.</w:t>
      </w:r>
    </w:p>
    <w:p w:rsidR="00953B5E" w:rsidRPr="00953B5E" w:rsidRDefault="00953B5E" w:rsidP="00953B5E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 специальной терминологией и лексикой;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– методами анализа деятельности предприятий </w:t>
      </w:r>
      <w:proofErr w:type="spellStart"/>
      <w:r w:rsidRPr="00953B5E">
        <w:rPr>
          <w:rFonts w:ascii="Times New Roman" w:eastAsia="Calibri" w:hAnsi="Times New Roman" w:cs="Times New Roman"/>
          <w:sz w:val="24"/>
          <w:szCs w:val="24"/>
        </w:rPr>
        <w:t>водопроводно</w:t>
      </w:r>
      <w:proofErr w:type="spellEnd"/>
      <w:r w:rsidRPr="00953B5E">
        <w:rPr>
          <w:rFonts w:ascii="Times New Roman" w:eastAsia="Calibri" w:hAnsi="Times New Roman" w:cs="Times New Roman"/>
          <w:sz w:val="24"/>
          <w:szCs w:val="24"/>
        </w:rPr>
        <w:t xml:space="preserve"> – канализационного хозяйства;</w:t>
      </w:r>
    </w:p>
    <w:p w:rsidR="00953B5E" w:rsidRPr="00953B5E" w:rsidRDefault="00953B5E" w:rsidP="0095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B5E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водоснабжения и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Введение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Структура эксплуатационного предприятия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Индикаторы и показатели эксплуатационной деятельности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Эксплуатационная документация предприятия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Профилактика аварийности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 xml:space="preserve">Снижение неучтенных расходов и потерь воды. </w:t>
      </w:r>
      <w:proofErr w:type="spellStart"/>
      <w:r w:rsidRPr="00953B5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3B5E" w:rsidRPr="00953B5E" w:rsidRDefault="00953B5E" w:rsidP="00953B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B5E">
        <w:rPr>
          <w:rFonts w:ascii="Times New Roman" w:hAnsi="Times New Roman" w:cs="Times New Roman"/>
          <w:sz w:val="24"/>
          <w:szCs w:val="24"/>
        </w:rPr>
        <w:t>Планирование эксплуатационной деятельности предприятий ВКХ</w:t>
      </w:r>
      <w:r w:rsidR="008A6A12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Pr="00152A7C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30B0" w:rsidRDefault="003530B0" w:rsidP="003530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–контрольная работа, зачет.</w:t>
      </w:r>
    </w:p>
    <w:p w:rsidR="003530B0" w:rsidRPr="00152A7C" w:rsidRDefault="003530B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30B0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2494"/>
    <w:multiLevelType w:val="hybridMultilevel"/>
    <w:tmpl w:val="E482EB4C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3530B0"/>
    <w:rsid w:val="00632136"/>
    <w:rsid w:val="00683098"/>
    <w:rsid w:val="007E3C95"/>
    <w:rsid w:val="008A6A12"/>
    <w:rsid w:val="009326AD"/>
    <w:rsid w:val="00953B5E"/>
    <w:rsid w:val="00A35CAF"/>
    <w:rsid w:val="00CA35C1"/>
    <w:rsid w:val="00D06585"/>
    <w:rsid w:val="00D5166C"/>
    <w:rsid w:val="00D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2017-09-30T16:15:00Z</dcterms:modified>
</cp:coreProperties>
</file>