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1BE7" w:rsidRPr="00A11BE7" w:rsidRDefault="00A11BE7" w:rsidP="00A11BE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11BE7">
        <w:rPr>
          <w:sz w:val="28"/>
          <w:szCs w:val="28"/>
        </w:rPr>
        <w:t xml:space="preserve">ФЕДЕРАЛЬНОЕ АГЕНТСТВО ЖЕЛЕЗНОДОРОЖНОГО ТРАНСПОРТА </w:t>
      </w:r>
    </w:p>
    <w:p w:rsidR="00A11BE7" w:rsidRPr="00A11BE7" w:rsidRDefault="00A11BE7" w:rsidP="00A11BE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11BE7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A11BE7" w:rsidRPr="00A11BE7" w:rsidRDefault="00A11BE7" w:rsidP="00A11BE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11BE7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A11BE7" w:rsidRPr="00A11BE7" w:rsidRDefault="00A11BE7" w:rsidP="00A11BE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11BE7">
        <w:rPr>
          <w:sz w:val="28"/>
          <w:szCs w:val="28"/>
        </w:rPr>
        <w:t xml:space="preserve">Императора Александра </w:t>
      </w:r>
      <w:r w:rsidRPr="00A11BE7">
        <w:rPr>
          <w:sz w:val="28"/>
          <w:szCs w:val="28"/>
          <w:lang w:val="en-US"/>
        </w:rPr>
        <w:t>I</w:t>
      </w:r>
      <w:r w:rsidRPr="00A11BE7">
        <w:rPr>
          <w:sz w:val="28"/>
          <w:szCs w:val="28"/>
        </w:rPr>
        <w:t>»</w:t>
      </w:r>
    </w:p>
    <w:p w:rsidR="00A11BE7" w:rsidRPr="00A11BE7" w:rsidRDefault="00A11BE7" w:rsidP="00A11BE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11BE7">
        <w:rPr>
          <w:sz w:val="28"/>
          <w:szCs w:val="28"/>
        </w:rPr>
        <w:t>(ФГБОУ ВПО ПГУПС)</w:t>
      </w:r>
    </w:p>
    <w:p w:rsidR="00A11BE7" w:rsidRPr="00A11BE7" w:rsidRDefault="00A11BE7" w:rsidP="00A11BE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11BE7" w:rsidRPr="00A11BE7" w:rsidRDefault="00A11BE7" w:rsidP="00A11BE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11BE7">
        <w:rPr>
          <w:sz w:val="28"/>
          <w:szCs w:val="28"/>
        </w:rPr>
        <w:t>Кафедра «Водоснабжение, водоотведение и гидравлика»</w:t>
      </w:r>
    </w:p>
    <w:p w:rsidR="00A11BE7" w:rsidRPr="00A11BE7" w:rsidRDefault="00A11BE7" w:rsidP="00A11BE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11BE7" w:rsidRPr="00A11BE7" w:rsidRDefault="00A11BE7" w:rsidP="00A11BE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11BE7" w:rsidRPr="00A11BE7" w:rsidRDefault="00A11BE7" w:rsidP="00A11BE7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11BE7" w:rsidRPr="00A11BE7" w:rsidRDefault="00A11BE7" w:rsidP="00A11BE7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11BE7" w:rsidRPr="00A11BE7" w:rsidRDefault="00A11BE7" w:rsidP="00A11BE7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11BE7" w:rsidRPr="00A11BE7" w:rsidRDefault="00A11BE7" w:rsidP="00A11BE7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11BE7" w:rsidRPr="00A11BE7" w:rsidRDefault="00A11BE7" w:rsidP="00A11BE7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11BE7" w:rsidRPr="00A11BE7" w:rsidRDefault="00A11BE7" w:rsidP="00A11BE7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11BE7" w:rsidRPr="00A11BE7" w:rsidRDefault="00A11BE7" w:rsidP="00A11BE7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11BE7" w:rsidRPr="00A11BE7" w:rsidRDefault="00A11BE7" w:rsidP="00A11BE7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11BE7" w:rsidRPr="00A11BE7" w:rsidRDefault="00A11BE7" w:rsidP="00A11BE7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11BE7" w:rsidRPr="00A11BE7" w:rsidRDefault="00A11BE7" w:rsidP="00A11BE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A11BE7">
        <w:rPr>
          <w:b/>
          <w:bCs/>
          <w:sz w:val="28"/>
          <w:szCs w:val="28"/>
        </w:rPr>
        <w:t>РАБОЧАЯ ПРОГРАММА</w:t>
      </w:r>
    </w:p>
    <w:p w:rsidR="00A11BE7" w:rsidRPr="00A11BE7" w:rsidRDefault="00A11BE7" w:rsidP="00A11BE7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A11BE7">
        <w:rPr>
          <w:i/>
          <w:iCs/>
          <w:sz w:val="28"/>
          <w:szCs w:val="28"/>
        </w:rPr>
        <w:t>дисциплины</w:t>
      </w:r>
    </w:p>
    <w:p w:rsidR="00A11BE7" w:rsidRPr="00A11BE7" w:rsidRDefault="00A11BE7" w:rsidP="00A11BE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11BE7">
        <w:rPr>
          <w:rFonts w:eastAsia="Times New Roman"/>
          <w:sz w:val="28"/>
          <w:szCs w:val="28"/>
        </w:rPr>
        <w:t>«</w:t>
      </w:r>
      <w:r w:rsidRPr="00EB6EA1">
        <w:rPr>
          <w:rFonts w:eastAsia="Times New Roman"/>
          <w:sz w:val="28"/>
          <w:szCs w:val="28"/>
        </w:rPr>
        <w:t>ПРАКТИКА РАСЧЕТОВ СИСТЕМ ВОДОСНАБЖЕНИЯ И ВОДООТВЕДЕНИЯ НА ПЭВМ</w:t>
      </w:r>
      <w:r w:rsidRPr="00A11BE7">
        <w:rPr>
          <w:rFonts w:eastAsia="Times New Roman"/>
          <w:sz w:val="28"/>
          <w:szCs w:val="28"/>
        </w:rPr>
        <w:t>» (Б1.В.ДВ.</w:t>
      </w:r>
      <w:r>
        <w:rPr>
          <w:rFonts w:eastAsia="Times New Roman"/>
          <w:sz w:val="28"/>
          <w:szCs w:val="28"/>
        </w:rPr>
        <w:t>7.1</w:t>
      </w:r>
      <w:r w:rsidRPr="00A11BE7">
        <w:rPr>
          <w:rFonts w:eastAsia="Times New Roman"/>
          <w:sz w:val="28"/>
          <w:szCs w:val="28"/>
        </w:rPr>
        <w:t>)</w:t>
      </w:r>
    </w:p>
    <w:p w:rsidR="00A11BE7" w:rsidRPr="00A11BE7" w:rsidRDefault="00A11BE7" w:rsidP="00A11BE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11BE7">
        <w:rPr>
          <w:sz w:val="28"/>
          <w:szCs w:val="28"/>
        </w:rPr>
        <w:t>для направления</w:t>
      </w:r>
    </w:p>
    <w:p w:rsidR="00A11BE7" w:rsidRPr="00A11BE7" w:rsidRDefault="00A11BE7" w:rsidP="00A11BE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11BE7">
        <w:rPr>
          <w:sz w:val="28"/>
          <w:szCs w:val="28"/>
        </w:rPr>
        <w:t xml:space="preserve">08.03.01 «Строительство» </w:t>
      </w:r>
    </w:p>
    <w:p w:rsidR="00A11BE7" w:rsidRPr="00A11BE7" w:rsidRDefault="00A11BE7" w:rsidP="00A11BE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11BE7">
        <w:rPr>
          <w:sz w:val="28"/>
          <w:szCs w:val="28"/>
        </w:rPr>
        <w:t xml:space="preserve">по профилю </w:t>
      </w:r>
    </w:p>
    <w:p w:rsidR="00A11BE7" w:rsidRPr="00A11BE7" w:rsidRDefault="00A11BE7" w:rsidP="00A11BE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11BE7">
        <w:rPr>
          <w:sz w:val="28"/>
          <w:szCs w:val="28"/>
        </w:rPr>
        <w:t xml:space="preserve">«Водоснабжение и водоотведение» </w:t>
      </w:r>
    </w:p>
    <w:p w:rsidR="00A11BE7" w:rsidRPr="00A11BE7" w:rsidRDefault="00A11BE7" w:rsidP="00A11BE7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A11BE7" w:rsidRPr="00A11BE7" w:rsidRDefault="00A11BE7" w:rsidP="00A11BE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11BE7">
        <w:rPr>
          <w:sz w:val="28"/>
          <w:szCs w:val="28"/>
        </w:rPr>
        <w:t>Форма обучения – очная, заочная</w:t>
      </w:r>
    </w:p>
    <w:p w:rsidR="00A11BE7" w:rsidRPr="00A11BE7" w:rsidRDefault="00A11BE7" w:rsidP="00A11BE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11BE7" w:rsidRPr="00A11BE7" w:rsidRDefault="00A11BE7" w:rsidP="00A11BE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11BE7" w:rsidRPr="00A11BE7" w:rsidRDefault="00A11BE7" w:rsidP="00A11BE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11BE7" w:rsidRPr="00A11BE7" w:rsidRDefault="00A11BE7" w:rsidP="00A11BE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11BE7" w:rsidRPr="00A11BE7" w:rsidRDefault="00A11BE7" w:rsidP="00A11BE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11BE7" w:rsidRPr="00A11BE7" w:rsidRDefault="00A11BE7" w:rsidP="00A11BE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11BE7" w:rsidRPr="00A11BE7" w:rsidRDefault="00A11BE7" w:rsidP="00A11BE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11BE7" w:rsidRPr="00A11BE7" w:rsidRDefault="00A11BE7" w:rsidP="00A11BE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11BE7" w:rsidRPr="00A11BE7" w:rsidRDefault="00A11BE7" w:rsidP="00A11BE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11BE7" w:rsidRPr="00A11BE7" w:rsidRDefault="00A11BE7" w:rsidP="00A11BE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11BE7" w:rsidRPr="00A11BE7" w:rsidRDefault="00A11BE7" w:rsidP="00A11BE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11BE7" w:rsidRPr="00A11BE7" w:rsidRDefault="00A11BE7" w:rsidP="00A11BE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11BE7" w:rsidRPr="00A11BE7" w:rsidRDefault="00A11BE7" w:rsidP="00A11BE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11BE7">
        <w:rPr>
          <w:sz w:val="28"/>
          <w:szCs w:val="28"/>
        </w:rPr>
        <w:t>Санкт-Петербург</w:t>
      </w:r>
    </w:p>
    <w:p w:rsidR="00A11BE7" w:rsidRPr="00A11BE7" w:rsidRDefault="00A11BE7" w:rsidP="00A11BE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11BE7">
        <w:rPr>
          <w:sz w:val="28"/>
          <w:szCs w:val="28"/>
        </w:rPr>
        <w:t>2015</w:t>
      </w:r>
    </w:p>
    <w:p w:rsidR="00A11BE7" w:rsidRPr="00A11BE7" w:rsidRDefault="00A11BE7" w:rsidP="00A11BE7">
      <w:pPr>
        <w:widowControl/>
        <w:spacing w:line="240" w:lineRule="auto"/>
        <w:ind w:firstLine="0"/>
        <w:jc w:val="center"/>
        <w:rPr>
          <w:rFonts w:eastAsia="Times New Roman"/>
          <w:sz w:val="28"/>
          <w:szCs w:val="28"/>
          <w:lang w:eastAsia="zh-CN"/>
        </w:rPr>
      </w:pPr>
      <w:r w:rsidRPr="00A11BE7">
        <w:rPr>
          <w:sz w:val="28"/>
          <w:szCs w:val="28"/>
        </w:rPr>
        <w:br w:type="page"/>
      </w:r>
      <w:r w:rsidR="009D4395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9" type="#_x0000_t75" style="position:absolute;left:0;text-align:left;margin-left:-84.6pt;margin-top:-59.5pt;width:594.4pt;height:840.6pt;z-index:2516608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7" o:title=""/>
          </v:shape>
        </w:pict>
      </w:r>
    </w:p>
    <w:p w:rsidR="00A11BE7" w:rsidRPr="00A11BE7" w:rsidRDefault="00A11BE7" w:rsidP="00A11BE7">
      <w:pPr>
        <w:widowControl/>
        <w:suppressAutoHyphens/>
        <w:spacing w:line="240" w:lineRule="auto"/>
        <w:ind w:firstLine="0"/>
        <w:rPr>
          <w:rFonts w:eastAsia="Times New Roman"/>
          <w:sz w:val="28"/>
          <w:szCs w:val="28"/>
          <w:lang w:eastAsia="zh-CN"/>
        </w:rPr>
      </w:pPr>
    </w:p>
    <w:p w:rsidR="00A11BE7" w:rsidRPr="00A11BE7" w:rsidRDefault="00A11BE7" w:rsidP="00A11BE7">
      <w:pPr>
        <w:widowControl/>
        <w:suppressAutoHyphens/>
        <w:spacing w:line="240" w:lineRule="auto"/>
        <w:ind w:firstLine="0"/>
        <w:rPr>
          <w:rFonts w:eastAsia="Times New Roman"/>
          <w:sz w:val="28"/>
          <w:szCs w:val="28"/>
          <w:lang w:eastAsia="en-US"/>
        </w:rPr>
      </w:pPr>
      <w:r w:rsidRPr="00A11BE7">
        <w:rPr>
          <w:rFonts w:eastAsia="Times New Roman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11BE7" w:rsidRPr="00A11BE7" w:rsidRDefault="00A11BE7" w:rsidP="00A11BE7">
      <w:pPr>
        <w:widowControl/>
        <w:suppressAutoHyphens/>
        <w:spacing w:line="240" w:lineRule="auto"/>
        <w:ind w:firstLine="0"/>
        <w:rPr>
          <w:rFonts w:eastAsia="Times New Roman"/>
          <w:sz w:val="28"/>
          <w:szCs w:val="28"/>
          <w:lang w:eastAsia="en-US"/>
        </w:rPr>
      </w:pPr>
      <w:r w:rsidRPr="00A11BE7">
        <w:rPr>
          <w:rFonts w:eastAsia="Times New Roman"/>
          <w:sz w:val="28"/>
          <w:szCs w:val="28"/>
          <w:lang w:eastAsia="en-US"/>
        </w:rPr>
        <w:t>«</w:t>
      </w:r>
      <w:r w:rsidRPr="00A11BE7">
        <w:rPr>
          <w:rFonts w:eastAsia="Times New Roman"/>
          <w:sz w:val="28"/>
          <w:szCs w:val="28"/>
          <w:lang w:eastAsia="zh-CN"/>
        </w:rPr>
        <w:t>Водоснабжение, водоотведение и гидравлика»</w:t>
      </w:r>
    </w:p>
    <w:p w:rsidR="00A11BE7" w:rsidRPr="00A11BE7" w:rsidRDefault="00A11BE7" w:rsidP="00A11BE7">
      <w:pPr>
        <w:widowControl/>
        <w:suppressAutoHyphens/>
        <w:spacing w:line="240" w:lineRule="auto"/>
        <w:ind w:firstLine="0"/>
        <w:rPr>
          <w:rFonts w:eastAsia="Times New Roman"/>
          <w:sz w:val="28"/>
          <w:szCs w:val="28"/>
          <w:lang w:eastAsia="en-US"/>
        </w:rPr>
      </w:pPr>
      <w:r w:rsidRPr="00A11BE7">
        <w:rPr>
          <w:rFonts w:eastAsia="Times New Roman"/>
          <w:sz w:val="28"/>
          <w:szCs w:val="28"/>
          <w:lang w:eastAsia="en-US"/>
        </w:rPr>
        <w:t>Протокол № __ от «___» _________ 201</w:t>
      </w:r>
      <w:r w:rsidRPr="00A11BE7">
        <w:rPr>
          <w:rFonts w:eastAsia="Times New Roman"/>
          <w:sz w:val="28"/>
          <w:szCs w:val="28"/>
          <w:lang w:eastAsia="zh-CN"/>
        </w:rPr>
        <w:t>__</w:t>
      </w:r>
      <w:r w:rsidRPr="00A11BE7">
        <w:rPr>
          <w:rFonts w:eastAsia="Times New Roman"/>
          <w:sz w:val="28"/>
          <w:szCs w:val="28"/>
          <w:lang w:eastAsia="en-US"/>
        </w:rPr>
        <w:t xml:space="preserve"> г.</w:t>
      </w:r>
    </w:p>
    <w:p w:rsidR="00A11BE7" w:rsidRPr="00A11BE7" w:rsidRDefault="00A11BE7" w:rsidP="00A11BE7">
      <w:pPr>
        <w:widowControl/>
        <w:suppressAutoHyphens/>
        <w:spacing w:line="276" w:lineRule="auto"/>
        <w:ind w:firstLine="0"/>
        <w:jc w:val="left"/>
        <w:rPr>
          <w:rFonts w:eastAsia="Times New Roman"/>
          <w:sz w:val="28"/>
          <w:szCs w:val="28"/>
          <w:lang w:eastAsia="en-US"/>
        </w:rPr>
      </w:pPr>
    </w:p>
    <w:p w:rsidR="00A11BE7" w:rsidRPr="00A11BE7" w:rsidRDefault="00A11BE7" w:rsidP="00A11BE7">
      <w:pPr>
        <w:widowControl/>
        <w:suppressAutoHyphens/>
        <w:spacing w:line="276" w:lineRule="auto"/>
        <w:ind w:firstLine="0"/>
        <w:rPr>
          <w:rFonts w:eastAsia="Times New Roman"/>
          <w:sz w:val="28"/>
          <w:szCs w:val="28"/>
          <w:lang w:eastAsia="en-US"/>
        </w:rPr>
      </w:pPr>
      <w:r w:rsidRPr="00A11BE7">
        <w:rPr>
          <w:rFonts w:eastAsia="Times New Roman"/>
          <w:sz w:val="28"/>
          <w:szCs w:val="28"/>
          <w:lang w:eastAsia="en-US"/>
        </w:rPr>
        <w:t>Программа актуализирована и продлена на 201</w:t>
      </w:r>
      <w:r w:rsidRPr="00A11BE7">
        <w:rPr>
          <w:rFonts w:eastAsia="Times New Roman"/>
          <w:sz w:val="28"/>
          <w:szCs w:val="28"/>
          <w:lang w:eastAsia="zh-CN"/>
        </w:rPr>
        <w:t>__</w:t>
      </w:r>
      <w:r w:rsidRPr="00A11BE7">
        <w:rPr>
          <w:rFonts w:eastAsia="Times New Roman"/>
          <w:sz w:val="28"/>
          <w:szCs w:val="28"/>
          <w:lang w:eastAsia="en-US"/>
        </w:rPr>
        <w:t>/201</w:t>
      </w:r>
      <w:r w:rsidRPr="00A11BE7">
        <w:rPr>
          <w:rFonts w:eastAsia="Times New Roman"/>
          <w:sz w:val="28"/>
          <w:szCs w:val="28"/>
          <w:lang w:eastAsia="zh-CN"/>
        </w:rPr>
        <w:t>__</w:t>
      </w:r>
      <w:r w:rsidRPr="00A11BE7">
        <w:rPr>
          <w:rFonts w:eastAsia="Times New Roman"/>
          <w:sz w:val="28"/>
          <w:szCs w:val="28"/>
          <w:lang w:eastAsia="en-US"/>
        </w:rPr>
        <w:t xml:space="preserve"> учебный год.</w:t>
      </w:r>
    </w:p>
    <w:p w:rsidR="00A11BE7" w:rsidRPr="00A11BE7" w:rsidRDefault="00A11BE7" w:rsidP="00A11BE7">
      <w:pPr>
        <w:widowControl/>
        <w:suppressAutoHyphens/>
        <w:spacing w:line="276" w:lineRule="auto"/>
        <w:ind w:firstLine="0"/>
        <w:jc w:val="left"/>
        <w:rPr>
          <w:rFonts w:eastAsia="Times New Roman"/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88"/>
        <w:gridCol w:w="1896"/>
        <w:gridCol w:w="1586"/>
      </w:tblGrid>
      <w:tr w:rsidR="00A11BE7" w:rsidRPr="00A11BE7" w:rsidTr="0079323A">
        <w:tc>
          <w:tcPr>
            <w:tcW w:w="6088" w:type="dxa"/>
          </w:tcPr>
          <w:p w:rsidR="00A11BE7" w:rsidRPr="00A11BE7" w:rsidRDefault="00A11BE7" w:rsidP="00A11BE7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en-US"/>
              </w:rPr>
            </w:pPr>
            <w:r w:rsidRPr="00A11BE7">
              <w:rPr>
                <w:rFonts w:eastAsia="Times New Roman"/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A11BE7" w:rsidRPr="00A11BE7" w:rsidRDefault="00A11BE7" w:rsidP="00A11BE7">
            <w:pPr>
              <w:widowControl/>
              <w:suppressAutoHyphens/>
              <w:spacing w:line="240" w:lineRule="auto"/>
              <w:ind w:firstLine="0"/>
              <w:rPr>
                <w:rFonts w:eastAsia="Times New Roman"/>
                <w:sz w:val="28"/>
                <w:szCs w:val="28"/>
                <w:lang w:eastAsia="zh-CN"/>
              </w:rPr>
            </w:pPr>
            <w:r w:rsidRPr="00A11BE7">
              <w:rPr>
                <w:rFonts w:eastAsia="Times New Roman"/>
                <w:sz w:val="28"/>
                <w:szCs w:val="28"/>
                <w:lang w:eastAsia="en-US"/>
              </w:rPr>
              <w:t>«</w:t>
            </w:r>
            <w:r w:rsidRPr="00A11BE7">
              <w:rPr>
                <w:rFonts w:eastAsia="Times New Roman"/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896" w:type="dxa"/>
            <w:vAlign w:val="bottom"/>
          </w:tcPr>
          <w:p w:rsidR="00A11BE7" w:rsidRPr="00A11BE7" w:rsidRDefault="00A11BE7" w:rsidP="00A11BE7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  <w:r w:rsidRPr="00A11BE7">
              <w:rPr>
                <w:rFonts w:eastAsia="Times New Roman"/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A11BE7" w:rsidRPr="00A11BE7" w:rsidRDefault="00A11BE7" w:rsidP="00A11BE7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  <w:tr w:rsidR="00A11BE7" w:rsidRPr="00A11BE7" w:rsidTr="0079323A">
        <w:tc>
          <w:tcPr>
            <w:tcW w:w="6088" w:type="dxa"/>
          </w:tcPr>
          <w:p w:rsidR="00A11BE7" w:rsidRPr="00A11BE7" w:rsidRDefault="00A11BE7" w:rsidP="00A11BE7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zh-CN"/>
              </w:rPr>
            </w:pPr>
            <w:r w:rsidRPr="00A11BE7">
              <w:rPr>
                <w:rFonts w:eastAsia="Times New Roman"/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896" w:type="dxa"/>
          </w:tcPr>
          <w:p w:rsidR="00A11BE7" w:rsidRPr="00A11BE7" w:rsidRDefault="00A11BE7" w:rsidP="00A11BE7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A11BE7" w:rsidRPr="00A11BE7" w:rsidRDefault="00A11BE7" w:rsidP="00A11BE7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</w:tbl>
    <w:p w:rsidR="00A11BE7" w:rsidRPr="00A11BE7" w:rsidRDefault="00A11BE7" w:rsidP="00A11BE7">
      <w:pPr>
        <w:widowControl/>
        <w:suppressAutoHyphens/>
        <w:spacing w:line="276" w:lineRule="auto"/>
        <w:ind w:firstLine="0"/>
        <w:jc w:val="left"/>
        <w:rPr>
          <w:rFonts w:eastAsia="Times New Roman"/>
          <w:sz w:val="28"/>
          <w:szCs w:val="28"/>
          <w:lang w:eastAsia="zh-CN"/>
        </w:rPr>
      </w:pPr>
    </w:p>
    <w:p w:rsidR="00A11BE7" w:rsidRPr="00A11BE7" w:rsidRDefault="00A11BE7" w:rsidP="00A11BE7">
      <w:pPr>
        <w:widowControl/>
        <w:suppressAutoHyphens/>
        <w:spacing w:line="276" w:lineRule="auto"/>
        <w:ind w:firstLine="0"/>
        <w:jc w:val="left"/>
        <w:rPr>
          <w:rFonts w:eastAsia="Times New Roman"/>
          <w:sz w:val="28"/>
          <w:szCs w:val="28"/>
          <w:lang w:eastAsia="zh-CN"/>
        </w:rPr>
      </w:pPr>
    </w:p>
    <w:p w:rsidR="00A11BE7" w:rsidRPr="00A11BE7" w:rsidRDefault="00A11BE7" w:rsidP="00A11BE7">
      <w:pPr>
        <w:widowControl/>
        <w:suppressAutoHyphens/>
        <w:spacing w:line="240" w:lineRule="auto"/>
        <w:ind w:firstLine="0"/>
        <w:jc w:val="left"/>
        <w:rPr>
          <w:rFonts w:eastAsia="Times New Roman"/>
          <w:sz w:val="28"/>
          <w:szCs w:val="28"/>
          <w:lang w:eastAsia="en-US"/>
        </w:rPr>
      </w:pPr>
      <w:r w:rsidRPr="00A11BE7">
        <w:rPr>
          <w:rFonts w:eastAsia="Times New Roman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11BE7" w:rsidRPr="00A11BE7" w:rsidRDefault="00A11BE7" w:rsidP="00A11BE7">
      <w:pPr>
        <w:widowControl/>
        <w:suppressAutoHyphens/>
        <w:spacing w:line="240" w:lineRule="auto"/>
        <w:ind w:firstLine="0"/>
        <w:jc w:val="left"/>
        <w:rPr>
          <w:rFonts w:eastAsia="Times New Roman"/>
          <w:sz w:val="28"/>
          <w:szCs w:val="28"/>
          <w:lang w:eastAsia="en-US"/>
        </w:rPr>
      </w:pPr>
      <w:r w:rsidRPr="00A11BE7">
        <w:rPr>
          <w:rFonts w:eastAsia="Times New Roman"/>
          <w:sz w:val="28"/>
          <w:szCs w:val="28"/>
          <w:lang w:eastAsia="en-US"/>
        </w:rPr>
        <w:t>«</w:t>
      </w:r>
      <w:r w:rsidRPr="00A11BE7">
        <w:rPr>
          <w:rFonts w:eastAsia="Times New Roman"/>
          <w:sz w:val="28"/>
          <w:szCs w:val="28"/>
          <w:lang w:eastAsia="zh-CN"/>
        </w:rPr>
        <w:t>Водоснабжение, водоотведение и гидравлика»</w:t>
      </w:r>
    </w:p>
    <w:p w:rsidR="00A11BE7" w:rsidRPr="00A11BE7" w:rsidRDefault="00A11BE7" w:rsidP="00A11BE7">
      <w:pPr>
        <w:widowControl/>
        <w:suppressAutoHyphens/>
        <w:spacing w:line="240" w:lineRule="auto"/>
        <w:ind w:firstLine="0"/>
        <w:jc w:val="left"/>
        <w:rPr>
          <w:rFonts w:eastAsia="Times New Roman"/>
          <w:sz w:val="28"/>
          <w:szCs w:val="28"/>
          <w:lang w:eastAsia="en-US"/>
        </w:rPr>
      </w:pPr>
      <w:r w:rsidRPr="00A11BE7">
        <w:rPr>
          <w:rFonts w:eastAsia="Times New Roman"/>
          <w:sz w:val="28"/>
          <w:szCs w:val="28"/>
          <w:lang w:eastAsia="en-US"/>
        </w:rPr>
        <w:t>Протокол № __ от «___» _________ 201</w:t>
      </w:r>
      <w:r w:rsidRPr="00A11BE7">
        <w:rPr>
          <w:rFonts w:eastAsia="Times New Roman"/>
          <w:sz w:val="28"/>
          <w:szCs w:val="28"/>
          <w:lang w:eastAsia="zh-CN"/>
        </w:rPr>
        <w:t>__</w:t>
      </w:r>
      <w:r w:rsidRPr="00A11BE7">
        <w:rPr>
          <w:rFonts w:eastAsia="Times New Roman"/>
          <w:sz w:val="28"/>
          <w:szCs w:val="28"/>
          <w:lang w:eastAsia="en-US"/>
        </w:rPr>
        <w:t xml:space="preserve"> г.</w:t>
      </w:r>
    </w:p>
    <w:p w:rsidR="00A11BE7" w:rsidRPr="00A11BE7" w:rsidRDefault="00A11BE7" w:rsidP="00A11BE7">
      <w:pPr>
        <w:widowControl/>
        <w:suppressAutoHyphens/>
        <w:spacing w:line="276" w:lineRule="auto"/>
        <w:ind w:firstLine="0"/>
        <w:jc w:val="left"/>
        <w:rPr>
          <w:rFonts w:eastAsia="Times New Roman"/>
          <w:sz w:val="28"/>
          <w:szCs w:val="28"/>
          <w:lang w:eastAsia="en-US"/>
        </w:rPr>
      </w:pPr>
    </w:p>
    <w:p w:rsidR="00A11BE7" w:rsidRPr="00A11BE7" w:rsidRDefault="00A11BE7" w:rsidP="00A11BE7">
      <w:pPr>
        <w:widowControl/>
        <w:suppressAutoHyphens/>
        <w:spacing w:line="276" w:lineRule="auto"/>
        <w:ind w:firstLine="0"/>
        <w:rPr>
          <w:rFonts w:eastAsia="Times New Roman"/>
          <w:sz w:val="28"/>
          <w:szCs w:val="28"/>
          <w:lang w:eastAsia="en-US"/>
        </w:rPr>
      </w:pPr>
      <w:r w:rsidRPr="00A11BE7">
        <w:rPr>
          <w:rFonts w:eastAsia="Times New Roman"/>
          <w:sz w:val="28"/>
          <w:szCs w:val="28"/>
          <w:lang w:eastAsia="en-US"/>
        </w:rPr>
        <w:t>Программа актуализирована и продлена на 201</w:t>
      </w:r>
      <w:r w:rsidRPr="00A11BE7">
        <w:rPr>
          <w:rFonts w:eastAsia="Times New Roman"/>
          <w:sz w:val="28"/>
          <w:szCs w:val="28"/>
          <w:lang w:eastAsia="zh-CN"/>
        </w:rPr>
        <w:t>__</w:t>
      </w:r>
      <w:r w:rsidRPr="00A11BE7">
        <w:rPr>
          <w:rFonts w:eastAsia="Times New Roman"/>
          <w:sz w:val="28"/>
          <w:szCs w:val="28"/>
          <w:lang w:eastAsia="en-US"/>
        </w:rPr>
        <w:t>/201</w:t>
      </w:r>
      <w:r w:rsidRPr="00A11BE7">
        <w:rPr>
          <w:rFonts w:eastAsia="Times New Roman"/>
          <w:sz w:val="28"/>
          <w:szCs w:val="28"/>
          <w:lang w:eastAsia="zh-CN"/>
        </w:rPr>
        <w:t>__</w:t>
      </w:r>
      <w:r w:rsidRPr="00A11BE7">
        <w:rPr>
          <w:rFonts w:eastAsia="Times New Roman"/>
          <w:sz w:val="28"/>
          <w:szCs w:val="28"/>
          <w:lang w:eastAsia="en-US"/>
        </w:rPr>
        <w:t xml:space="preserve"> учебный год.</w:t>
      </w:r>
    </w:p>
    <w:p w:rsidR="00A11BE7" w:rsidRPr="00A11BE7" w:rsidRDefault="00A11BE7" w:rsidP="00A11BE7">
      <w:pPr>
        <w:widowControl/>
        <w:suppressAutoHyphens/>
        <w:spacing w:line="276" w:lineRule="auto"/>
        <w:ind w:firstLine="0"/>
        <w:jc w:val="left"/>
        <w:rPr>
          <w:rFonts w:eastAsia="Times New Roman"/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05"/>
        <w:gridCol w:w="1979"/>
        <w:gridCol w:w="1586"/>
      </w:tblGrid>
      <w:tr w:rsidR="00A11BE7" w:rsidRPr="00A11BE7" w:rsidTr="0079323A">
        <w:tc>
          <w:tcPr>
            <w:tcW w:w="6005" w:type="dxa"/>
          </w:tcPr>
          <w:p w:rsidR="00A11BE7" w:rsidRPr="00A11BE7" w:rsidRDefault="00A11BE7" w:rsidP="00A11BE7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en-US"/>
              </w:rPr>
            </w:pPr>
            <w:r w:rsidRPr="00A11BE7">
              <w:rPr>
                <w:rFonts w:eastAsia="Times New Roman"/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A11BE7" w:rsidRPr="00A11BE7" w:rsidRDefault="00A11BE7" w:rsidP="00A11BE7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zh-CN"/>
              </w:rPr>
            </w:pPr>
            <w:r w:rsidRPr="00A11BE7">
              <w:rPr>
                <w:rFonts w:eastAsia="Times New Roman"/>
                <w:sz w:val="28"/>
                <w:szCs w:val="28"/>
                <w:lang w:eastAsia="en-US"/>
              </w:rPr>
              <w:t>«</w:t>
            </w:r>
            <w:r w:rsidRPr="00A11BE7">
              <w:rPr>
                <w:rFonts w:eastAsia="Times New Roman"/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A11BE7" w:rsidRPr="00A11BE7" w:rsidRDefault="00A11BE7" w:rsidP="00A11BE7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  <w:r w:rsidRPr="00A11BE7">
              <w:rPr>
                <w:rFonts w:eastAsia="Times New Roman"/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A11BE7" w:rsidRPr="00A11BE7" w:rsidRDefault="00A11BE7" w:rsidP="00A11BE7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  <w:tr w:rsidR="00A11BE7" w:rsidRPr="00A11BE7" w:rsidTr="0079323A">
        <w:tc>
          <w:tcPr>
            <w:tcW w:w="6005" w:type="dxa"/>
          </w:tcPr>
          <w:p w:rsidR="00A11BE7" w:rsidRPr="00A11BE7" w:rsidRDefault="00A11BE7" w:rsidP="00A11BE7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zh-CN"/>
              </w:rPr>
            </w:pPr>
            <w:r w:rsidRPr="00A11BE7">
              <w:rPr>
                <w:rFonts w:eastAsia="Times New Roman"/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A11BE7" w:rsidRPr="00A11BE7" w:rsidRDefault="00A11BE7" w:rsidP="00A11BE7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A11BE7" w:rsidRPr="00A11BE7" w:rsidRDefault="00A11BE7" w:rsidP="00A11BE7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</w:tbl>
    <w:p w:rsidR="00A11BE7" w:rsidRPr="00A11BE7" w:rsidRDefault="00A11BE7" w:rsidP="00A11BE7">
      <w:pPr>
        <w:widowControl/>
        <w:suppressAutoHyphens/>
        <w:spacing w:line="276" w:lineRule="auto"/>
        <w:ind w:firstLine="0"/>
        <w:jc w:val="left"/>
        <w:rPr>
          <w:rFonts w:eastAsia="Times New Roman"/>
          <w:sz w:val="28"/>
          <w:szCs w:val="28"/>
          <w:lang w:eastAsia="zh-CN"/>
        </w:rPr>
      </w:pPr>
    </w:p>
    <w:p w:rsidR="00A11BE7" w:rsidRPr="00A11BE7" w:rsidRDefault="00A11BE7" w:rsidP="00A11BE7">
      <w:pPr>
        <w:widowControl/>
        <w:suppressAutoHyphens/>
        <w:spacing w:line="276" w:lineRule="auto"/>
        <w:ind w:firstLine="0"/>
        <w:jc w:val="left"/>
        <w:rPr>
          <w:rFonts w:eastAsia="Times New Roman"/>
          <w:sz w:val="28"/>
          <w:szCs w:val="28"/>
          <w:lang w:eastAsia="zh-CN"/>
        </w:rPr>
      </w:pPr>
    </w:p>
    <w:p w:rsidR="00A11BE7" w:rsidRPr="00A11BE7" w:rsidRDefault="00A11BE7" w:rsidP="00A11BE7">
      <w:pPr>
        <w:widowControl/>
        <w:suppressAutoHyphens/>
        <w:spacing w:line="240" w:lineRule="auto"/>
        <w:ind w:firstLine="0"/>
        <w:jc w:val="left"/>
        <w:rPr>
          <w:rFonts w:eastAsia="Times New Roman"/>
          <w:sz w:val="28"/>
          <w:szCs w:val="28"/>
          <w:lang w:eastAsia="en-US"/>
        </w:rPr>
      </w:pPr>
      <w:r w:rsidRPr="00A11BE7">
        <w:rPr>
          <w:rFonts w:eastAsia="Times New Roman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11BE7" w:rsidRPr="00A11BE7" w:rsidRDefault="00A11BE7" w:rsidP="00A11BE7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A11BE7">
        <w:rPr>
          <w:rFonts w:eastAsia="Times New Roman"/>
          <w:sz w:val="28"/>
          <w:szCs w:val="28"/>
          <w:lang w:eastAsia="en-US"/>
        </w:rPr>
        <w:t>«</w:t>
      </w:r>
      <w:r w:rsidRPr="00A11BE7">
        <w:rPr>
          <w:rFonts w:eastAsia="Times New Roman"/>
          <w:sz w:val="28"/>
          <w:szCs w:val="28"/>
          <w:lang w:eastAsia="zh-CN"/>
        </w:rPr>
        <w:t>Водоснабжение, водоотведение и гидравлика»</w:t>
      </w:r>
    </w:p>
    <w:p w:rsidR="00A11BE7" w:rsidRPr="00A11BE7" w:rsidRDefault="00A11BE7" w:rsidP="00A11BE7">
      <w:pPr>
        <w:widowControl/>
        <w:suppressAutoHyphens/>
        <w:spacing w:line="240" w:lineRule="auto"/>
        <w:ind w:firstLine="0"/>
        <w:jc w:val="left"/>
        <w:rPr>
          <w:rFonts w:eastAsia="Times New Roman"/>
          <w:sz w:val="28"/>
          <w:szCs w:val="28"/>
          <w:lang w:eastAsia="en-US"/>
        </w:rPr>
      </w:pPr>
      <w:r w:rsidRPr="00A11BE7">
        <w:rPr>
          <w:sz w:val="28"/>
          <w:szCs w:val="28"/>
          <w:lang w:eastAsia="en-US"/>
        </w:rPr>
        <w:t xml:space="preserve"> </w:t>
      </w:r>
      <w:r w:rsidRPr="00A11BE7">
        <w:rPr>
          <w:rFonts w:eastAsia="Times New Roman"/>
          <w:sz w:val="28"/>
          <w:szCs w:val="28"/>
          <w:lang w:eastAsia="en-US"/>
        </w:rPr>
        <w:t>Протокол № _</w:t>
      </w:r>
      <w:proofErr w:type="gramStart"/>
      <w:r w:rsidRPr="00A11BE7">
        <w:rPr>
          <w:rFonts w:eastAsia="Times New Roman"/>
          <w:sz w:val="28"/>
          <w:szCs w:val="28"/>
          <w:lang w:eastAsia="en-US"/>
        </w:rPr>
        <w:t>_  от</w:t>
      </w:r>
      <w:proofErr w:type="gramEnd"/>
      <w:r w:rsidRPr="00A11BE7">
        <w:rPr>
          <w:rFonts w:eastAsia="Times New Roman"/>
          <w:sz w:val="28"/>
          <w:szCs w:val="28"/>
          <w:lang w:eastAsia="en-US"/>
        </w:rPr>
        <w:t xml:space="preserve"> «___» _________ 201</w:t>
      </w:r>
      <w:r w:rsidRPr="00A11BE7">
        <w:rPr>
          <w:rFonts w:eastAsia="Times New Roman"/>
          <w:sz w:val="28"/>
          <w:szCs w:val="28"/>
          <w:lang w:eastAsia="zh-CN"/>
        </w:rPr>
        <w:t>__</w:t>
      </w:r>
      <w:r w:rsidRPr="00A11BE7">
        <w:rPr>
          <w:rFonts w:eastAsia="Times New Roman"/>
          <w:sz w:val="28"/>
          <w:szCs w:val="28"/>
          <w:lang w:eastAsia="en-US"/>
        </w:rPr>
        <w:t>г.</w:t>
      </w:r>
    </w:p>
    <w:p w:rsidR="00A11BE7" w:rsidRPr="00A11BE7" w:rsidRDefault="00A11BE7" w:rsidP="00A11BE7">
      <w:pPr>
        <w:widowControl/>
        <w:suppressAutoHyphens/>
        <w:spacing w:line="276" w:lineRule="auto"/>
        <w:ind w:firstLine="0"/>
        <w:jc w:val="left"/>
        <w:rPr>
          <w:rFonts w:eastAsia="Times New Roman"/>
          <w:sz w:val="28"/>
          <w:szCs w:val="28"/>
          <w:lang w:eastAsia="en-US"/>
        </w:rPr>
      </w:pPr>
    </w:p>
    <w:p w:rsidR="00A11BE7" w:rsidRPr="00A11BE7" w:rsidRDefault="00A11BE7" w:rsidP="00A11BE7">
      <w:pPr>
        <w:widowControl/>
        <w:suppressAutoHyphens/>
        <w:spacing w:line="276" w:lineRule="auto"/>
        <w:ind w:firstLine="0"/>
        <w:rPr>
          <w:rFonts w:eastAsia="Times New Roman"/>
          <w:sz w:val="28"/>
          <w:szCs w:val="28"/>
          <w:lang w:eastAsia="en-US"/>
        </w:rPr>
      </w:pPr>
      <w:r w:rsidRPr="00A11BE7">
        <w:rPr>
          <w:rFonts w:eastAsia="Times New Roman"/>
          <w:sz w:val="28"/>
          <w:szCs w:val="28"/>
          <w:lang w:eastAsia="en-US"/>
        </w:rPr>
        <w:t>Программа актуализирована и продлена на 201</w:t>
      </w:r>
      <w:r w:rsidRPr="00A11BE7">
        <w:rPr>
          <w:rFonts w:eastAsia="Times New Roman"/>
          <w:sz w:val="28"/>
          <w:szCs w:val="28"/>
          <w:lang w:eastAsia="zh-CN"/>
        </w:rPr>
        <w:t>__</w:t>
      </w:r>
      <w:r w:rsidRPr="00A11BE7">
        <w:rPr>
          <w:rFonts w:eastAsia="Times New Roman"/>
          <w:sz w:val="28"/>
          <w:szCs w:val="28"/>
          <w:lang w:eastAsia="en-US"/>
        </w:rPr>
        <w:t>/201</w:t>
      </w:r>
      <w:r w:rsidRPr="00A11BE7">
        <w:rPr>
          <w:rFonts w:eastAsia="Times New Roman"/>
          <w:sz w:val="28"/>
          <w:szCs w:val="28"/>
          <w:lang w:eastAsia="zh-CN"/>
        </w:rPr>
        <w:t>__</w:t>
      </w:r>
      <w:r w:rsidRPr="00A11BE7">
        <w:rPr>
          <w:rFonts w:eastAsia="Times New Roman"/>
          <w:sz w:val="28"/>
          <w:szCs w:val="28"/>
          <w:lang w:eastAsia="en-US"/>
        </w:rPr>
        <w:t xml:space="preserve"> учебный год.</w:t>
      </w:r>
    </w:p>
    <w:p w:rsidR="00A11BE7" w:rsidRPr="00A11BE7" w:rsidRDefault="00A11BE7" w:rsidP="00A11BE7">
      <w:pPr>
        <w:widowControl/>
        <w:suppressAutoHyphens/>
        <w:spacing w:line="276" w:lineRule="auto"/>
        <w:ind w:firstLine="0"/>
        <w:jc w:val="left"/>
        <w:rPr>
          <w:rFonts w:eastAsia="Times New Roman"/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05"/>
        <w:gridCol w:w="1979"/>
        <w:gridCol w:w="1586"/>
      </w:tblGrid>
      <w:tr w:rsidR="00A11BE7" w:rsidRPr="00A11BE7" w:rsidTr="0079323A">
        <w:tc>
          <w:tcPr>
            <w:tcW w:w="6005" w:type="dxa"/>
          </w:tcPr>
          <w:p w:rsidR="00A11BE7" w:rsidRPr="00A11BE7" w:rsidRDefault="00A11BE7" w:rsidP="00A11BE7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en-US"/>
              </w:rPr>
            </w:pPr>
            <w:r w:rsidRPr="00A11BE7">
              <w:rPr>
                <w:rFonts w:eastAsia="Times New Roman"/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A11BE7" w:rsidRPr="00A11BE7" w:rsidRDefault="00A11BE7" w:rsidP="00A11BE7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zh-CN"/>
              </w:rPr>
            </w:pPr>
            <w:r w:rsidRPr="00A11BE7">
              <w:rPr>
                <w:rFonts w:eastAsia="Times New Roman"/>
                <w:sz w:val="28"/>
                <w:szCs w:val="28"/>
                <w:lang w:eastAsia="en-US"/>
              </w:rPr>
              <w:t>«</w:t>
            </w:r>
            <w:r w:rsidRPr="00A11BE7">
              <w:rPr>
                <w:rFonts w:eastAsia="Times New Roman"/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A11BE7" w:rsidRPr="00A11BE7" w:rsidRDefault="00A11BE7" w:rsidP="00A11BE7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  <w:r w:rsidRPr="00A11BE7">
              <w:rPr>
                <w:rFonts w:eastAsia="Times New Roman"/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A11BE7" w:rsidRPr="00A11BE7" w:rsidRDefault="00A11BE7" w:rsidP="00A11BE7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  <w:tr w:rsidR="00A11BE7" w:rsidRPr="00A11BE7" w:rsidTr="0079323A">
        <w:tc>
          <w:tcPr>
            <w:tcW w:w="6005" w:type="dxa"/>
          </w:tcPr>
          <w:p w:rsidR="00A11BE7" w:rsidRPr="00A11BE7" w:rsidRDefault="00A11BE7" w:rsidP="00A11BE7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zh-CN"/>
              </w:rPr>
            </w:pPr>
            <w:r w:rsidRPr="00A11BE7">
              <w:rPr>
                <w:rFonts w:eastAsia="Times New Roman"/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A11BE7" w:rsidRPr="00A11BE7" w:rsidRDefault="00A11BE7" w:rsidP="00A11BE7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A11BE7" w:rsidRPr="00A11BE7" w:rsidRDefault="00A11BE7" w:rsidP="00A11BE7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</w:tbl>
    <w:p w:rsidR="00A11BE7" w:rsidRPr="00A11BE7" w:rsidRDefault="00A11BE7" w:rsidP="00A11BE7">
      <w:pPr>
        <w:widowControl/>
        <w:suppressAutoHyphens/>
        <w:spacing w:line="276" w:lineRule="auto"/>
        <w:ind w:firstLine="0"/>
        <w:jc w:val="left"/>
        <w:rPr>
          <w:rFonts w:eastAsia="Times New Roman"/>
          <w:sz w:val="28"/>
          <w:szCs w:val="28"/>
          <w:lang w:eastAsia="zh-CN"/>
        </w:rPr>
      </w:pPr>
    </w:p>
    <w:p w:rsidR="00A11BE7" w:rsidRPr="00A11BE7" w:rsidRDefault="00A11BE7" w:rsidP="00A11BE7">
      <w:pPr>
        <w:widowControl/>
        <w:suppressAutoHyphens/>
        <w:spacing w:line="276" w:lineRule="auto"/>
        <w:ind w:firstLine="0"/>
        <w:jc w:val="center"/>
        <w:rPr>
          <w:rFonts w:eastAsia="Times New Roman"/>
          <w:i/>
          <w:sz w:val="28"/>
          <w:szCs w:val="28"/>
          <w:lang w:eastAsia="zh-CN"/>
        </w:rPr>
      </w:pPr>
    </w:p>
    <w:p w:rsidR="00A11BE7" w:rsidRPr="00A11BE7" w:rsidRDefault="00A11BE7" w:rsidP="00A11BE7">
      <w:pPr>
        <w:widowControl/>
        <w:suppressAutoHyphens/>
        <w:spacing w:line="276" w:lineRule="auto"/>
        <w:ind w:firstLine="851"/>
        <w:rPr>
          <w:rFonts w:eastAsia="Times New Roman"/>
          <w:sz w:val="28"/>
          <w:szCs w:val="28"/>
          <w:lang w:eastAsia="zh-CN"/>
        </w:rPr>
      </w:pPr>
    </w:p>
    <w:p w:rsidR="00A11BE7" w:rsidRPr="00A11BE7" w:rsidRDefault="00EA49BD" w:rsidP="00A11BE7">
      <w:pPr>
        <w:pageBreakBefore/>
        <w:widowControl/>
        <w:suppressAutoHyphens/>
        <w:spacing w:line="276" w:lineRule="auto"/>
        <w:ind w:firstLine="0"/>
        <w:jc w:val="center"/>
        <w:rPr>
          <w:rFonts w:eastAsia="Times New Roman"/>
          <w:sz w:val="28"/>
          <w:szCs w:val="28"/>
          <w:lang w:eastAsia="zh-CN"/>
        </w:rPr>
      </w:pPr>
      <w:r>
        <w:rPr>
          <w:noProof/>
        </w:rPr>
        <w:lastRenderedPageBreak/>
        <w:pict>
          <v:shape id="_x0000_s1027" type="#_x0000_t75" style="position:absolute;left:0;text-align:left;margin-left:-75.25pt;margin-top:-45.8pt;width:577.1pt;height:818.2pt;z-index:251657728">
            <v:imagedata r:id="rId8" o:title="ЛС"/>
          </v:shape>
        </w:pict>
      </w:r>
      <w:r w:rsidR="00A11BE7" w:rsidRPr="00A11BE7">
        <w:rPr>
          <w:b/>
          <w:bCs/>
          <w:sz w:val="28"/>
          <w:szCs w:val="28"/>
          <w:lang w:eastAsia="zh-CN"/>
        </w:rPr>
        <w:t xml:space="preserve"> </w:t>
      </w:r>
      <w:r w:rsidR="00A11BE7" w:rsidRPr="00A11BE7">
        <w:rPr>
          <w:rFonts w:eastAsia="Times New Roman"/>
          <w:sz w:val="28"/>
          <w:szCs w:val="28"/>
          <w:lang w:eastAsia="zh-CN"/>
        </w:rPr>
        <w:t xml:space="preserve">ЛИСТ СОГЛАСОВАНИЙ </w:t>
      </w:r>
    </w:p>
    <w:p w:rsidR="00A11BE7" w:rsidRPr="00A11BE7" w:rsidRDefault="00A11BE7" w:rsidP="00A11BE7">
      <w:pPr>
        <w:widowControl/>
        <w:tabs>
          <w:tab w:val="left" w:pos="851"/>
        </w:tabs>
        <w:suppressAutoHyphens/>
        <w:spacing w:line="240" w:lineRule="auto"/>
        <w:ind w:firstLine="0"/>
        <w:jc w:val="center"/>
        <w:rPr>
          <w:rFonts w:eastAsia="Times New Roman"/>
          <w:sz w:val="28"/>
          <w:szCs w:val="28"/>
          <w:lang w:eastAsia="zh-CN"/>
        </w:rPr>
      </w:pPr>
    </w:p>
    <w:p w:rsidR="00A11BE7" w:rsidRPr="00A11BE7" w:rsidRDefault="00A11BE7" w:rsidP="00A11BE7">
      <w:pPr>
        <w:widowControl/>
        <w:tabs>
          <w:tab w:val="left" w:pos="851"/>
        </w:tabs>
        <w:suppressAutoHyphens/>
        <w:spacing w:line="240" w:lineRule="auto"/>
        <w:ind w:firstLine="0"/>
        <w:rPr>
          <w:rFonts w:eastAsia="Times New Roman"/>
          <w:sz w:val="28"/>
          <w:szCs w:val="28"/>
          <w:lang w:eastAsia="en-US"/>
        </w:rPr>
      </w:pPr>
      <w:r w:rsidRPr="00A11BE7">
        <w:rPr>
          <w:rFonts w:eastAsia="Times New Roman"/>
          <w:sz w:val="28"/>
          <w:szCs w:val="28"/>
          <w:lang w:eastAsia="zh-CN"/>
        </w:rPr>
        <w:t>Рабочая программа рассмотрена, обсуждена на заседании кафедры</w:t>
      </w:r>
    </w:p>
    <w:p w:rsidR="00A11BE7" w:rsidRPr="00A11BE7" w:rsidRDefault="00A11BE7" w:rsidP="00A11BE7">
      <w:pPr>
        <w:widowControl/>
        <w:tabs>
          <w:tab w:val="left" w:pos="851"/>
        </w:tabs>
        <w:suppressAutoHyphens/>
        <w:spacing w:line="240" w:lineRule="auto"/>
        <w:ind w:firstLine="0"/>
        <w:rPr>
          <w:rFonts w:eastAsia="Times New Roman"/>
          <w:sz w:val="28"/>
          <w:szCs w:val="28"/>
          <w:lang w:eastAsia="zh-CN"/>
        </w:rPr>
      </w:pPr>
      <w:r w:rsidRPr="00A11BE7">
        <w:rPr>
          <w:rFonts w:eastAsia="Times New Roman"/>
          <w:sz w:val="28"/>
          <w:szCs w:val="28"/>
          <w:lang w:eastAsia="en-US"/>
        </w:rPr>
        <w:t>«</w:t>
      </w:r>
      <w:r w:rsidRPr="00A11BE7">
        <w:rPr>
          <w:rFonts w:eastAsia="Times New Roman"/>
          <w:sz w:val="28"/>
          <w:szCs w:val="28"/>
          <w:lang w:eastAsia="zh-CN"/>
        </w:rPr>
        <w:t>Водоснабжение, водоотведение и гидравлика»</w:t>
      </w:r>
    </w:p>
    <w:p w:rsidR="00A11BE7" w:rsidRPr="00A11BE7" w:rsidRDefault="00A11BE7" w:rsidP="00A11BE7">
      <w:pPr>
        <w:widowControl/>
        <w:tabs>
          <w:tab w:val="left" w:pos="851"/>
        </w:tabs>
        <w:suppressAutoHyphens/>
        <w:spacing w:line="240" w:lineRule="auto"/>
        <w:ind w:firstLine="0"/>
        <w:rPr>
          <w:rFonts w:eastAsia="Times New Roman"/>
          <w:sz w:val="28"/>
          <w:szCs w:val="28"/>
          <w:lang w:eastAsia="zh-CN"/>
        </w:rPr>
      </w:pPr>
      <w:r w:rsidRPr="00A11BE7">
        <w:rPr>
          <w:rFonts w:eastAsia="Times New Roman"/>
          <w:sz w:val="28"/>
          <w:szCs w:val="28"/>
          <w:lang w:eastAsia="zh-CN"/>
        </w:rPr>
        <w:t xml:space="preserve">Протокол № </w:t>
      </w:r>
      <w:proofErr w:type="gramStart"/>
      <w:r w:rsidRPr="00A11BE7">
        <w:rPr>
          <w:rFonts w:eastAsia="Times New Roman"/>
          <w:sz w:val="28"/>
          <w:szCs w:val="28"/>
          <w:lang w:eastAsia="zh-CN"/>
        </w:rPr>
        <w:t>8  от</w:t>
      </w:r>
      <w:proofErr w:type="gramEnd"/>
      <w:r w:rsidRPr="00A11BE7">
        <w:rPr>
          <w:rFonts w:eastAsia="Times New Roman"/>
          <w:sz w:val="28"/>
          <w:szCs w:val="28"/>
          <w:lang w:eastAsia="zh-CN"/>
        </w:rPr>
        <w:t xml:space="preserve"> «14» апреля 2015 г. </w:t>
      </w:r>
    </w:p>
    <w:p w:rsidR="00A11BE7" w:rsidRPr="00A11BE7" w:rsidRDefault="00A11BE7" w:rsidP="00A11BE7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rFonts w:eastAsia="Times New Roman"/>
          <w:sz w:val="28"/>
          <w:szCs w:val="28"/>
          <w:lang w:eastAsia="zh-CN"/>
        </w:rPr>
      </w:pPr>
    </w:p>
    <w:p w:rsidR="00A11BE7" w:rsidRPr="00A11BE7" w:rsidRDefault="00A11BE7" w:rsidP="00A11BE7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rFonts w:eastAsia="Times New Roman"/>
          <w:sz w:val="28"/>
          <w:szCs w:val="28"/>
          <w:lang w:eastAsia="zh-CN"/>
        </w:rPr>
      </w:pPr>
    </w:p>
    <w:p w:rsidR="00A11BE7" w:rsidRPr="00A11BE7" w:rsidRDefault="00A11BE7" w:rsidP="00A11BE7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rFonts w:eastAsia="Times New Roman"/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147"/>
        <w:gridCol w:w="1623"/>
        <w:gridCol w:w="2800"/>
      </w:tblGrid>
      <w:tr w:rsidR="00A11BE7" w:rsidRPr="00A11BE7" w:rsidTr="0079323A">
        <w:tc>
          <w:tcPr>
            <w:tcW w:w="5147" w:type="dxa"/>
          </w:tcPr>
          <w:p w:rsidR="00A11BE7" w:rsidRPr="00A11BE7" w:rsidRDefault="00A11BE7" w:rsidP="00A11BE7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zh-CN"/>
              </w:rPr>
            </w:pPr>
            <w:r w:rsidRPr="00A11BE7">
              <w:rPr>
                <w:rFonts w:eastAsia="Times New Roman"/>
                <w:sz w:val="28"/>
                <w:szCs w:val="28"/>
                <w:lang w:eastAsia="zh-CN"/>
              </w:rPr>
              <w:t xml:space="preserve">Заведующий кафедрой </w:t>
            </w:r>
            <w:r w:rsidRPr="00A11BE7">
              <w:rPr>
                <w:rFonts w:eastAsia="Times New Roman"/>
                <w:sz w:val="28"/>
                <w:szCs w:val="28"/>
                <w:lang w:eastAsia="en-US"/>
              </w:rPr>
              <w:t>«</w:t>
            </w:r>
            <w:r w:rsidRPr="00A11BE7">
              <w:rPr>
                <w:rFonts w:eastAsia="Times New Roman"/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623" w:type="dxa"/>
            <w:vAlign w:val="bottom"/>
          </w:tcPr>
          <w:p w:rsidR="00A11BE7" w:rsidRPr="00A11BE7" w:rsidRDefault="00A11BE7" w:rsidP="00A11BE7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  <w:r w:rsidRPr="00A11BE7">
              <w:rPr>
                <w:rFonts w:eastAsia="Times New Roman"/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A11BE7" w:rsidRPr="00A11BE7" w:rsidRDefault="00A11BE7" w:rsidP="00A11BE7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  <w:r w:rsidRPr="00A11BE7">
              <w:rPr>
                <w:rFonts w:eastAsia="Times New Roman"/>
                <w:sz w:val="28"/>
                <w:szCs w:val="28"/>
                <w:lang w:eastAsia="zh-CN"/>
              </w:rPr>
              <w:t>В.Г.Иванов</w:t>
            </w:r>
          </w:p>
        </w:tc>
      </w:tr>
      <w:tr w:rsidR="00A11BE7" w:rsidRPr="00A11BE7" w:rsidTr="0079323A">
        <w:tc>
          <w:tcPr>
            <w:tcW w:w="5147" w:type="dxa"/>
          </w:tcPr>
          <w:p w:rsidR="00A11BE7" w:rsidRPr="00A11BE7" w:rsidRDefault="00A11BE7" w:rsidP="00A11BE7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rFonts w:eastAsia="Times New Roman"/>
                <w:sz w:val="28"/>
                <w:szCs w:val="28"/>
                <w:lang w:eastAsia="zh-CN"/>
              </w:rPr>
            </w:pPr>
            <w:r w:rsidRPr="00A11BE7">
              <w:rPr>
                <w:rFonts w:eastAsia="Times New Roman"/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A11BE7" w:rsidRPr="00A11BE7" w:rsidRDefault="00A11BE7" w:rsidP="00A11BE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0"/>
                <w:szCs w:val="28"/>
              </w:rPr>
            </w:pPr>
          </w:p>
          <w:p w:rsidR="00A11BE7" w:rsidRPr="00A11BE7" w:rsidRDefault="00A11BE7" w:rsidP="00A11BE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0"/>
                <w:szCs w:val="28"/>
              </w:rPr>
            </w:pPr>
          </w:p>
          <w:p w:rsidR="00A11BE7" w:rsidRPr="00A11BE7" w:rsidRDefault="00A11BE7" w:rsidP="00A11BE7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1623" w:type="dxa"/>
          </w:tcPr>
          <w:p w:rsidR="00A11BE7" w:rsidRPr="00A11BE7" w:rsidRDefault="00A11BE7" w:rsidP="00A11BE7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A11BE7" w:rsidRPr="00A11BE7" w:rsidRDefault="00A11BE7" w:rsidP="00A11BE7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</w:tbl>
    <w:p w:rsidR="00A11BE7" w:rsidRPr="00A11BE7" w:rsidRDefault="00A11BE7" w:rsidP="00A11BE7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rFonts w:eastAsia="Times New Roman"/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70"/>
        <w:gridCol w:w="1701"/>
        <w:gridCol w:w="2800"/>
      </w:tblGrid>
      <w:tr w:rsidR="00A11BE7" w:rsidRPr="00A11BE7" w:rsidTr="0079323A">
        <w:tc>
          <w:tcPr>
            <w:tcW w:w="5070" w:type="dxa"/>
          </w:tcPr>
          <w:p w:rsidR="00A11BE7" w:rsidRPr="00A11BE7" w:rsidRDefault="00A11BE7" w:rsidP="00A11BE7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zh-CN"/>
              </w:rPr>
            </w:pPr>
            <w:r w:rsidRPr="00A11BE7">
              <w:rPr>
                <w:rFonts w:eastAsia="Times New Roman"/>
                <w:sz w:val="28"/>
                <w:szCs w:val="28"/>
                <w:lang w:eastAsia="zh-CN"/>
              </w:rPr>
              <w:t>СОГЛАСОВАНО</w:t>
            </w:r>
          </w:p>
          <w:p w:rsidR="00A11BE7" w:rsidRPr="00A11BE7" w:rsidRDefault="00A11BE7" w:rsidP="00A11BE7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zh-CN"/>
              </w:rPr>
            </w:pPr>
          </w:p>
          <w:p w:rsidR="00A11BE7" w:rsidRPr="00A11BE7" w:rsidRDefault="00A11BE7" w:rsidP="00A11BE7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zh-CN"/>
              </w:rPr>
            </w:pPr>
            <w:r w:rsidRPr="00A11BE7">
              <w:rPr>
                <w:rFonts w:eastAsia="Times New Roman"/>
                <w:sz w:val="28"/>
                <w:szCs w:val="28"/>
                <w:lang w:eastAsia="zh-CN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A11BE7" w:rsidRPr="00A11BE7" w:rsidRDefault="00A11BE7" w:rsidP="00A11BE7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zh-CN"/>
              </w:rPr>
            </w:pPr>
            <w:r w:rsidRPr="00A11BE7">
              <w:rPr>
                <w:rFonts w:eastAsia="Times New Roman"/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A11BE7" w:rsidRPr="00A11BE7" w:rsidRDefault="00A11BE7" w:rsidP="00A11BE7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  <w:r w:rsidRPr="00A11BE7">
              <w:rPr>
                <w:rFonts w:eastAsia="Times New Roman"/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A11BE7" w:rsidRPr="00A11BE7" w:rsidTr="0079323A">
        <w:tc>
          <w:tcPr>
            <w:tcW w:w="5070" w:type="dxa"/>
          </w:tcPr>
          <w:p w:rsidR="00A11BE7" w:rsidRPr="00A11BE7" w:rsidRDefault="00A11BE7" w:rsidP="00A11BE7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rFonts w:eastAsia="Times New Roman"/>
                <w:sz w:val="28"/>
                <w:szCs w:val="28"/>
                <w:lang w:eastAsia="zh-CN"/>
              </w:rPr>
            </w:pPr>
            <w:r w:rsidRPr="00A11BE7">
              <w:rPr>
                <w:rFonts w:eastAsia="Times New Roman"/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A11BE7" w:rsidRPr="00A11BE7" w:rsidRDefault="00A11BE7" w:rsidP="00A11BE7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A11BE7" w:rsidRPr="00A11BE7" w:rsidRDefault="00A11BE7" w:rsidP="00A11BE7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A11BE7" w:rsidRPr="00A11BE7" w:rsidRDefault="00A11BE7" w:rsidP="00A11BE7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  <w:tr w:rsidR="00A11BE7" w:rsidRPr="00A11BE7" w:rsidTr="0079323A">
        <w:tc>
          <w:tcPr>
            <w:tcW w:w="5070" w:type="dxa"/>
          </w:tcPr>
          <w:p w:rsidR="00A11BE7" w:rsidRPr="00A11BE7" w:rsidRDefault="00A11BE7" w:rsidP="00A11BE7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A11BE7" w:rsidRPr="00A11BE7" w:rsidRDefault="00A11BE7" w:rsidP="00A11BE7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A11BE7" w:rsidRPr="00A11BE7" w:rsidRDefault="00A11BE7" w:rsidP="00A11BE7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  <w:tr w:rsidR="00A11BE7" w:rsidRPr="00A11BE7" w:rsidTr="0079323A">
        <w:tc>
          <w:tcPr>
            <w:tcW w:w="5070" w:type="dxa"/>
          </w:tcPr>
          <w:p w:rsidR="00A11BE7" w:rsidRPr="00A11BE7" w:rsidRDefault="00A11BE7" w:rsidP="00A11BE7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zh-CN"/>
              </w:rPr>
            </w:pPr>
          </w:p>
          <w:p w:rsidR="00A11BE7" w:rsidRPr="00A11BE7" w:rsidRDefault="00A11BE7" w:rsidP="00A11BE7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zh-CN"/>
              </w:rPr>
            </w:pPr>
            <w:r w:rsidRPr="00A11BE7">
              <w:rPr>
                <w:rFonts w:eastAsia="Times New Roman"/>
                <w:sz w:val="28"/>
                <w:szCs w:val="28"/>
                <w:lang w:eastAsia="zh-CN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</w:tcPr>
          <w:p w:rsidR="00A11BE7" w:rsidRPr="00A11BE7" w:rsidRDefault="00A11BE7" w:rsidP="00A11BE7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  <w:r w:rsidRPr="00A11BE7">
              <w:rPr>
                <w:rFonts w:eastAsia="Times New Roman"/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A11BE7" w:rsidRPr="00A11BE7" w:rsidRDefault="00A11BE7" w:rsidP="00A11BE7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  <w:r w:rsidRPr="00A11BE7">
              <w:rPr>
                <w:rFonts w:eastAsia="Times New Roman"/>
                <w:sz w:val="28"/>
                <w:szCs w:val="28"/>
                <w:lang w:eastAsia="zh-CN"/>
              </w:rPr>
              <w:t>Г.А. Богданова</w:t>
            </w:r>
          </w:p>
        </w:tc>
      </w:tr>
      <w:tr w:rsidR="00A11BE7" w:rsidRPr="00A11BE7" w:rsidTr="0079323A">
        <w:tc>
          <w:tcPr>
            <w:tcW w:w="5070" w:type="dxa"/>
          </w:tcPr>
          <w:p w:rsidR="00A11BE7" w:rsidRPr="00A11BE7" w:rsidRDefault="00A11BE7" w:rsidP="00A11BE7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rFonts w:eastAsia="Times New Roman"/>
                <w:sz w:val="28"/>
                <w:szCs w:val="28"/>
                <w:lang w:eastAsia="zh-CN"/>
              </w:rPr>
            </w:pPr>
            <w:r w:rsidRPr="00A11BE7">
              <w:rPr>
                <w:rFonts w:eastAsia="Times New Roman"/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A11BE7" w:rsidRPr="00A11BE7" w:rsidRDefault="00A11BE7" w:rsidP="00A11BE7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A11BE7" w:rsidRPr="00A11BE7" w:rsidRDefault="00A11BE7" w:rsidP="00A11BE7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A11BE7" w:rsidRPr="00A11BE7" w:rsidRDefault="00A11BE7" w:rsidP="00A11BE7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</w:tbl>
    <w:p w:rsidR="00A11BE7" w:rsidRPr="00A11BE7" w:rsidRDefault="00A11BE7" w:rsidP="00A11BE7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274E0C" w:rsidRPr="00D2714B" w:rsidRDefault="00A11BE7" w:rsidP="00A11BE7">
      <w:pPr>
        <w:widowControl/>
        <w:suppressAutoHyphens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A11BE7">
        <w:rPr>
          <w:b/>
          <w:bCs/>
          <w:sz w:val="28"/>
          <w:szCs w:val="28"/>
        </w:rPr>
        <w:br w:type="page"/>
      </w:r>
      <w:r w:rsidR="00274E0C" w:rsidRPr="00D2714B">
        <w:rPr>
          <w:b/>
          <w:bCs/>
          <w:sz w:val="28"/>
          <w:szCs w:val="28"/>
        </w:rPr>
        <w:t>1. Цели и задачи дисциплины</w:t>
      </w:r>
    </w:p>
    <w:p w:rsidR="00274E0C" w:rsidRPr="00D2714B" w:rsidRDefault="00274E0C" w:rsidP="0095427B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274E0C" w:rsidRPr="00EB6EA1" w:rsidRDefault="00274E0C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марта </w:t>
      </w: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 xml:space="preserve">г., приказ № </w:t>
      </w:r>
      <w:r>
        <w:rPr>
          <w:sz w:val="28"/>
          <w:szCs w:val="28"/>
        </w:rPr>
        <w:t>201</w:t>
      </w:r>
      <w:r w:rsidRPr="00D2714B">
        <w:rPr>
          <w:sz w:val="28"/>
          <w:szCs w:val="28"/>
        </w:rPr>
        <w:t xml:space="preserve"> по направлению</w:t>
      </w:r>
      <w:r>
        <w:rPr>
          <w:sz w:val="28"/>
          <w:szCs w:val="28"/>
        </w:rPr>
        <w:t xml:space="preserve"> 08.03.01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 xml:space="preserve">», по </w:t>
      </w:r>
      <w:r w:rsidRPr="00EB6EA1">
        <w:rPr>
          <w:sz w:val="28"/>
          <w:szCs w:val="28"/>
        </w:rPr>
        <w:t>дисциплине «</w:t>
      </w:r>
      <w:r w:rsidRPr="00EB6EA1">
        <w:rPr>
          <w:rFonts w:eastAsia="Times New Roman"/>
          <w:sz w:val="28"/>
          <w:szCs w:val="28"/>
        </w:rPr>
        <w:t>Практика расчетов систем водоснабжения и водоотведения на ПЭВМ</w:t>
      </w:r>
      <w:r w:rsidRPr="00EB6EA1">
        <w:rPr>
          <w:sz w:val="28"/>
          <w:szCs w:val="28"/>
        </w:rPr>
        <w:t>».</w:t>
      </w:r>
    </w:p>
    <w:p w:rsidR="00274E0C" w:rsidRPr="00D2714B" w:rsidRDefault="00274E0C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Pr="0048688F">
        <w:rPr>
          <w:rFonts w:eastAsia="Times New Roman"/>
          <w:sz w:val="28"/>
          <w:szCs w:val="28"/>
        </w:rPr>
        <w:t>обучение будущих выпускников основным методам и практическому применению расчетов систем водоснабжения и водоотведения с использованием ЭВМ при решении задач проектирования, строительства и эксплуатации</w:t>
      </w:r>
      <w:r w:rsidRPr="0048688F">
        <w:rPr>
          <w:rFonts w:eastAsia="Times New Roman"/>
          <w:sz w:val="28"/>
        </w:rPr>
        <w:t xml:space="preserve"> систем водоснабжения и водоотведения</w:t>
      </w:r>
    </w:p>
    <w:p w:rsidR="00274E0C" w:rsidRDefault="00274E0C" w:rsidP="00D13091">
      <w:pPr>
        <w:widowControl/>
        <w:spacing w:line="240" w:lineRule="auto"/>
        <w:ind w:firstLine="851"/>
        <w:rPr>
          <w:rFonts w:eastAsia="Times New Roman"/>
          <w:sz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274E0C" w:rsidRPr="0048688F" w:rsidRDefault="00274E0C" w:rsidP="0048688F">
      <w:pPr>
        <w:spacing w:line="240" w:lineRule="auto"/>
        <w:ind w:firstLine="709"/>
        <w:rPr>
          <w:snapToGrid w:val="0"/>
          <w:sz w:val="28"/>
        </w:rPr>
      </w:pPr>
      <w:r w:rsidRPr="0048688F">
        <w:rPr>
          <w:snapToGrid w:val="0"/>
          <w:sz w:val="28"/>
        </w:rPr>
        <w:t>- ознакомление с возможностями использования средств вычислительной техники для решения инженерных и научно-исследовательских задач в области водоснабжения и водоотведения;</w:t>
      </w:r>
    </w:p>
    <w:p w:rsidR="00274E0C" w:rsidRPr="0048688F" w:rsidRDefault="00274E0C" w:rsidP="0048688F">
      <w:pPr>
        <w:spacing w:line="240" w:lineRule="auto"/>
        <w:ind w:firstLine="709"/>
        <w:rPr>
          <w:snapToGrid w:val="0"/>
          <w:sz w:val="28"/>
        </w:rPr>
      </w:pPr>
      <w:r w:rsidRPr="0048688F">
        <w:rPr>
          <w:snapToGrid w:val="0"/>
          <w:sz w:val="28"/>
        </w:rPr>
        <w:t>- привитие студентам навыков корректной постановки и решения задач, успешной реализации вычислительных алгоритмов;</w:t>
      </w:r>
    </w:p>
    <w:p w:rsidR="00274E0C" w:rsidRPr="0048688F" w:rsidRDefault="00274E0C" w:rsidP="0048688F">
      <w:pPr>
        <w:spacing w:line="240" w:lineRule="auto"/>
        <w:ind w:firstLine="709"/>
        <w:rPr>
          <w:snapToGrid w:val="0"/>
          <w:sz w:val="28"/>
        </w:rPr>
      </w:pPr>
      <w:r w:rsidRPr="0048688F">
        <w:rPr>
          <w:snapToGrid w:val="0"/>
          <w:sz w:val="28"/>
        </w:rPr>
        <w:t>- овладение методами технико-экономической оценки вариантов проектных решений с целью выбора наиболее целесообразного, обеспечивающего наилучшие стоимостные и эксплуатационные показатели объекта;</w:t>
      </w:r>
    </w:p>
    <w:p w:rsidR="00274E0C" w:rsidRPr="0048688F" w:rsidRDefault="00274E0C" w:rsidP="0048688F">
      <w:pPr>
        <w:spacing w:line="240" w:lineRule="auto"/>
        <w:ind w:firstLine="709"/>
        <w:rPr>
          <w:snapToGrid w:val="0"/>
          <w:sz w:val="28"/>
        </w:rPr>
      </w:pPr>
      <w:r w:rsidRPr="0048688F">
        <w:rPr>
          <w:snapToGrid w:val="0"/>
          <w:sz w:val="28"/>
        </w:rPr>
        <w:t>- получение обоснованных результатов расчета и их анализ.</w:t>
      </w:r>
    </w:p>
    <w:p w:rsidR="00274E0C" w:rsidRPr="00D2714B" w:rsidRDefault="00274E0C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274E0C" w:rsidRPr="00D2714B" w:rsidRDefault="00274E0C" w:rsidP="00D1309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274E0C" w:rsidRPr="00D2714B" w:rsidRDefault="00274E0C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274E0C" w:rsidRDefault="00274E0C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274E0C" w:rsidRDefault="00274E0C" w:rsidP="0048688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274E0C" w:rsidRPr="0048688F" w:rsidRDefault="00274E0C" w:rsidP="0048688F">
      <w:pPr>
        <w:widowControl/>
        <w:spacing w:line="240" w:lineRule="auto"/>
        <w:ind w:firstLine="0"/>
        <w:rPr>
          <w:rFonts w:eastAsia="Times New Roman"/>
          <w:b/>
          <w:sz w:val="28"/>
          <w:szCs w:val="28"/>
        </w:rPr>
      </w:pPr>
      <w:r w:rsidRPr="0048688F">
        <w:rPr>
          <w:rFonts w:eastAsia="Times New Roman"/>
          <w:b/>
          <w:sz w:val="28"/>
          <w:szCs w:val="28"/>
        </w:rPr>
        <w:t>ЗНАТЬ</w:t>
      </w:r>
    </w:p>
    <w:p w:rsidR="00274E0C" w:rsidRPr="0048688F" w:rsidRDefault="00274E0C" w:rsidP="0048688F">
      <w:pPr>
        <w:widowControl/>
        <w:spacing w:line="240" w:lineRule="auto"/>
        <w:ind w:firstLine="708"/>
        <w:rPr>
          <w:rFonts w:eastAsia="Times New Roman"/>
          <w:sz w:val="28"/>
          <w:szCs w:val="28"/>
        </w:rPr>
      </w:pPr>
      <w:r w:rsidRPr="0048688F">
        <w:rPr>
          <w:rFonts w:eastAsia="Times New Roman"/>
          <w:sz w:val="28"/>
          <w:szCs w:val="28"/>
        </w:rPr>
        <w:t>- нормативно-технические документы, регламентируемые условия проектирования, строительства и эксплуатации систем водоснабжения и водоотведения;</w:t>
      </w:r>
    </w:p>
    <w:p w:rsidR="00274E0C" w:rsidRDefault="00274E0C" w:rsidP="0048688F">
      <w:pPr>
        <w:widowControl/>
        <w:spacing w:line="240" w:lineRule="auto"/>
        <w:ind w:firstLine="708"/>
        <w:rPr>
          <w:rFonts w:eastAsia="Times New Roman"/>
          <w:sz w:val="28"/>
          <w:szCs w:val="28"/>
        </w:rPr>
      </w:pPr>
      <w:r w:rsidRPr="0048688F">
        <w:rPr>
          <w:rFonts w:eastAsia="Times New Roman"/>
          <w:sz w:val="28"/>
          <w:szCs w:val="28"/>
        </w:rPr>
        <w:t>- методику разработки алгоритмов и компьютерных программ для расчёта и конструирования различных сооружений систем водоснабжения и водоотведения.</w:t>
      </w:r>
    </w:p>
    <w:p w:rsidR="00274E0C" w:rsidRPr="0048688F" w:rsidRDefault="00274E0C" w:rsidP="0048688F">
      <w:pPr>
        <w:widowControl/>
        <w:spacing w:line="240" w:lineRule="auto"/>
        <w:ind w:firstLine="0"/>
        <w:rPr>
          <w:rFonts w:eastAsia="Times New Roman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УМЕТЬ</w:t>
      </w:r>
    </w:p>
    <w:p w:rsidR="00274E0C" w:rsidRPr="0048688F" w:rsidRDefault="00274E0C" w:rsidP="0048688F">
      <w:pPr>
        <w:widowControl/>
        <w:spacing w:line="240" w:lineRule="auto"/>
        <w:ind w:firstLine="708"/>
        <w:rPr>
          <w:rFonts w:eastAsia="Times New Roman"/>
          <w:sz w:val="28"/>
          <w:szCs w:val="28"/>
        </w:rPr>
      </w:pPr>
      <w:r w:rsidRPr="0048688F">
        <w:rPr>
          <w:rFonts w:eastAsia="Times New Roman"/>
          <w:sz w:val="28"/>
          <w:szCs w:val="28"/>
        </w:rPr>
        <w:t>- оперативно решать вопросы применения современных ЭВМ при проектировании и эксплуатации различных сооружений систем водоснабжения и водоотведения населенных пунктов и промышленных предприятий.</w:t>
      </w:r>
    </w:p>
    <w:p w:rsidR="00274E0C" w:rsidRPr="0048688F" w:rsidRDefault="00274E0C" w:rsidP="0048688F">
      <w:pPr>
        <w:widowControl/>
        <w:tabs>
          <w:tab w:val="left" w:pos="0"/>
          <w:tab w:val="left" w:pos="142"/>
        </w:tabs>
        <w:spacing w:line="240" w:lineRule="auto"/>
        <w:ind w:firstLine="0"/>
        <w:rPr>
          <w:rFonts w:eastAsia="Times New Roman"/>
          <w:b/>
          <w:sz w:val="28"/>
          <w:szCs w:val="28"/>
        </w:rPr>
      </w:pPr>
      <w:r w:rsidRPr="0048688F">
        <w:rPr>
          <w:rFonts w:eastAsia="Times New Roman"/>
          <w:b/>
          <w:sz w:val="28"/>
          <w:szCs w:val="28"/>
        </w:rPr>
        <w:t xml:space="preserve">ВЛАДЕТЬ </w:t>
      </w:r>
    </w:p>
    <w:p w:rsidR="00274E0C" w:rsidRPr="0048688F" w:rsidRDefault="00274E0C" w:rsidP="0048688F">
      <w:pPr>
        <w:widowControl/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rFonts w:eastAsia="Times New Roman"/>
          <w:sz w:val="28"/>
          <w:szCs w:val="28"/>
        </w:rPr>
      </w:pPr>
      <w:r w:rsidRPr="0048688F">
        <w:rPr>
          <w:rFonts w:eastAsia="Times New Roman"/>
          <w:sz w:val="28"/>
          <w:szCs w:val="28"/>
        </w:rPr>
        <w:t>специальной терминологией и лексикой, методами расчёта и проектирования сооружений водоснабжения и водоотведения на ЭВМ.</w:t>
      </w:r>
    </w:p>
    <w:p w:rsidR="00A11BE7" w:rsidRDefault="00A11BE7" w:rsidP="00A11BE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9D4395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274E0C" w:rsidRPr="00A3574E" w:rsidRDefault="00274E0C" w:rsidP="0048688F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C72A65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274E0C" w:rsidRDefault="00274E0C" w:rsidP="00EB6EA1">
      <w:pPr>
        <w:widowControl/>
        <w:numPr>
          <w:ilvl w:val="0"/>
          <w:numId w:val="28"/>
        </w:numPr>
        <w:spacing w:line="240" w:lineRule="auto"/>
        <w:ind w:left="567" w:hanging="567"/>
        <w:rPr>
          <w:sz w:val="28"/>
          <w:szCs w:val="28"/>
        </w:rPr>
      </w:pPr>
      <w:r w:rsidRPr="00A3574E">
        <w:rPr>
          <w:sz w:val="28"/>
          <w:szCs w:val="28"/>
        </w:rPr>
        <w:t>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экспериментального исследования (ОПК-1);</w:t>
      </w:r>
    </w:p>
    <w:p w:rsidR="00274E0C" w:rsidRPr="0048688F" w:rsidRDefault="00274E0C" w:rsidP="00EB6EA1">
      <w:pPr>
        <w:widowControl/>
        <w:numPr>
          <w:ilvl w:val="0"/>
          <w:numId w:val="28"/>
        </w:numPr>
        <w:spacing w:line="240" w:lineRule="auto"/>
        <w:ind w:left="567" w:hanging="567"/>
        <w:rPr>
          <w:rFonts w:ascii="Arial" w:hAnsi="Arial" w:cs="Arial"/>
          <w:sz w:val="20"/>
        </w:rPr>
      </w:pPr>
      <w:r w:rsidRPr="0091458E">
        <w:rPr>
          <w:sz w:val="28"/>
          <w:szCs w:val="28"/>
        </w:rPr>
        <w:t>владением эффективными правилами, методами и средствами сбора, обмена, хранения и обработки информации, навыками работы с компьютером как средством</w:t>
      </w:r>
      <w:r>
        <w:rPr>
          <w:sz w:val="28"/>
          <w:szCs w:val="28"/>
        </w:rPr>
        <w:t xml:space="preserve"> управления информацией (ОПК-4);</w:t>
      </w:r>
    </w:p>
    <w:p w:rsidR="00274E0C" w:rsidRPr="00EB6EA1" w:rsidRDefault="00274E0C" w:rsidP="00EB6EA1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  <w:ind w:left="567" w:hanging="567"/>
        <w:rPr>
          <w:sz w:val="28"/>
          <w:szCs w:val="28"/>
        </w:rPr>
      </w:pPr>
      <w:r w:rsidRPr="00EB6EA1">
        <w:rPr>
          <w:sz w:val="28"/>
          <w:szCs w:val="28"/>
        </w:rPr>
        <w:t>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 (ОПК-6);</w:t>
      </w:r>
    </w:p>
    <w:p w:rsidR="00274E0C" w:rsidRPr="00A11BE7" w:rsidRDefault="00274E0C" w:rsidP="00EB6EA1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  <w:ind w:left="567" w:hanging="567"/>
        <w:rPr>
          <w:rFonts w:ascii="Arial" w:hAnsi="Arial" w:cs="Arial"/>
          <w:sz w:val="20"/>
        </w:rPr>
      </w:pPr>
      <w:r w:rsidRPr="00EB6EA1">
        <w:rPr>
          <w:sz w:val="28"/>
          <w:szCs w:val="28"/>
        </w:rPr>
        <w:t>умением использовать нормативные правовые документы в профес</w:t>
      </w:r>
      <w:r>
        <w:rPr>
          <w:sz w:val="28"/>
          <w:szCs w:val="28"/>
        </w:rPr>
        <w:t>сиональной деятельности (ОПК-8).</w:t>
      </w:r>
    </w:p>
    <w:p w:rsidR="00A11BE7" w:rsidRDefault="00A11BE7" w:rsidP="00A11BE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видам</w:t>
      </w:r>
      <w:r w:rsidRPr="00A8052E">
        <w:rPr>
          <w:bCs/>
          <w:sz w:val="28"/>
          <w:szCs w:val="28"/>
        </w:rPr>
        <w:t xml:space="preserve"> профессио</w:t>
      </w:r>
      <w:r>
        <w:rPr>
          <w:bCs/>
          <w:sz w:val="28"/>
          <w:szCs w:val="28"/>
        </w:rPr>
        <w:t xml:space="preserve">нальной деятельности, на </w:t>
      </w:r>
      <w:proofErr w:type="gramStart"/>
      <w:r>
        <w:rPr>
          <w:bCs/>
          <w:sz w:val="28"/>
          <w:szCs w:val="28"/>
        </w:rPr>
        <w:t>которые</w:t>
      </w:r>
      <w:r w:rsidRPr="00A8052E">
        <w:rPr>
          <w:bCs/>
          <w:sz w:val="28"/>
          <w:szCs w:val="28"/>
        </w:rPr>
        <w:t xml:space="preserve">  ориентирована</w:t>
      </w:r>
      <w:proofErr w:type="gramEnd"/>
      <w:r w:rsidRPr="00A8052E">
        <w:rPr>
          <w:bCs/>
          <w:sz w:val="28"/>
          <w:szCs w:val="28"/>
        </w:rPr>
        <w:t xml:space="preserve"> програ</w:t>
      </w:r>
      <w:r w:rsidRPr="00A52159">
        <w:rPr>
          <w:bCs/>
          <w:sz w:val="28"/>
          <w:szCs w:val="28"/>
        </w:rPr>
        <w:t xml:space="preserve">мма </w:t>
      </w:r>
      <w:proofErr w:type="spellStart"/>
      <w:r w:rsidRPr="00494D66">
        <w:rPr>
          <w:bCs/>
          <w:sz w:val="28"/>
          <w:szCs w:val="28"/>
        </w:rPr>
        <w:t>бакалавриата</w:t>
      </w:r>
      <w:proofErr w:type="spellEnd"/>
      <w:r w:rsidRPr="00A52159">
        <w:rPr>
          <w:bCs/>
          <w:sz w:val="28"/>
          <w:szCs w:val="28"/>
        </w:rPr>
        <w:t>:</w:t>
      </w:r>
    </w:p>
    <w:p w:rsidR="00A11BE7" w:rsidRPr="00680281" w:rsidRDefault="00A11BE7" w:rsidP="00A11BE7">
      <w:pPr>
        <w:widowControl/>
        <w:spacing w:line="240" w:lineRule="auto"/>
        <w:ind w:firstLine="0"/>
        <w:rPr>
          <w:b/>
          <w:bCs/>
          <w:sz w:val="28"/>
          <w:szCs w:val="28"/>
        </w:rPr>
      </w:pPr>
      <w:r w:rsidRPr="00680281">
        <w:rPr>
          <w:b/>
          <w:bCs/>
          <w:sz w:val="28"/>
          <w:szCs w:val="28"/>
        </w:rPr>
        <w:t>изыскательская и проектно-конструкторская деятельность:</w:t>
      </w:r>
    </w:p>
    <w:p w:rsidR="00A11BE7" w:rsidRPr="00A3574E" w:rsidRDefault="00A11BE7" w:rsidP="00A11BE7">
      <w:pPr>
        <w:numPr>
          <w:ilvl w:val="0"/>
          <w:numId w:val="31"/>
        </w:numPr>
        <w:autoSpaceDE w:val="0"/>
        <w:autoSpaceDN w:val="0"/>
        <w:adjustRightInd w:val="0"/>
        <w:spacing w:line="240" w:lineRule="auto"/>
        <w:ind w:left="567" w:hanging="567"/>
        <w:rPr>
          <w:rFonts w:ascii="Arial" w:hAnsi="Arial" w:cs="Arial"/>
          <w:sz w:val="20"/>
        </w:rPr>
      </w:pPr>
      <w:r w:rsidRPr="00680281">
        <w:rPr>
          <w:sz w:val="28"/>
          <w:szCs w:val="28"/>
        </w:rPr>
        <w:t xml:space="preserve">владением методами проведения инженерных изысканий, технологией проектирования деталей и конструкций в соответствии с техническим заданием с использованием универсальных и </w:t>
      </w:r>
      <w:proofErr w:type="gramStart"/>
      <w:r w:rsidRPr="00680281">
        <w:rPr>
          <w:sz w:val="28"/>
          <w:szCs w:val="28"/>
        </w:rPr>
        <w:t>специализированных программно-вычислительных комплексов</w:t>
      </w:r>
      <w:proofErr w:type="gramEnd"/>
      <w:r w:rsidRPr="00680281">
        <w:rPr>
          <w:sz w:val="28"/>
          <w:szCs w:val="28"/>
        </w:rPr>
        <w:t xml:space="preserve"> и систем автоматизированных проектирования (ПК-2)</w:t>
      </w:r>
      <w:r>
        <w:rPr>
          <w:sz w:val="28"/>
          <w:szCs w:val="28"/>
        </w:rPr>
        <w:t>.</w:t>
      </w:r>
    </w:p>
    <w:p w:rsidR="00274E0C" w:rsidRPr="00D2714B" w:rsidRDefault="00274E0C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</w:t>
      </w:r>
      <w:r w:rsidR="009D4395" w:rsidRPr="009D4395">
        <w:t xml:space="preserve"> </w:t>
      </w:r>
      <w:r w:rsidR="009D4395" w:rsidRPr="009D4395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ОПОП.</w:t>
      </w:r>
    </w:p>
    <w:p w:rsidR="00274E0C" w:rsidRPr="00D2714B" w:rsidRDefault="00274E0C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9D4395" w:rsidRPr="009D4395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274E0C" w:rsidRPr="00D2714B" w:rsidRDefault="00274E0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74E0C" w:rsidRPr="00D2714B" w:rsidRDefault="00274E0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274E0C" w:rsidRPr="00D2714B" w:rsidRDefault="00274E0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74E0C" w:rsidRDefault="00274E0C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Pr="00EB6EA1">
        <w:rPr>
          <w:rFonts w:eastAsia="Times New Roman"/>
          <w:sz w:val="28"/>
          <w:szCs w:val="28"/>
        </w:rPr>
        <w:t>Практика расчетов систем водоснабжения и водоотведения на ПЭВМ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(</w:t>
      </w:r>
      <w:r w:rsidRPr="0048688F">
        <w:rPr>
          <w:sz w:val="28"/>
          <w:szCs w:val="28"/>
        </w:rPr>
        <w:t>Б1.В.ДВ.</w:t>
      </w:r>
      <w:r>
        <w:rPr>
          <w:sz w:val="28"/>
          <w:szCs w:val="28"/>
        </w:rPr>
        <w:t>7.1</w:t>
      </w:r>
      <w:r w:rsidRPr="00D2714B">
        <w:rPr>
          <w:sz w:val="28"/>
          <w:szCs w:val="28"/>
        </w:rPr>
        <w:t xml:space="preserve">) относится </w:t>
      </w:r>
      <w:r w:rsidRPr="0048688F">
        <w:rPr>
          <w:sz w:val="28"/>
          <w:szCs w:val="28"/>
        </w:rPr>
        <w:t>к вариативной части и является дисциплиной по выбору обучающегося.</w:t>
      </w:r>
    </w:p>
    <w:p w:rsidR="00274E0C" w:rsidRDefault="00274E0C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A11BE7" w:rsidRDefault="00A11BE7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A11BE7" w:rsidRPr="00D2714B" w:rsidRDefault="00A11BE7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274E0C" w:rsidRPr="00D2714B" w:rsidRDefault="00274E0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274E0C" w:rsidRPr="00D2714B" w:rsidRDefault="00274E0C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274E0C" w:rsidRPr="00D2714B" w:rsidRDefault="00274E0C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274E0C" w:rsidRPr="00D2714B" w:rsidRDefault="00274E0C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3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974"/>
        <w:gridCol w:w="920"/>
        <w:gridCol w:w="10"/>
      </w:tblGrid>
      <w:tr w:rsidR="00274E0C" w:rsidRPr="00D2714B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D2714B" w:rsidRDefault="00274E0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D2714B" w:rsidRDefault="00274E0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D2714B" w:rsidRDefault="00274E0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274E0C" w:rsidRPr="00D2714B">
        <w:trPr>
          <w:gridAfter w:val="1"/>
          <w:wAfter w:w="10" w:type="dxa"/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D2714B" w:rsidRDefault="00274E0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D2714B" w:rsidRDefault="00274E0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8F027B" w:rsidRDefault="00274E0C" w:rsidP="00EB6EA1">
            <w:pPr>
              <w:widowControl/>
              <w:tabs>
                <w:tab w:val="left" w:pos="851"/>
              </w:tabs>
              <w:spacing w:line="240" w:lineRule="auto"/>
              <w:ind w:right="-105"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EB6EA1" w:rsidRDefault="00274E0C" w:rsidP="005434B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274E0C" w:rsidRPr="00D2714B">
        <w:trPr>
          <w:gridAfter w:val="1"/>
          <w:wAfter w:w="10" w:type="dxa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D2714B" w:rsidRDefault="00274E0C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274E0C" w:rsidRPr="00D2714B" w:rsidRDefault="00274E0C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274E0C" w:rsidRPr="00D2714B" w:rsidRDefault="00274E0C" w:rsidP="0048688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274E0C" w:rsidRPr="00D2714B" w:rsidRDefault="00274E0C" w:rsidP="0048688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274E0C" w:rsidRPr="00D2714B" w:rsidRDefault="00274E0C" w:rsidP="0048688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48688F" w:rsidRDefault="00274E0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274E0C" w:rsidRDefault="00274E0C" w:rsidP="00C442E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442E1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6</w:t>
            </w:r>
          </w:p>
          <w:p w:rsidR="00274E0C" w:rsidRDefault="00274E0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74E0C" w:rsidRDefault="00274E0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74E0C" w:rsidRDefault="00274E0C" w:rsidP="00C442E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C442E1">
              <w:rPr>
                <w:sz w:val="28"/>
                <w:szCs w:val="28"/>
              </w:rPr>
              <w:t>6</w:t>
            </w:r>
          </w:p>
          <w:p w:rsidR="00274E0C" w:rsidRDefault="00274E0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74E0C" w:rsidRPr="00D2714B" w:rsidRDefault="00C442E1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48688F" w:rsidRDefault="00274E0C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274E0C" w:rsidRDefault="00C442E1" w:rsidP="00C442E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274E0C" w:rsidRDefault="00274E0C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74E0C" w:rsidRDefault="00274E0C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74E0C" w:rsidRPr="00C72A65" w:rsidRDefault="00C72A65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274E0C" w:rsidRDefault="00274E0C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74E0C" w:rsidRPr="00D2714B" w:rsidRDefault="00274E0C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EB6EA1" w:rsidRDefault="00274E0C">
            <w:pPr>
              <w:widowControl/>
              <w:spacing w:line="240" w:lineRule="auto"/>
              <w:ind w:firstLine="0"/>
              <w:jc w:val="left"/>
              <w:rPr>
                <w:szCs w:val="16"/>
              </w:rPr>
            </w:pPr>
          </w:p>
          <w:p w:rsidR="00274E0C" w:rsidRDefault="00084540" w:rsidP="002361A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  <w:p w:rsidR="00274E0C" w:rsidRDefault="00274E0C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274E0C" w:rsidRDefault="00274E0C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C442E1" w:rsidRDefault="00C442E1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C442E1" w:rsidRDefault="00C442E1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74E0C" w:rsidRPr="00C442E1" w:rsidRDefault="00C442E1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274E0C" w:rsidRPr="00D2714B">
        <w:trPr>
          <w:gridAfter w:val="1"/>
          <w:wAfter w:w="10" w:type="dxa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D2714B" w:rsidRDefault="00274E0C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D2714B" w:rsidRDefault="00C442E1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274E0C">
              <w:rPr>
                <w:sz w:val="28"/>
                <w:szCs w:val="28"/>
              </w:rPr>
              <w:t>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D2714B" w:rsidRDefault="00C442E1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C442E1" w:rsidRDefault="00C442E1" w:rsidP="00EB6EA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274E0C" w:rsidRPr="00D2714B">
        <w:trPr>
          <w:gridAfter w:val="1"/>
          <w:wAfter w:w="10" w:type="dxa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D2714B" w:rsidRDefault="00274E0C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D2714B" w:rsidRDefault="00274E0C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D2714B" w:rsidRDefault="00274E0C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2361A3" w:rsidRDefault="00274E0C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27</w:t>
            </w:r>
          </w:p>
        </w:tc>
      </w:tr>
      <w:tr w:rsidR="00274E0C" w:rsidRPr="00D2714B">
        <w:trPr>
          <w:gridAfter w:val="1"/>
          <w:wAfter w:w="10" w:type="dxa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D2714B" w:rsidRDefault="00274E0C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D2714B" w:rsidRDefault="00274E0C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D2714B" w:rsidRDefault="00274E0C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2361A3" w:rsidRDefault="00274E0C" w:rsidP="00EB6EA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274E0C" w:rsidRPr="00D2714B">
        <w:trPr>
          <w:gridAfter w:val="1"/>
          <w:wAfter w:w="10" w:type="dxa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D2714B" w:rsidRDefault="00274E0C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D2714B" w:rsidRDefault="00274E0C" w:rsidP="002361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D2714B" w:rsidRDefault="00C442E1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274E0C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D2714B" w:rsidRDefault="00C442E1" w:rsidP="002262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274E0C" w:rsidRPr="00D2714B" w:rsidRDefault="00274E0C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274E0C" w:rsidRPr="00D2714B" w:rsidRDefault="00274E0C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274E0C" w:rsidRPr="00D2714B" w:rsidRDefault="00274E0C" w:rsidP="00494D66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6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134"/>
        <w:gridCol w:w="1084"/>
      </w:tblGrid>
      <w:tr w:rsidR="00274E0C" w:rsidRPr="00D2714B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D2714B" w:rsidRDefault="00274E0C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D2714B" w:rsidRDefault="00274E0C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D2714B" w:rsidRDefault="00274E0C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274E0C" w:rsidRPr="00D2714B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D2714B" w:rsidRDefault="00274E0C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D2714B" w:rsidRDefault="00274E0C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D2714B" w:rsidRDefault="00274E0C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D2714B" w:rsidRDefault="00274E0C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274E0C" w:rsidRPr="00D2714B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D2714B" w:rsidRDefault="00274E0C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274E0C" w:rsidRPr="00D2714B" w:rsidRDefault="00274E0C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274E0C" w:rsidRPr="00D2714B" w:rsidRDefault="00274E0C" w:rsidP="00673B9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274E0C" w:rsidRPr="00D2714B" w:rsidRDefault="00274E0C" w:rsidP="00673B9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274E0C" w:rsidRPr="00D2714B" w:rsidRDefault="00274E0C" w:rsidP="00673B9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Default="00274E0C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  <w:p w:rsidR="00274E0C" w:rsidRDefault="00274E0C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74E0C" w:rsidRDefault="00274E0C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74E0C" w:rsidRDefault="00274E0C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274E0C" w:rsidRDefault="00274E0C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74E0C" w:rsidRPr="00D2714B" w:rsidRDefault="00274E0C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Default="00274E0C" w:rsidP="005434B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  <w:p w:rsidR="00274E0C" w:rsidRDefault="00274E0C" w:rsidP="005434B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74E0C" w:rsidRDefault="00274E0C" w:rsidP="005434B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74E0C" w:rsidRDefault="00274E0C" w:rsidP="005434B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274E0C" w:rsidRDefault="00274E0C" w:rsidP="005434B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74E0C" w:rsidRPr="00D2714B" w:rsidRDefault="00274E0C" w:rsidP="005434B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Default="00274E0C" w:rsidP="005434B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274E0C" w:rsidRDefault="00274E0C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274E0C" w:rsidRDefault="00274E0C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274E0C" w:rsidRDefault="00274E0C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274E0C" w:rsidRDefault="00274E0C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274E0C" w:rsidRPr="00D2714B" w:rsidRDefault="00274E0C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74E0C" w:rsidRPr="00D2714B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D2714B" w:rsidRDefault="00274E0C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D2714B" w:rsidRDefault="00274E0C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D2714B" w:rsidRDefault="00274E0C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D2714B" w:rsidRDefault="00274E0C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</w:t>
            </w:r>
          </w:p>
        </w:tc>
      </w:tr>
      <w:tr w:rsidR="00274E0C" w:rsidRPr="00D2714B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D2714B" w:rsidRDefault="00274E0C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D2714B" w:rsidRDefault="00274E0C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D2714B" w:rsidRDefault="00274E0C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D2714B" w:rsidRDefault="00274E0C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274E0C" w:rsidRPr="00D2714B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D2714B" w:rsidRDefault="00274E0C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D2714B" w:rsidRDefault="00274E0C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D2714B" w:rsidRDefault="00274E0C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КЛР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D2714B" w:rsidRDefault="00274E0C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</w:t>
            </w:r>
            <w:r w:rsidR="00C72A6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КЛР</w:t>
            </w:r>
          </w:p>
        </w:tc>
      </w:tr>
      <w:tr w:rsidR="00274E0C" w:rsidRPr="00D2714B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D2714B" w:rsidRDefault="00274E0C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D2714B" w:rsidRDefault="00274E0C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D2714B" w:rsidRDefault="00274E0C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D2714B" w:rsidRDefault="00274E0C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274E0C" w:rsidRPr="00D2714B" w:rsidRDefault="00274E0C" w:rsidP="00494D66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274E0C" w:rsidRPr="00D2714B" w:rsidRDefault="00274E0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274E0C" w:rsidRPr="00D2714B" w:rsidRDefault="00274E0C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274E0C" w:rsidRDefault="00274E0C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274E0C" w:rsidRDefault="00274E0C" w:rsidP="00226284">
      <w:pPr>
        <w:widowControl/>
        <w:spacing w:line="240" w:lineRule="auto"/>
        <w:ind w:firstLine="851"/>
        <w:rPr>
          <w:rFonts w:eastAsia="Times New Roman"/>
          <w:sz w:val="28"/>
          <w:szCs w:val="28"/>
        </w:rPr>
      </w:pPr>
    </w:p>
    <w:tbl>
      <w:tblPr>
        <w:tblW w:w="9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4"/>
        <w:gridCol w:w="2822"/>
        <w:gridCol w:w="5800"/>
      </w:tblGrid>
      <w:tr w:rsidR="00A11BE7" w:rsidRPr="00E62413" w:rsidTr="0079323A">
        <w:trPr>
          <w:tblHeader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E62413" w:rsidRDefault="00A11BE7" w:rsidP="0079323A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E62413">
              <w:rPr>
                <w:rFonts w:eastAsia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E62413" w:rsidRDefault="00A11BE7" w:rsidP="0079323A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E62413">
              <w:rPr>
                <w:rFonts w:eastAsia="Times New Roman"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E62413" w:rsidRDefault="00A11BE7" w:rsidP="0079323A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E62413">
              <w:rPr>
                <w:rFonts w:eastAsia="Times New Roman"/>
                <w:bCs/>
                <w:sz w:val="24"/>
                <w:szCs w:val="24"/>
              </w:rPr>
              <w:t>Содержание раздела</w:t>
            </w:r>
          </w:p>
        </w:tc>
      </w:tr>
      <w:tr w:rsidR="00A11BE7" w:rsidRPr="00E62413" w:rsidTr="0079323A">
        <w:tc>
          <w:tcPr>
            <w:tcW w:w="9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spacing w:line="240" w:lineRule="auto"/>
              <w:ind w:firstLine="227"/>
              <w:jc w:val="center"/>
              <w:rPr>
                <w:b/>
                <w:bCs/>
                <w:snapToGrid w:val="0"/>
                <w:color w:val="000000"/>
                <w:sz w:val="24"/>
                <w:szCs w:val="24"/>
              </w:rPr>
            </w:pPr>
            <w:r w:rsidRPr="00E62413">
              <w:rPr>
                <w:b/>
                <w:bCs/>
                <w:snapToGrid w:val="0"/>
                <w:sz w:val="24"/>
                <w:szCs w:val="24"/>
              </w:rPr>
              <w:t xml:space="preserve">6-й семестр для очной формы </w:t>
            </w:r>
            <w:proofErr w:type="gramStart"/>
            <w:r w:rsidRPr="00E62413">
              <w:rPr>
                <w:b/>
                <w:bCs/>
                <w:snapToGrid w:val="0"/>
                <w:sz w:val="24"/>
                <w:szCs w:val="24"/>
              </w:rPr>
              <w:t>обучения</w:t>
            </w:r>
            <w:r>
              <w:rPr>
                <w:b/>
                <w:bCs/>
                <w:snapToGrid w:val="0"/>
                <w:sz w:val="24"/>
                <w:szCs w:val="24"/>
              </w:rPr>
              <w:t xml:space="preserve"> ,</w:t>
            </w:r>
            <w:proofErr w:type="gramEnd"/>
            <w:r>
              <w:rPr>
                <w:b/>
                <w:bCs/>
                <w:snapToGrid w:val="0"/>
                <w:sz w:val="24"/>
                <w:szCs w:val="24"/>
              </w:rPr>
              <w:t xml:space="preserve"> 4 курс для заочной формы обучения</w:t>
            </w:r>
          </w:p>
        </w:tc>
      </w:tr>
      <w:tr w:rsidR="00A11BE7" w:rsidRPr="00E62413" w:rsidTr="0079323A">
        <w:tc>
          <w:tcPr>
            <w:tcW w:w="9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spacing w:line="240" w:lineRule="auto"/>
              <w:ind w:firstLine="227"/>
              <w:jc w:val="center"/>
              <w:rPr>
                <w:b/>
                <w:bCs/>
                <w:snapToGrid w:val="0"/>
                <w:color w:val="000000"/>
                <w:sz w:val="24"/>
                <w:szCs w:val="24"/>
              </w:rPr>
            </w:pPr>
            <w:r w:rsidRPr="00E62413">
              <w:rPr>
                <w:b/>
                <w:bCs/>
                <w:snapToGrid w:val="0"/>
                <w:color w:val="000000"/>
                <w:sz w:val="24"/>
                <w:szCs w:val="24"/>
              </w:rPr>
              <w:t>Модуль 1.</w:t>
            </w:r>
          </w:p>
        </w:tc>
      </w:tr>
      <w:tr w:rsidR="00A11BE7" w:rsidRPr="00E62413" w:rsidTr="0079323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</w:rPr>
              <w:t>1</w:t>
            </w:r>
            <w:r w:rsidRPr="00E62413">
              <w:rPr>
                <w:rFonts w:eastAsia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spacing w:line="240" w:lineRule="auto"/>
              <w:ind w:firstLine="284"/>
              <w:rPr>
                <w:sz w:val="24"/>
                <w:szCs w:val="24"/>
              </w:rPr>
            </w:pPr>
            <w:r w:rsidRPr="00E62413">
              <w:rPr>
                <w:sz w:val="24"/>
                <w:szCs w:val="24"/>
              </w:rPr>
              <w:t>Технико-экономический выбор системы водоотведения (WSW).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spacing w:line="240" w:lineRule="auto"/>
              <w:ind w:firstLine="227"/>
              <w:rPr>
                <w:snapToGrid w:val="0"/>
                <w:sz w:val="24"/>
                <w:szCs w:val="24"/>
              </w:rPr>
            </w:pPr>
            <w:r w:rsidRPr="00E62413">
              <w:rPr>
                <w:snapToGrid w:val="0"/>
                <w:sz w:val="24"/>
                <w:szCs w:val="24"/>
              </w:rPr>
              <w:t>Учет экологических факторов при техническом проектировании.</w:t>
            </w:r>
          </w:p>
          <w:p w:rsidR="00A11BE7" w:rsidRPr="00E62413" w:rsidRDefault="00A11BE7" w:rsidP="0079323A">
            <w:pPr>
              <w:spacing w:line="240" w:lineRule="auto"/>
              <w:ind w:firstLine="227"/>
              <w:rPr>
                <w:snapToGrid w:val="0"/>
                <w:sz w:val="24"/>
                <w:szCs w:val="24"/>
              </w:rPr>
            </w:pPr>
            <w:r w:rsidRPr="00E62413">
              <w:rPr>
                <w:snapToGrid w:val="0"/>
                <w:sz w:val="24"/>
                <w:szCs w:val="24"/>
              </w:rPr>
              <w:t xml:space="preserve">Определение основных технико-экономических показателей </w:t>
            </w:r>
            <w:proofErr w:type="spellStart"/>
            <w:r w:rsidRPr="00E62413">
              <w:rPr>
                <w:snapToGrid w:val="0"/>
                <w:sz w:val="24"/>
                <w:szCs w:val="24"/>
              </w:rPr>
              <w:t>полураздельной</w:t>
            </w:r>
            <w:proofErr w:type="spellEnd"/>
            <w:r w:rsidRPr="00E62413">
              <w:rPr>
                <w:snapToGrid w:val="0"/>
                <w:sz w:val="24"/>
                <w:szCs w:val="24"/>
              </w:rPr>
              <w:t xml:space="preserve"> системы водоотведения, методика расчета, анализ результатов.</w:t>
            </w:r>
          </w:p>
        </w:tc>
      </w:tr>
      <w:tr w:rsidR="00A11BE7" w:rsidRPr="00E62413" w:rsidTr="0079323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</w:rPr>
              <w:t>2</w:t>
            </w:r>
            <w:r w:rsidRPr="00E62413">
              <w:rPr>
                <w:rFonts w:eastAsia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spacing w:line="240" w:lineRule="auto"/>
              <w:ind w:firstLine="284"/>
              <w:rPr>
                <w:sz w:val="24"/>
                <w:szCs w:val="24"/>
              </w:rPr>
            </w:pPr>
            <w:r w:rsidRPr="00E62413">
              <w:rPr>
                <w:sz w:val="24"/>
                <w:szCs w:val="24"/>
              </w:rPr>
              <w:t>Определение минимального регулирующего объёма бака водонапорной башни (резервуара) (ВБ-</w:t>
            </w:r>
            <w:proofErr w:type="spellStart"/>
            <w:r w:rsidRPr="00E62413">
              <w:rPr>
                <w:sz w:val="24"/>
                <w:szCs w:val="24"/>
              </w:rPr>
              <w:t>Excel</w:t>
            </w:r>
            <w:proofErr w:type="spellEnd"/>
            <w:r w:rsidRPr="00E62413">
              <w:rPr>
                <w:sz w:val="24"/>
                <w:szCs w:val="24"/>
              </w:rPr>
              <w:t>).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spacing w:line="240" w:lineRule="auto"/>
              <w:ind w:firstLine="227"/>
              <w:rPr>
                <w:snapToGrid w:val="0"/>
                <w:sz w:val="24"/>
                <w:szCs w:val="24"/>
              </w:rPr>
            </w:pPr>
            <w:r w:rsidRPr="00E62413">
              <w:rPr>
                <w:snapToGrid w:val="0"/>
                <w:sz w:val="24"/>
                <w:szCs w:val="24"/>
              </w:rPr>
              <w:t xml:space="preserve">Находится оптимальное соотношение между ступенями подачи воды в зависимости от режима водопотребления и </w:t>
            </w:r>
            <w:proofErr w:type="spellStart"/>
            <w:r w:rsidRPr="00E62413">
              <w:rPr>
                <w:snapToGrid w:val="0"/>
                <w:sz w:val="24"/>
                <w:szCs w:val="24"/>
              </w:rPr>
              <w:t>водоподачи</w:t>
            </w:r>
            <w:proofErr w:type="spellEnd"/>
            <w:r w:rsidRPr="00E62413">
              <w:rPr>
                <w:snapToGrid w:val="0"/>
                <w:sz w:val="24"/>
                <w:szCs w:val="24"/>
              </w:rPr>
              <w:t xml:space="preserve"> при минимальном регулирующем объеме бака водонапорной башни (резервуара).</w:t>
            </w:r>
          </w:p>
        </w:tc>
      </w:tr>
      <w:tr w:rsidR="00A11BE7" w:rsidRPr="00E62413" w:rsidTr="0079323A">
        <w:tc>
          <w:tcPr>
            <w:tcW w:w="9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widowControl/>
              <w:spacing w:line="235" w:lineRule="auto"/>
              <w:ind w:firstLine="306"/>
              <w:jc w:val="center"/>
              <w:rPr>
                <w:snapToGrid w:val="0"/>
                <w:sz w:val="24"/>
                <w:szCs w:val="24"/>
              </w:rPr>
            </w:pPr>
            <w:r w:rsidRPr="00E62413">
              <w:rPr>
                <w:b/>
                <w:bCs/>
                <w:snapToGrid w:val="0"/>
                <w:color w:val="000000"/>
                <w:sz w:val="24"/>
                <w:szCs w:val="24"/>
              </w:rPr>
              <w:t>Модуль 2.</w:t>
            </w:r>
          </w:p>
        </w:tc>
      </w:tr>
      <w:tr w:rsidR="00A11BE7" w:rsidRPr="00E62413" w:rsidTr="0079323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</w:rPr>
              <w:t>3</w:t>
            </w:r>
            <w:r w:rsidRPr="00E62413">
              <w:rPr>
                <w:rFonts w:eastAsia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spacing w:line="240" w:lineRule="auto"/>
              <w:ind w:firstLine="284"/>
              <w:rPr>
                <w:sz w:val="24"/>
                <w:szCs w:val="24"/>
              </w:rPr>
            </w:pPr>
            <w:r w:rsidRPr="00E62413">
              <w:rPr>
                <w:sz w:val="24"/>
                <w:szCs w:val="24"/>
              </w:rPr>
              <w:t>Расчет работы водоводов надземной прокладки в условиях внутреннего обледенения (ICE).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widowControl/>
              <w:spacing w:line="235" w:lineRule="auto"/>
              <w:ind w:firstLine="306"/>
              <w:rPr>
                <w:snapToGrid w:val="0"/>
                <w:sz w:val="24"/>
                <w:szCs w:val="24"/>
              </w:rPr>
            </w:pPr>
            <w:r w:rsidRPr="00E62413">
              <w:rPr>
                <w:snapToGrid w:val="0"/>
                <w:sz w:val="24"/>
                <w:szCs w:val="24"/>
              </w:rPr>
              <w:t xml:space="preserve">Главный принцип строительства и эксплуатации инженерных коммуникаций на Крайнем Севере – </w:t>
            </w:r>
            <w:proofErr w:type="spellStart"/>
            <w:r w:rsidRPr="00E62413">
              <w:rPr>
                <w:snapToGrid w:val="0"/>
                <w:sz w:val="24"/>
                <w:szCs w:val="24"/>
              </w:rPr>
              <w:t>ненарушение</w:t>
            </w:r>
            <w:proofErr w:type="spellEnd"/>
            <w:r w:rsidRPr="00E62413">
              <w:rPr>
                <w:snapToGrid w:val="0"/>
                <w:sz w:val="24"/>
                <w:szCs w:val="24"/>
              </w:rPr>
              <w:t xml:space="preserve"> состояния вечномерзлых грунтов.</w:t>
            </w:r>
          </w:p>
          <w:p w:rsidR="00A11BE7" w:rsidRPr="00E62413" w:rsidRDefault="00A11BE7" w:rsidP="0079323A">
            <w:pPr>
              <w:widowControl/>
              <w:spacing w:line="235" w:lineRule="auto"/>
              <w:ind w:firstLine="306"/>
              <w:rPr>
                <w:snapToGrid w:val="0"/>
                <w:sz w:val="24"/>
                <w:szCs w:val="24"/>
              </w:rPr>
            </w:pPr>
            <w:r w:rsidRPr="00E62413">
              <w:rPr>
                <w:snapToGrid w:val="0"/>
                <w:sz w:val="24"/>
                <w:szCs w:val="24"/>
              </w:rPr>
              <w:t>Производится определение гидравлических, геометрических и теплотехнических параметров водовода при проектировании их надземной прокладки в условиях внутреннего обледенения.</w:t>
            </w:r>
          </w:p>
        </w:tc>
      </w:tr>
      <w:tr w:rsidR="00A11BE7" w:rsidRPr="00E62413" w:rsidTr="0079323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</w:rPr>
              <w:t>4</w:t>
            </w:r>
            <w:r w:rsidRPr="00E62413">
              <w:rPr>
                <w:rFonts w:eastAsia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spacing w:line="240" w:lineRule="auto"/>
              <w:ind w:firstLine="284"/>
              <w:rPr>
                <w:sz w:val="24"/>
                <w:szCs w:val="24"/>
              </w:rPr>
            </w:pPr>
            <w:r w:rsidRPr="00E62413">
              <w:rPr>
                <w:sz w:val="24"/>
                <w:szCs w:val="24"/>
              </w:rPr>
              <w:t>Определение условий выноса воздушных скоплений из водоводов (KRISKOR).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spacing w:line="240" w:lineRule="auto"/>
              <w:ind w:firstLine="227"/>
              <w:rPr>
                <w:snapToGrid w:val="0"/>
                <w:sz w:val="24"/>
                <w:szCs w:val="24"/>
              </w:rPr>
            </w:pPr>
            <w:r w:rsidRPr="00E62413">
              <w:rPr>
                <w:snapToGrid w:val="0"/>
                <w:sz w:val="24"/>
                <w:szCs w:val="24"/>
              </w:rPr>
              <w:t xml:space="preserve">Перечень нерешенных проблем и разработанных алгоритмов и программ для оптимизационных расчетов систем </w:t>
            </w:r>
            <w:proofErr w:type="spellStart"/>
            <w:r w:rsidRPr="00E62413">
              <w:rPr>
                <w:snapToGrid w:val="0"/>
                <w:sz w:val="24"/>
                <w:szCs w:val="24"/>
              </w:rPr>
              <w:t>ВиВ</w:t>
            </w:r>
            <w:proofErr w:type="spellEnd"/>
            <w:r w:rsidRPr="00E62413">
              <w:rPr>
                <w:snapToGrid w:val="0"/>
                <w:sz w:val="24"/>
                <w:szCs w:val="24"/>
              </w:rPr>
              <w:t>, их краткие характеристики и возможности.</w:t>
            </w:r>
          </w:p>
          <w:p w:rsidR="00A11BE7" w:rsidRPr="00E62413" w:rsidRDefault="00A11BE7" w:rsidP="0079323A">
            <w:pPr>
              <w:spacing w:line="240" w:lineRule="auto"/>
              <w:ind w:firstLine="227"/>
              <w:rPr>
                <w:snapToGrid w:val="0"/>
                <w:sz w:val="24"/>
                <w:szCs w:val="24"/>
              </w:rPr>
            </w:pPr>
            <w:r w:rsidRPr="00E62413">
              <w:rPr>
                <w:snapToGrid w:val="0"/>
                <w:sz w:val="24"/>
                <w:szCs w:val="24"/>
              </w:rPr>
              <w:t>Принципы определения мест установки эксплуатационных вантузов на водоводах. Ознакомление с методикой подготовки исходных данных, расчета и анализа результатов программы.</w:t>
            </w:r>
          </w:p>
        </w:tc>
      </w:tr>
      <w:tr w:rsidR="00A11BE7" w:rsidRPr="00E62413" w:rsidTr="0079323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</w:rPr>
              <w:t>5</w:t>
            </w:r>
            <w:r w:rsidRPr="00E62413">
              <w:rPr>
                <w:rFonts w:eastAsia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spacing w:line="240" w:lineRule="auto"/>
              <w:ind w:firstLine="284"/>
              <w:rPr>
                <w:sz w:val="24"/>
                <w:szCs w:val="24"/>
              </w:rPr>
            </w:pPr>
            <w:r w:rsidRPr="00E62413">
              <w:rPr>
                <w:sz w:val="24"/>
                <w:szCs w:val="24"/>
              </w:rPr>
              <w:t>Расчет водоводов на опорожнение (OPVOD).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spacing w:line="240" w:lineRule="auto"/>
              <w:ind w:firstLine="227"/>
              <w:rPr>
                <w:snapToGrid w:val="0"/>
                <w:sz w:val="24"/>
                <w:szCs w:val="24"/>
              </w:rPr>
            </w:pPr>
            <w:r w:rsidRPr="00E62413">
              <w:rPr>
                <w:snapToGrid w:val="0"/>
                <w:sz w:val="24"/>
                <w:szCs w:val="24"/>
              </w:rPr>
              <w:t xml:space="preserve">Определение условий безаварийного опорожнения водоводов, а также определение диаметров </w:t>
            </w:r>
            <w:proofErr w:type="spellStart"/>
            <w:r w:rsidRPr="00E62413">
              <w:rPr>
                <w:snapToGrid w:val="0"/>
                <w:sz w:val="24"/>
                <w:szCs w:val="24"/>
              </w:rPr>
              <w:t>воздуховпускных</w:t>
            </w:r>
            <w:proofErr w:type="spellEnd"/>
            <w:r w:rsidRPr="00E62413">
              <w:rPr>
                <w:snapToGrid w:val="0"/>
                <w:sz w:val="24"/>
                <w:szCs w:val="24"/>
              </w:rPr>
              <w:t xml:space="preserve"> устройств и выпускного трубопровода, соответствующих минимальному времени опорожнения участков водоводов.</w:t>
            </w:r>
          </w:p>
        </w:tc>
      </w:tr>
      <w:tr w:rsidR="00A11BE7" w:rsidRPr="00E62413" w:rsidTr="0079323A">
        <w:tc>
          <w:tcPr>
            <w:tcW w:w="9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spacing w:line="240" w:lineRule="auto"/>
              <w:ind w:firstLine="227"/>
              <w:jc w:val="center"/>
              <w:rPr>
                <w:snapToGrid w:val="0"/>
                <w:color w:val="000000"/>
                <w:sz w:val="24"/>
                <w:szCs w:val="24"/>
              </w:rPr>
            </w:pPr>
            <w:r w:rsidRPr="00E62413">
              <w:rPr>
                <w:b/>
                <w:bCs/>
                <w:snapToGrid w:val="0"/>
                <w:color w:val="000000"/>
                <w:sz w:val="24"/>
                <w:szCs w:val="24"/>
              </w:rPr>
              <w:t>Модуль 3.</w:t>
            </w:r>
          </w:p>
        </w:tc>
      </w:tr>
      <w:tr w:rsidR="00A11BE7" w:rsidRPr="00E62413" w:rsidTr="0079323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</w:rPr>
              <w:t>6</w:t>
            </w:r>
            <w:r w:rsidRPr="00E62413">
              <w:rPr>
                <w:rFonts w:eastAsia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spacing w:line="240" w:lineRule="auto"/>
              <w:ind w:firstLine="284"/>
              <w:rPr>
                <w:sz w:val="24"/>
                <w:szCs w:val="24"/>
              </w:rPr>
            </w:pPr>
            <w:r w:rsidRPr="00E62413">
              <w:rPr>
                <w:sz w:val="24"/>
                <w:szCs w:val="24"/>
              </w:rPr>
              <w:t>Расчет многониточных водоводов (ПЕРЕМЫЧКА).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spacing w:line="240" w:lineRule="auto"/>
              <w:ind w:firstLine="227"/>
              <w:rPr>
                <w:snapToGrid w:val="0"/>
                <w:color w:val="000000"/>
                <w:sz w:val="24"/>
                <w:szCs w:val="24"/>
              </w:rPr>
            </w:pPr>
            <w:r w:rsidRPr="00E62413">
              <w:rPr>
                <w:snapToGrid w:val="0"/>
                <w:color w:val="000000"/>
                <w:sz w:val="24"/>
                <w:szCs w:val="24"/>
              </w:rPr>
              <w:t>Определение количества перемычек и их технико-экономические характеристики.</w:t>
            </w:r>
          </w:p>
        </w:tc>
      </w:tr>
      <w:tr w:rsidR="00A11BE7" w:rsidRPr="00E62413" w:rsidTr="0079323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</w:rPr>
              <w:t>7</w:t>
            </w:r>
            <w:r w:rsidRPr="00E62413">
              <w:rPr>
                <w:rFonts w:eastAsia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spacing w:line="240" w:lineRule="auto"/>
              <w:ind w:firstLine="284"/>
              <w:rPr>
                <w:sz w:val="24"/>
                <w:szCs w:val="24"/>
              </w:rPr>
            </w:pPr>
            <w:r w:rsidRPr="00E62413">
              <w:rPr>
                <w:sz w:val="24"/>
                <w:szCs w:val="24"/>
              </w:rPr>
              <w:t>Расчет систем внутреннего водоснабжения (СТОЗ).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spacing w:line="240" w:lineRule="auto"/>
              <w:ind w:firstLine="227"/>
              <w:rPr>
                <w:snapToGrid w:val="0"/>
                <w:sz w:val="24"/>
                <w:szCs w:val="24"/>
              </w:rPr>
            </w:pPr>
            <w:r w:rsidRPr="00E62413">
              <w:rPr>
                <w:snapToGrid w:val="0"/>
                <w:sz w:val="24"/>
                <w:szCs w:val="24"/>
              </w:rPr>
              <w:t>Определение диаметров труб системы внутреннего холодного водоснабжения и гидравлических параметров: расходов, скоростей движения воды, уклонов и потерь напора на участках.</w:t>
            </w:r>
          </w:p>
        </w:tc>
      </w:tr>
      <w:tr w:rsidR="00A11BE7" w:rsidRPr="00E62413" w:rsidTr="0079323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</w:rPr>
              <w:t>8</w:t>
            </w:r>
            <w:r w:rsidRPr="00E62413">
              <w:rPr>
                <w:rFonts w:eastAsia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spacing w:line="240" w:lineRule="auto"/>
              <w:ind w:firstLine="284"/>
              <w:rPr>
                <w:sz w:val="24"/>
                <w:szCs w:val="24"/>
              </w:rPr>
            </w:pPr>
            <w:r w:rsidRPr="00E62413">
              <w:rPr>
                <w:sz w:val="24"/>
                <w:szCs w:val="24"/>
              </w:rPr>
              <w:t>Гидравлический расчет самотечной бытовой (или производственной) сети водоотведения с учётом изменения расхода (SB2).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spacing w:line="240" w:lineRule="auto"/>
              <w:ind w:firstLine="227"/>
              <w:jc w:val="left"/>
              <w:rPr>
                <w:snapToGrid w:val="0"/>
                <w:sz w:val="24"/>
                <w:szCs w:val="24"/>
              </w:rPr>
            </w:pPr>
            <w:r w:rsidRPr="00E62413">
              <w:rPr>
                <w:snapToGrid w:val="0"/>
                <w:sz w:val="24"/>
                <w:szCs w:val="24"/>
              </w:rPr>
              <w:t>Механизированное определение гидравлических, геометрических и технико-экономических показателей самотечной бытовой (или производственной) сети водоотведения при расчетном диапазоне сточных вод.</w:t>
            </w:r>
          </w:p>
        </w:tc>
      </w:tr>
      <w:tr w:rsidR="00A11BE7" w:rsidRPr="00E62413" w:rsidTr="0079323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</w:rPr>
              <w:t>9</w:t>
            </w:r>
            <w:r w:rsidRPr="00E62413">
              <w:rPr>
                <w:rFonts w:eastAsia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spacing w:line="240" w:lineRule="auto"/>
              <w:ind w:firstLine="284"/>
              <w:rPr>
                <w:sz w:val="24"/>
                <w:szCs w:val="24"/>
              </w:rPr>
            </w:pPr>
            <w:r w:rsidRPr="00E62413">
              <w:rPr>
                <w:sz w:val="24"/>
                <w:szCs w:val="24"/>
              </w:rPr>
              <w:t xml:space="preserve">Оптимизация степени использования воды в оборотном водоснабжении с двумя системами </w:t>
            </w:r>
            <w:proofErr w:type="spellStart"/>
            <w:r w:rsidRPr="00E62413">
              <w:rPr>
                <w:sz w:val="24"/>
                <w:szCs w:val="24"/>
              </w:rPr>
              <w:t>водооборота</w:t>
            </w:r>
            <w:proofErr w:type="spellEnd"/>
            <w:r w:rsidRPr="00E62413">
              <w:rPr>
                <w:sz w:val="24"/>
                <w:szCs w:val="24"/>
              </w:rPr>
              <w:t xml:space="preserve"> (ОБОРОТ-2).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spacing w:line="240" w:lineRule="auto"/>
              <w:ind w:firstLine="227"/>
              <w:rPr>
                <w:snapToGrid w:val="0"/>
                <w:sz w:val="24"/>
                <w:szCs w:val="24"/>
              </w:rPr>
            </w:pPr>
            <w:r w:rsidRPr="00E62413">
              <w:rPr>
                <w:snapToGrid w:val="0"/>
                <w:sz w:val="24"/>
                <w:szCs w:val="24"/>
              </w:rPr>
              <w:t>Определение необходимой степени очистки производственных и дождевых сточных вод на промпредприятии. Оптимальный процент использования очищенной воды в обороте.</w:t>
            </w:r>
          </w:p>
        </w:tc>
      </w:tr>
      <w:tr w:rsidR="00A11BE7" w:rsidRPr="00E62413" w:rsidTr="0079323A">
        <w:tc>
          <w:tcPr>
            <w:tcW w:w="9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spacing w:line="240" w:lineRule="auto"/>
              <w:ind w:firstLine="227"/>
              <w:jc w:val="center"/>
              <w:rPr>
                <w:b/>
                <w:snapToGrid w:val="0"/>
                <w:sz w:val="24"/>
                <w:szCs w:val="24"/>
              </w:rPr>
            </w:pPr>
            <w:r w:rsidRPr="00E62413">
              <w:rPr>
                <w:b/>
                <w:bCs/>
                <w:snapToGrid w:val="0"/>
                <w:color w:val="000000"/>
                <w:sz w:val="24"/>
                <w:szCs w:val="24"/>
              </w:rPr>
              <w:t>Модуль 4.</w:t>
            </w:r>
          </w:p>
        </w:tc>
      </w:tr>
      <w:tr w:rsidR="00A11BE7" w:rsidRPr="00E62413" w:rsidTr="0079323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spacing w:line="240" w:lineRule="auto"/>
              <w:ind w:firstLine="0"/>
              <w:jc w:val="center"/>
              <w:rPr>
                <w:snapToGrid w:val="0"/>
                <w:sz w:val="24"/>
                <w:szCs w:val="24"/>
              </w:rPr>
            </w:pPr>
            <w:r w:rsidRPr="00E62413">
              <w:rPr>
                <w:snapToGrid w:val="0"/>
                <w:sz w:val="24"/>
                <w:szCs w:val="24"/>
              </w:rPr>
              <w:t>1</w:t>
            </w:r>
            <w:r>
              <w:rPr>
                <w:snapToGrid w:val="0"/>
                <w:sz w:val="24"/>
                <w:szCs w:val="24"/>
              </w:rPr>
              <w:t>0</w:t>
            </w:r>
            <w:r w:rsidRPr="00E62413"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spacing w:line="240" w:lineRule="auto"/>
              <w:ind w:firstLine="284"/>
              <w:rPr>
                <w:snapToGrid w:val="0"/>
                <w:sz w:val="24"/>
                <w:szCs w:val="24"/>
              </w:rPr>
            </w:pPr>
            <w:r w:rsidRPr="00E62413">
              <w:rPr>
                <w:sz w:val="24"/>
                <w:szCs w:val="24"/>
              </w:rPr>
              <w:t>Моделирование систем подачи и распределения воды (EPANET).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spacing w:line="240" w:lineRule="auto"/>
              <w:ind w:firstLine="227"/>
              <w:rPr>
                <w:snapToGrid w:val="0"/>
                <w:sz w:val="24"/>
                <w:szCs w:val="24"/>
              </w:rPr>
            </w:pPr>
            <w:r w:rsidRPr="00E62413">
              <w:rPr>
                <w:snapToGrid w:val="0"/>
                <w:sz w:val="24"/>
                <w:szCs w:val="24"/>
              </w:rPr>
              <w:t>Создание различных ситуаций для моделирования систем подачи и распределения воды с возможностью изменения параметров водопроводной сети, насосных станций и резервуаров.</w:t>
            </w:r>
          </w:p>
        </w:tc>
      </w:tr>
      <w:tr w:rsidR="00A11BE7" w:rsidRPr="00E62413" w:rsidTr="0079323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spacing w:line="240" w:lineRule="auto"/>
              <w:ind w:firstLine="0"/>
              <w:jc w:val="center"/>
              <w:rPr>
                <w:snapToGrid w:val="0"/>
                <w:sz w:val="24"/>
                <w:szCs w:val="24"/>
              </w:rPr>
            </w:pPr>
            <w:r w:rsidRPr="00E62413">
              <w:rPr>
                <w:snapToGrid w:val="0"/>
                <w:sz w:val="24"/>
                <w:szCs w:val="24"/>
              </w:rPr>
              <w:t>1</w:t>
            </w:r>
            <w:r>
              <w:rPr>
                <w:snapToGrid w:val="0"/>
                <w:sz w:val="24"/>
                <w:szCs w:val="24"/>
              </w:rPr>
              <w:t>1</w:t>
            </w:r>
            <w:r w:rsidRPr="00E62413"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spacing w:line="240" w:lineRule="auto"/>
              <w:ind w:firstLine="284"/>
              <w:rPr>
                <w:snapToGrid w:val="0"/>
                <w:sz w:val="24"/>
                <w:szCs w:val="24"/>
              </w:rPr>
            </w:pPr>
            <w:r w:rsidRPr="00E62413">
              <w:rPr>
                <w:sz w:val="24"/>
                <w:szCs w:val="24"/>
              </w:rPr>
              <w:t>Расчет сооружений для очистки бытовых сточных вод (КОСБ).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spacing w:line="240" w:lineRule="auto"/>
              <w:ind w:firstLine="227"/>
              <w:rPr>
                <w:snapToGrid w:val="0"/>
                <w:sz w:val="24"/>
                <w:szCs w:val="24"/>
              </w:rPr>
            </w:pPr>
            <w:r w:rsidRPr="00E62413">
              <w:rPr>
                <w:snapToGrid w:val="0"/>
                <w:sz w:val="24"/>
                <w:szCs w:val="24"/>
              </w:rPr>
              <w:t xml:space="preserve">Используя программную оболочку </w:t>
            </w:r>
            <w:r w:rsidRPr="00E62413">
              <w:rPr>
                <w:snapToGrid w:val="0"/>
                <w:sz w:val="24"/>
                <w:szCs w:val="24"/>
                <w:lang w:val="en-US"/>
              </w:rPr>
              <w:t>Excel</w:t>
            </w:r>
            <w:r w:rsidRPr="00E62413">
              <w:rPr>
                <w:snapToGrid w:val="0"/>
                <w:sz w:val="24"/>
                <w:szCs w:val="24"/>
              </w:rPr>
              <w:t xml:space="preserve"> производится автоматизированный расчёт и проектирование сооружений для очистки </w:t>
            </w:r>
            <w:proofErr w:type="gramStart"/>
            <w:r w:rsidRPr="00E62413">
              <w:rPr>
                <w:snapToGrid w:val="0"/>
                <w:sz w:val="24"/>
                <w:szCs w:val="24"/>
              </w:rPr>
              <w:t>бытовых  сточных</w:t>
            </w:r>
            <w:proofErr w:type="gramEnd"/>
            <w:r w:rsidRPr="00E62413">
              <w:rPr>
                <w:snapToGrid w:val="0"/>
                <w:sz w:val="24"/>
                <w:szCs w:val="24"/>
              </w:rPr>
              <w:t xml:space="preserve"> вод, сопровождаемый необходимыми схемами и чертежами.</w:t>
            </w:r>
          </w:p>
          <w:p w:rsidR="00A11BE7" w:rsidRPr="00E62413" w:rsidRDefault="00A11BE7" w:rsidP="0079323A">
            <w:pPr>
              <w:spacing w:line="240" w:lineRule="auto"/>
              <w:ind w:firstLine="227"/>
              <w:jc w:val="left"/>
              <w:rPr>
                <w:snapToGrid w:val="0"/>
                <w:sz w:val="24"/>
                <w:szCs w:val="24"/>
              </w:rPr>
            </w:pPr>
            <w:r w:rsidRPr="00E62413">
              <w:rPr>
                <w:snapToGrid w:val="0"/>
                <w:sz w:val="24"/>
                <w:szCs w:val="24"/>
              </w:rPr>
              <w:t>Производится выбор сооружений разных типов, новой аппаратуры для обеззараживания сточных вод, обработки и утилизации осадка и т.д.</w:t>
            </w:r>
          </w:p>
        </w:tc>
      </w:tr>
      <w:tr w:rsidR="00A11BE7" w:rsidRPr="00E62413" w:rsidTr="0079323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spacing w:line="240" w:lineRule="auto"/>
              <w:ind w:firstLine="0"/>
              <w:jc w:val="center"/>
              <w:rPr>
                <w:snapToGrid w:val="0"/>
                <w:sz w:val="24"/>
                <w:szCs w:val="24"/>
              </w:rPr>
            </w:pPr>
            <w:r w:rsidRPr="00E62413">
              <w:rPr>
                <w:snapToGrid w:val="0"/>
                <w:sz w:val="24"/>
                <w:szCs w:val="24"/>
              </w:rPr>
              <w:t>1</w:t>
            </w:r>
            <w:r>
              <w:rPr>
                <w:snapToGrid w:val="0"/>
                <w:sz w:val="24"/>
                <w:szCs w:val="24"/>
              </w:rPr>
              <w:t>2</w:t>
            </w:r>
            <w:r w:rsidRPr="00E62413"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spacing w:line="240" w:lineRule="auto"/>
              <w:ind w:firstLine="284"/>
              <w:rPr>
                <w:snapToGrid w:val="0"/>
                <w:sz w:val="24"/>
                <w:szCs w:val="24"/>
              </w:rPr>
            </w:pPr>
            <w:r w:rsidRPr="00E62413">
              <w:rPr>
                <w:bCs/>
                <w:sz w:val="24"/>
                <w:szCs w:val="24"/>
              </w:rPr>
              <w:t>Расчет сооружений для очистки производственных сточных вод (КОСП)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spacing w:line="240" w:lineRule="auto"/>
              <w:ind w:firstLine="227"/>
              <w:rPr>
                <w:snapToGrid w:val="0"/>
                <w:sz w:val="24"/>
                <w:szCs w:val="24"/>
              </w:rPr>
            </w:pPr>
            <w:r w:rsidRPr="00E62413">
              <w:rPr>
                <w:snapToGrid w:val="0"/>
                <w:sz w:val="24"/>
                <w:szCs w:val="24"/>
              </w:rPr>
              <w:t xml:space="preserve">Используя программную оболочку </w:t>
            </w:r>
            <w:r w:rsidRPr="00E62413">
              <w:rPr>
                <w:snapToGrid w:val="0"/>
                <w:sz w:val="24"/>
                <w:szCs w:val="24"/>
                <w:lang w:val="en-US"/>
              </w:rPr>
              <w:t>Excel</w:t>
            </w:r>
            <w:r w:rsidRPr="00E62413">
              <w:rPr>
                <w:snapToGrid w:val="0"/>
                <w:sz w:val="24"/>
                <w:szCs w:val="24"/>
              </w:rPr>
              <w:t xml:space="preserve"> производится автоматизированный расчёт и проектирование сооружений для очистки производственных сточных вод, сопровождаемый необходимыми схемами и чертежами.</w:t>
            </w:r>
          </w:p>
          <w:p w:rsidR="00A11BE7" w:rsidRPr="00E62413" w:rsidRDefault="00A11BE7" w:rsidP="0079323A">
            <w:pPr>
              <w:spacing w:line="240" w:lineRule="auto"/>
              <w:ind w:firstLine="227"/>
              <w:jc w:val="left"/>
              <w:rPr>
                <w:snapToGrid w:val="0"/>
                <w:sz w:val="24"/>
                <w:szCs w:val="24"/>
              </w:rPr>
            </w:pPr>
            <w:r w:rsidRPr="00E62413">
              <w:rPr>
                <w:snapToGrid w:val="0"/>
                <w:sz w:val="24"/>
                <w:szCs w:val="24"/>
              </w:rPr>
              <w:t>Производится выбор сооружений разных типов, новой аппаратуры для обеззараживания сточных вод, обработки и утилизации осадка и т.д.</w:t>
            </w:r>
          </w:p>
        </w:tc>
      </w:tr>
      <w:tr w:rsidR="00A11BE7" w:rsidRPr="00E62413" w:rsidTr="0079323A">
        <w:tc>
          <w:tcPr>
            <w:tcW w:w="9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spacing w:line="240" w:lineRule="auto"/>
              <w:ind w:firstLine="227"/>
              <w:jc w:val="center"/>
              <w:rPr>
                <w:b/>
                <w:snapToGrid w:val="0"/>
                <w:sz w:val="24"/>
                <w:szCs w:val="24"/>
              </w:rPr>
            </w:pPr>
          </w:p>
        </w:tc>
      </w:tr>
      <w:tr w:rsidR="00A11BE7" w:rsidRPr="00E62413" w:rsidTr="0079323A">
        <w:tc>
          <w:tcPr>
            <w:tcW w:w="9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spacing w:line="240" w:lineRule="auto"/>
              <w:ind w:firstLine="227"/>
              <w:jc w:val="center"/>
              <w:rPr>
                <w:b/>
                <w:bCs/>
                <w:snapToGrid w:val="0"/>
                <w:color w:val="000000"/>
                <w:sz w:val="24"/>
                <w:szCs w:val="24"/>
              </w:rPr>
            </w:pPr>
            <w:r w:rsidRPr="00E62413">
              <w:rPr>
                <w:b/>
                <w:bCs/>
                <w:snapToGrid w:val="0"/>
                <w:color w:val="000000"/>
                <w:sz w:val="24"/>
                <w:szCs w:val="24"/>
              </w:rPr>
              <w:t>Модуль 5.</w:t>
            </w:r>
          </w:p>
        </w:tc>
      </w:tr>
      <w:tr w:rsidR="00A11BE7" w:rsidRPr="00E62413" w:rsidTr="0079323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spacing w:line="240" w:lineRule="auto"/>
              <w:ind w:firstLine="0"/>
              <w:jc w:val="center"/>
              <w:rPr>
                <w:snapToGrid w:val="0"/>
                <w:sz w:val="24"/>
                <w:szCs w:val="24"/>
              </w:rPr>
            </w:pPr>
            <w:r w:rsidRPr="00E62413">
              <w:rPr>
                <w:snapToGrid w:val="0"/>
                <w:sz w:val="24"/>
                <w:szCs w:val="24"/>
              </w:rPr>
              <w:t>1</w:t>
            </w:r>
            <w:r>
              <w:rPr>
                <w:snapToGrid w:val="0"/>
                <w:sz w:val="24"/>
                <w:szCs w:val="24"/>
              </w:rPr>
              <w:t>3</w:t>
            </w:r>
            <w:r w:rsidRPr="00E62413"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spacing w:line="240" w:lineRule="auto"/>
              <w:ind w:firstLine="284"/>
              <w:rPr>
                <w:snapToGrid w:val="0"/>
                <w:sz w:val="24"/>
                <w:szCs w:val="24"/>
              </w:rPr>
            </w:pPr>
            <w:r w:rsidRPr="00E62413">
              <w:rPr>
                <w:noProof/>
                <w:sz w:val="24"/>
                <w:szCs w:val="24"/>
              </w:rPr>
              <w:t>Расчет распределительных лотков и трубопроводов на КОСБ (ЛОТКИ).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spacing w:line="240" w:lineRule="auto"/>
              <w:ind w:firstLine="227"/>
              <w:rPr>
                <w:snapToGrid w:val="0"/>
                <w:sz w:val="24"/>
                <w:szCs w:val="24"/>
              </w:rPr>
            </w:pPr>
            <w:r w:rsidRPr="00E62413">
              <w:rPr>
                <w:snapToGrid w:val="0"/>
                <w:sz w:val="24"/>
                <w:szCs w:val="24"/>
              </w:rPr>
              <w:t>Производится автоматизированный расчёт лотков и трубопроводов используя принцип равенства скоростей. Рассматривается несколько вариантов, из которых выбирается наиболее рациональный.</w:t>
            </w:r>
          </w:p>
        </w:tc>
      </w:tr>
      <w:tr w:rsidR="00A11BE7" w:rsidRPr="00E62413" w:rsidTr="0079323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spacing w:line="240" w:lineRule="auto"/>
              <w:ind w:firstLine="0"/>
              <w:jc w:val="center"/>
              <w:rPr>
                <w:snapToGrid w:val="0"/>
                <w:sz w:val="24"/>
                <w:szCs w:val="24"/>
              </w:rPr>
            </w:pPr>
          </w:p>
        </w:tc>
        <w:tc>
          <w:tcPr>
            <w:tcW w:w="8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spacing w:line="240" w:lineRule="auto"/>
              <w:ind w:firstLine="227"/>
              <w:rPr>
                <w:snapToGrid w:val="0"/>
                <w:sz w:val="24"/>
                <w:szCs w:val="24"/>
              </w:rPr>
            </w:pPr>
            <w:r>
              <w:rPr>
                <w:b/>
                <w:bCs/>
                <w:snapToGrid w:val="0"/>
                <w:sz w:val="24"/>
                <w:szCs w:val="24"/>
              </w:rPr>
              <w:t>7</w:t>
            </w:r>
            <w:r w:rsidRPr="00E62413">
              <w:rPr>
                <w:b/>
                <w:bCs/>
                <w:snapToGrid w:val="0"/>
                <w:sz w:val="24"/>
                <w:szCs w:val="24"/>
              </w:rPr>
              <w:t xml:space="preserve">-й семестр для очной формы </w:t>
            </w:r>
            <w:proofErr w:type="gramStart"/>
            <w:r w:rsidRPr="00E62413">
              <w:rPr>
                <w:b/>
                <w:bCs/>
                <w:snapToGrid w:val="0"/>
                <w:sz w:val="24"/>
                <w:szCs w:val="24"/>
              </w:rPr>
              <w:t>обучения</w:t>
            </w:r>
            <w:r>
              <w:rPr>
                <w:b/>
                <w:bCs/>
                <w:snapToGrid w:val="0"/>
                <w:sz w:val="24"/>
                <w:szCs w:val="24"/>
              </w:rPr>
              <w:t xml:space="preserve"> ,</w:t>
            </w:r>
            <w:proofErr w:type="gramEnd"/>
            <w:r>
              <w:rPr>
                <w:b/>
                <w:bCs/>
                <w:snapToGrid w:val="0"/>
                <w:sz w:val="24"/>
                <w:szCs w:val="24"/>
              </w:rPr>
              <w:t xml:space="preserve"> 5 курс для заочной формы обучения</w:t>
            </w:r>
          </w:p>
        </w:tc>
      </w:tr>
      <w:tr w:rsidR="00A11BE7" w:rsidRPr="00E62413" w:rsidTr="0079323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spacing w:line="240" w:lineRule="auto"/>
              <w:ind w:firstLine="0"/>
              <w:jc w:val="center"/>
              <w:rPr>
                <w:snapToGrid w:val="0"/>
                <w:sz w:val="24"/>
                <w:szCs w:val="24"/>
              </w:rPr>
            </w:pPr>
            <w:r w:rsidRPr="00E62413">
              <w:rPr>
                <w:snapToGrid w:val="0"/>
                <w:sz w:val="24"/>
                <w:szCs w:val="24"/>
              </w:rPr>
              <w:t>1</w:t>
            </w:r>
            <w:r>
              <w:rPr>
                <w:snapToGrid w:val="0"/>
                <w:sz w:val="24"/>
                <w:szCs w:val="24"/>
              </w:rPr>
              <w:t>4</w:t>
            </w:r>
            <w:r w:rsidRPr="00E62413"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spacing w:line="240" w:lineRule="auto"/>
              <w:ind w:firstLine="284"/>
              <w:rPr>
                <w:snapToGrid w:val="0"/>
                <w:sz w:val="24"/>
                <w:szCs w:val="24"/>
              </w:rPr>
            </w:pPr>
            <w:r w:rsidRPr="00E62413">
              <w:rPr>
                <w:noProof/>
                <w:sz w:val="24"/>
                <w:szCs w:val="24"/>
              </w:rPr>
              <w:t>Автоматизированный расчет сооружений для очистки питьевых и производственных вод (ВОС).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spacing w:line="240" w:lineRule="auto"/>
              <w:ind w:firstLine="227"/>
              <w:rPr>
                <w:snapToGrid w:val="0"/>
                <w:sz w:val="24"/>
                <w:szCs w:val="24"/>
              </w:rPr>
            </w:pPr>
            <w:r w:rsidRPr="00E62413">
              <w:rPr>
                <w:snapToGrid w:val="0"/>
                <w:sz w:val="24"/>
                <w:szCs w:val="24"/>
              </w:rPr>
              <w:t xml:space="preserve">Используя программную оболочку </w:t>
            </w:r>
            <w:r w:rsidRPr="00E62413">
              <w:rPr>
                <w:snapToGrid w:val="0"/>
                <w:sz w:val="24"/>
                <w:szCs w:val="24"/>
                <w:lang w:val="en-US"/>
              </w:rPr>
              <w:t>Excel</w:t>
            </w:r>
            <w:r w:rsidRPr="00E62413">
              <w:rPr>
                <w:snapToGrid w:val="0"/>
                <w:sz w:val="24"/>
                <w:szCs w:val="24"/>
              </w:rPr>
              <w:t xml:space="preserve"> производится автоматизированный расчёт и проектирование сооружений для очистки питьевой и технической воды, сопровождаемый необходимыми схемами и чертежами.</w:t>
            </w:r>
          </w:p>
          <w:p w:rsidR="00A11BE7" w:rsidRPr="00E62413" w:rsidRDefault="00A11BE7" w:rsidP="0079323A">
            <w:pPr>
              <w:spacing w:line="240" w:lineRule="auto"/>
              <w:ind w:firstLine="227"/>
              <w:rPr>
                <w:snapToGrid w:val="0"/>
                <w:sz w:val="24"/>
                <w:szCs w:val="24"/>
              </w:rPr>
            </w:pPr>
            <w:r w:rsidRPr="00E62413">
              <w:rPr>
                <w:snapToGrid w:val="0"/>
                <w:sz w:val="24"/>
                <w:szCs w:val="24"/>
              </w:rPr>
              <w:t>Производится выбор сооружений разных типов, новой аппаратуры для обеззараживания воды бактерицидным излучением, установок для озонирования воды и т.д.</w:t>
            </w:r>
          </w:p>
        </w:tc>
      </w:tr>
      <w:tr w:rsidR="00A11BE7" w:rsidRPr="00E62413" w:rsidTr="0079323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spacing w:line="240" w:lineRule="auto"/>
              <w:ind w:firstLine="0"/>
              <w:jc w:val="center"/>
              <w:rPr>
                <w:snapToGrid w:val="0"/>
                <w:sz w:val="24"/>
                <w:szCs w:val="24"/>
              </w:rPr>
            </w:pPr>
            <w:r w:rsidRPr="00E62413">
              <w:rPr>
                <w:snapToGrid w:val="0"/>
                <w:sz w:val="24"/>
                <w:szCs w:val="24"/>
              </w:rPr>
              <w:t>1</w:t>
            </w:r>
            <w:r>
              <w:rPr>
                <w:snapToGrid w:val="0"/>
                <w:sz w:val="24"/>
                <w:szCs w:val="24"/>
              </w:rPr>
              <w:t>5</w:t>
            </w:r>
            <w:r w:rsidRPr="00E62413"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spacing w:line="240" w:lineRule="auto"/>
              <w:ind w:firstLine="284"/>
              <w:rPr>
                <w:snapToGrid w:val="0"/>
                <w:sz w:val="24"/>
                <w:szCs w:val="24"/>
              </w:rPr>
            </w:pPr>
            <w:r w:rsidRPr="00E62413">
              <w:rPr>
                <w:sz w:val="24"/>
                <w:szCs w:val="24"/>
              </w:rPr>
              <w:t>Водозаборные сооружения из поверхностных источников (ВЗ ПОВ).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spacing w:line="240" w:lineRule="auto"/>
              <w:ind w:firstLine="227"/>
              <w:rPr>
                <w:snapToGrid w:val="0"/>
                <w:sz w:val="24"/>
                <w:szCs w:val="24"/>
              </w:rPr>
            </w:pPr>
            <w:r w:rsidRPr="00E62413">
              <w:rPr>
                <w:snapToGrid w:val="0"/>
                <w:sz w:val="24"/>
                <w:szCs w:val="24"/>
              </w:rPr>
              <w:t xml:space="preserve">В среде </w:t>
            </w:r>
            <w:r w:rsidRPr="00E62413">
              <w:rPr>
                <w:snapToGrid w:val="0"/>
                <w:sz w:val="24"/>
                <w:szCs w:val="24"/>
                <w:lang w:val="en-US"/>
              </w:rPr>
              <w:t>Excel</w:t>
            </w:r>
            <w:r w:rsidRPr="00E62413">
              <w:rPr>
                <w:snapToGrid w:val="0"/>
                <w:sz w:val="24"/>
                <w:szCs w:val="24"/>
              </w:rPr>
              <w:t xml:space="preserve"> производится выбор типа поверхностного водозабора, его категори</w:t>
            </w:r>
            <w:r>
              <w:rPr>
                <w:snapToGrid w:val="0"/>
                <w:sz w:val="24"/>
                <w:szCs w:val="24"/>
              </w:rPr>
              <w:t>и.</w:t>
            </w:r>
            <w:r w:rsidRPr="00E62413">
              <w:rPr>
                <w:snapToGrid w:val="0"/>
                <w:sz w:val="24"/>
                <w:szCs w:val="24"/>
              </w:rPr>
              <w:t xml:space="preserve"> </w:t>
            </w:r>
            <w:r>
              <w:rPr>
                <w:snapToGrid w:val="0"/>
                <w:sz w:val="24"/>
                <w:szCs w:val="24"/>
              </w:rPr>
              <w:t xml:space="preserve">Определяются </w:t>
            </w:r>
            <w:r w:rsidRPr="00E62413">
              <w:rPr>
                <w:snapToGrid w:val="0"/>
                <w:sz w:val="24"/>
                <w:szCs w:val="24"/>
              </w:rPr>
              <w:t>гидравлические и геометрические характеристики сооружений.</w:t>
            </w:r>
          </w:p>
        </w:tc>
      </w:tr>
      <w:tr w:rsidR="00A11BE7" w:rsidRPr="00E62413" w:rsidTr="0079323A">
        <w:tc>
          <w:tcPr>
            <w:tcW w:w="9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spacing w:line="240" w:lineRule="auto"/>
              <w:ind w:firstLine="227"/>
              <w:jc w:val="center"/>
              <w:rPr>
                <w:snapToGrid w:val="0"/>
                <w:sz w:val="24"/>
                <w:szCs w:val="24"/>
              </w:rPr>
            </w:pPr>
            <w:r w:rsidRPr="00E62413">
              <w:rPr>
                <w:b/>
                <w:bCs/>
                <w:snapToGrid w:val="0"/>
                <w:color w:val="000000"/>
                <w:sz w:val="24"/>
                <w:szCs w:val="24"/>
              </w:rPr>
              <w:t>Модуль 6.</w:t>
            </w:r>
          </w:p>
        </w:tc>
      </w:tr>
      <w:tr w:rsidR="00A11BE7" w:rsidRPr="00E62413" w:rsidTr="0079323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spacing w:line="240" w:lineRule="auto"/>
              <w:ind w:firstLine="0"/>
              <w:jc w:val="center"/>
              <w:rPr>
                <w:snapToGrid w:val="0"/>
                <w:sz w:val="24"/>
                <w:szCs w:val="24"/>
              </w:rPr>
            </w:pPr>
            <w:r w:rsidRPr="00E62413">
              <w:rPr>
                <w:snapToGrid w:val="0"/>
                <w:sz w:val="24"/>
                <w:szCs w:val="24"/>
              </w:rPr>
              <w:t>1</w:t>
            </w:r>
            <w:r>
              <w:rPr>
                <w:snapToGrid w:val="0"/>
                <w:sz w:val="24"/>
                <w:szCs w:val="24"/>
              </w:rPr>
              <w:t>6</w:t>
            </w:r>
            <w:r w:rsidRPr="00E62413"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spacing w:line="240" w:lineRule="auto"/>
              <w:ind w:firstLine="284"/>
              <w:rPr>
                <w:snapToGrid w:val="0"/>
                <w:sz w:val="24"/>
                <w:szCs w:val="24"/>
              </w:rPr>
            </w:pPr>
            <w:r w:rsidRPr="00E62413">
              <w:rPr>
                <w:sz w:val="24"/>
                <w:szCs w:val="24"/>
              </w:rPr>
              <w:t>Водозабор подземных напорных вод (ВЗ-ПОДЗ).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spacing w:line="240" w:lineRule="auto"/>
              <w:ind w:firstLine="227"/>
              <w:rPr>
                <w:snapToGrid w:val="0"/>
                <w:sz w:val="24"/>
                <w:szCs w:val="24"/>
              </w:rPr>
            </w:pPr>
            <w:r w:rsidRPr="00E62413">
              <w:rPr>
                <w:snapToGrid w:val="0"/>
                <w:sz w:val="24"/>
                <w:szCs w:val="24"/>
              </w:rPr>
              <w:t xml:space="preserve">В среде </w:t>
            </w:r>
            <w:r w:rsidRPr="00E62413">
              <w:rPr>
                <w:snapToGrid w:val="0"/>
                <w:sz w:val="24"/>
                <w:szCs w:val="24"/>
                <w:lang w:val="en-US"/>
              </w:rPr>
              <w:t>Excel</w:t>
            </w:r>
            <w:r w:rsidRPr="00E62413">
              <w:rPr>
                <w:snapToGrid w:val="0"/>
                <w:sz w:val="24"/>
                <w:szCs w:val="24"/>
              </w:rPr>
              <w:t xml:space="preserve"> производится выбор типа водозабора</w:t>
            </w:r>
            <w:r>
              <w:rPr>
                <w:snapToGrid w:val="0"/>
                <w:sz w:val="24"/>
                <w:szCs w:val="24"/>
              </w:rPr>
              <w:t xml:space="preserve"> подземных вод</w:t>
            </w:r>
            <w:r w:rsidRPr="00E62413">
              <w:rPr>
                <w:snapToGrid w:val="0"/>
                <w:sz w:val="24"/>
                <w:szCs w:val="24"/>
              </w:rPr>
              <w:t>, его категори</w:t>
            </w:r>
            <w:r>
              <w:rPr>
                <w:snapToGrid w:val="0"/>
                <w:sz w:val="24"/>
                <w:szCs w:val="24"/>
              </w:rPr>
              <w:t>и.</w:t>
            </w:r>
            <w:r w:rsidRPr="00E62413">
              <w:rPr>
                <w:snapToGrid w:val="0"/>
                <w:sz w:val="24"/>
                <w:szCs w:val="24"/>
              </w:rPr>
              <w:t xml:space="preserve"> </w:t>
            </w:r>
            <w:r>
              <w:rPr>
                <w:snapToGrid w:val="0"/>
                <w:sz w:val="24"/>
                <w:szCs w:val="24"/>
              </w:rPr>
              <w:t xml:space="preserve">Определяются </w:t>
            </w:r>
            <w:r w:rsidRPr="00E62413">
              <w:rPr>
                <w:snapToGrid w:val="0"/>
                <w:sz w:val="24"/>
                <w:szCs w:val="24"/>
              </w:rPr>
              <w:t>гидравлические и геометрические характеристики сооружений.</w:t>
            </w:r>
          </w:p>
        </w:tc>
      </w:tr>
      <w:tr w:rsidR="00A11BE7" w:rsidRPr="00E62413" w:rsidTr="0079323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spacing w:line="240" w:lineRule="auto"/>
              <w:ind w:firstLine="0"/>
              <w:jc w:val="center"/>
              <w:rPr>
                <w:snapToGrid w:val="0"/>
                <w:sz w:val="24"/>
                <w:szCs w:val="24"/>
              </w:rPr>
            </w:pPr>
            <w:r w:rsidRPr="00E62413">
              <w:rPr>
                <w:snapToGrid w:val="0"/>
                <w:sz w:val="24"/>
                <w:szCs w:val="24"/>
              </w:rPr>
              <w:t>1</w:t>
            </w:r>
            <w:r>
              <w:rPr>
                <w:snapToGrid w:val="0"/>
                <w:sz w:val="24"/>
                <w:szCs w:val="24"/>
              </w:rPr>
              <w:t>7</w:t>
            </w:r>
            <w:r w:rsidRPr="00E62413"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spacing w:line="240" w:lineRule="auto"/>
              <w:ind w:firstLine="284"/>
              <w:rPr>
                <w:snapToGrid w:val="0"/>
                <w:sz w:val="24"/>
                <w:szCs w:val="24"/>
              </w:rPr>
            </w:pPr>
            <w:r w:rsidRPr="00E62413">
              <w:rPr>
                <w:sz w:val="24"/>
                <w:szCs w:val="24"/>
              </w:rPr>
              <w:t>Определение расчётных параметров для очистки поверхностных сточных вод с территории промышленных площадок (ДОЖДЬ).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spacing w:line="240" w:lineRule="auto"/>
              <w:ind w:firstLine="227"/>
              <w:rPr>
                <w:snapToGrid w:val="0"/>
                <w:sz w:val="24"/>
                <w:szCs w:val="24"/>
              </w:rPr>
            </w:pPr>
            <w:r w:rsidRPr="00E62413">
              <w:rPr>
                <w:snapToGrid w:val="0"/>
                <w:sz w:val="24"/>
                <w:szCs w:val="24"/>
              </w:rPr>
              <w:t>В автоматизированном режиме производится определение количественных характеристик поверхностного стока, расчетных расходов поверхностных сточных вод при отведении на очистку и в водные объекты. Анализируется несколько схем регулирования поверхностных сточных вод.</w:t>
            </w:r>
          </w:p>
        </w:tc>
      </w:tr>
      <w:tr w:rsidR="00A11BE7" w:rsidRPr="00E62413" w:rsidTr="0079323A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spacing w:line="240" w:lineRule="auto"/>
              <w:ind w:firstLine="0"/>
              <w:jc w:val="center"/>
              <w:rPr>
                <w:snapToGrid w:val="0"/>
                <w:sz w:val="24"/>
                <w:szCs w:val="24"/>
              </w:rPr>
            </w:pPr>
            <w:r w:rsidRPr="00E62413">
              <w:rPr>
                <w:snapToGrid w:val="0"/>
                <w:sz w:val="24"/>
                <w:szCs w:val="24"/>
              </w:rPr>
              <w:t>1</w:t>
            </w:r>
            <w:r>
              <w:rPr>
                <w:snapToGrid w:val="0"/>
                <w:sz w:val="24"/>
                <w:szCs w:val="24"/>
              </w:rPr>
              <w:t>8</w:t>
            </w:r>
            <w:r w:rsidRPr="00E62413">
              <w:rPr>
                <w:snapToGrid w:val="0"/>
                <w:sz w:val="24"/>
                <w:szCs w:val="24"/>
              </w:rPr>
              <w:t>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spacing w:line="240" w:lineRule="auto"/>
              <w:ind w:firstLine="284"/>
              <w:rPr>
                <w:snapToGrid w:val="0"/>
                <w:sz w:val="24"/>
                <w:szCs w:val="24"/>
              </w:rPr>
            </w:pPr>
            <w:r w:rsidRPr="00E62413">
              <w:rPr>
                <w:sz w:val="24"/>
                <w:szCs w:val="24"/>
              </w:rPr>
              <w:t>Расчет главной канализационной насосной станции (КНС).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E62413" w:rsidRDefault="00A11BE7" w:rsidP="0079323A">
            <w:pPr>
              <w:spacing w:line="240" w:lineRule="auto"/>
              <w:ind w:firstLine="227"/>
              <w:rPr>
                <w:snapToGrid w:val="0"/>
                <w:sz w:val="24"/>
                <w:szCs w:val="24"/>
              </w:rPr>
            </w:pPr>
            <w:r w:rsidRPr="00E62413">
              <w:rPr>
                <w:snapToGrid w:val="0"/>
                <w:sz w:val="24"/>
                <w:szCs w:val="24"/>
              </w:rPr>
              <w:t>В автоматизированном режиме производится определение режима работы и категории надежности действия насосной станции, расчетной производительности насосной станции, диаметров и устройств всасывающих и напорных трубопроводов, подбор насосов и т.д.</w:t>
            </w:r>
          </w:p>
          <w:p w:rsidR="00A11BE7" w:rsidRPr="00E62413" w:rsidRDefault="00A11BE7" w:rsidP="0079323A">
            <w:pPr>
              <w:spacing w:line="240" w:lineRule="auto"/>
              <w:ind w:firstLine="227"/>
              <w:rPr>
                <w:snapToGrid w:val="0"/>
                <w:sz w:val="24"/>
                <w:szCs w:val="24"/>
              </w:rPr>
            </w:pPr>
            <w:r w:rsidRPr="00E62413">
              <w:rPr>
                <w:snapToGrid w:val="0"/>
                <w:sz w:val="24"/>
                <w:szCs w:val="24"/>
              </w:rPr>
              <w:t>Определяются основные геометрические характеристики КНС.</w:t>
            </w:r>
          </w:p>
        </w:tc>
      </w:tr>
    </w:tbl>
    <w:p w:rsidR="00A11BE7" w:rsidRDefault="00A11BE7" w:rsidP="00226284">
      <w:pPr>
        <w:widowControl/>
        <w:spacing w:line="240" w:lineRule="auto"/>
        <w:ind w:firstLine="851"/>
        <w:rPr>
          <w:rFonts w:eastAsia="Times New Roman"/>
          <w:sz w:val="28"/>
          <w:szCs w:val="28"/>
        </w:rPr>
      </w:pPr>
    </w:p>
    <w:p w:rsidR="00A11BE7" w:rsidRDefault="00A11BE7" w:rsidP="00226284">
      <w:pPr>
        <w:widowControl/>
        <w:spacing w:line="240" w:lineRule="auto"/>
        <w:ind w:firstLine="851"/>
        <w:rPr>
          <w:rFonts w:eastAsia="Times New Roman"/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A11BE7" w:rsidRDefault="00A11BE7" w:rsidP="00A11BE7">
      <w:pPr>
        <w:widowControl/>
        <w:spacing w:after="12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A11BE7" w:rsidRPr="00D2714B" w:rsidTr="0079323A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D2714B" w:rsidRDefault="00A11BE7" w:rsidP="0079323A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D2714B" w:rsidRDefault="00A11BE7" w:rsidP="0079323A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D2714B" w:rsidRDefault="00A11BE7" w:rsidP="0079323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D2714B" w:rsidRDefault="00A11BE7" w:rsidP="0079323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D2714B" w:rsidRDefault="00A11BE7" w:rsidP="0079323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D2714B" w:rsidRDefault="00A11BE7" w:rsidP="0079323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A11BE7" w:rsidRPr="00D2714B" w:rsidTr="0079323A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D2714B" w:rsidRDefault="00A11BE7" w:rsidP="0079323A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D2714B" w:rsidRDefault="00A11BE7" w:rsidP="0079323A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6 семестр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D2714B" w:rsidRDefault="00A11BE7" w:rsidP="0079323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D2714B" w:rsidRDefault="00A11BE7" w:rsidP="0079323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D2714B" w:rsidRDefault="00A11BE7" w:rsidP="0079323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D2714B" w:rsidRDefault="00A11BE7" w:rsidP="0079323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</w:p>
        </w:tc>
      </w:tr>
      <w:tr w:rsidR="00A11BE7" w:rsidRPr="000C0176" w:rsidTr="0079323A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D2714B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507259" w:rsidRDefault="00A11BE7" w:rsidP="0079323A">
            <w:pPr>
              <w:spacing w:line="240" w:lineRule="auto"/>
              <w:rPr>
                <w:sz w:val="24"/>
                <w:szCs w:val="24"/>
              </w:rPr>
            </w:pPr>
            <w:r w:rsidRPr="00507259">
              <w:rPr>
                <w:sz w:val="24"/>
                <w:szCs w:val="24"/>
              </w:rPr>
              <w:t>Технико-экономический выбор системы водоотведения (WSW).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0C0176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0C0176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EC1D4B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0C0176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A11BE7" w:rsidRPr="000C0176" w:rsidTr="0079323A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D2714B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507259" w:rsidRDefault="00A11BE7" w:rsidP="0079323A">
            <w:pPr>
              <w:spacing w:line="240" w:lineRule="auto"/>
              <w:rPr>
                <w:sz w:val="24"/>
                <w:szCs w:val="24"/>
              </w:rPr>
            </w:pPr>
            <w:r w:rsidRPr="00507259">
              <w:rPr>
                <w:sz w:val="24"/>
                <w:szCs w:val="24"/>
              </w:rPr>
              <w:t>Определение минимального регулирующего объёма бака водонапорной башни (резервуара) (ВБ-</w:t>
            </w:r>
            <w:proofErr w:type="spellStart"/>
            <w:r w:rsidRPr="00507259">
              <w:rPr>
                <w:sz w:val="24"/>
                <w:szCs w:val="24"/>
              </w:rPr>
              <w:t>Excel</w:t>
            </w:r>
            <w:proofErr w:type="spellEnd"/>
            <w:r w:rsidRPr="00507259">
              <w:rPr>
                <w:sz w:val="24"/>
                <w:szCs w:val="24"/>
              </w:rPr>
              <w:t>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0C0176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0C0176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EC1D4B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0C0176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A11BE7" w:rsidRPr="000C0176" w:rsidTr="0079323A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D2714B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507259" w:rsidRDefault="00A11BE7" w:rsidP="0079323A">
            <w:pPr>
              <w:spacing w:line="240" w:lineRule="auto"/>
              <w:rPr>
                <w:sz w:val="24"/>
                <w:szCs w:val="24"/>
              </w:rPr>
            </w:pPr>
            <w:r w:rsidRPr="00507259">
              <w:rPr>
                <w:sz w:val="24"/>
                <w:szCs w:val="24"/>
              </w:rPr>
              <w:t>Расчет работы водоводов надземной прокладки в условиях внутреннего обледенения (ICE).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0C0176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0C0176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EC1D4B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0C0176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A11BE7" w:rsidRPr="000C0176" w:rsidTr="0079323A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D2714B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507259" w:rsidRDefault="00A11BE7" w:rsidP="0079323A">
            <w:pPr>
              <w:spacing w:line="240" w:lineRule="auto"/>
              <w:rPr>
                <w:sz w:val="24"/>
                <w:szCs w:val="24"/>
              </w:rPr>
            </w:pPr>
            <w:r w:rsidRPr="00507259">
              <w:rPr>
                <w:sz w:val="24"/>
                <w:szCs w:val="24"/>
              </w:rPr>
              <w:t>Определение условий выноса воздушных скоплений из водоводов (KRISKOR).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0C0176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0C0176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EC1D4B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0C0176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A11BE7" w:rsidRPr="000C0176" w:rsidTr="0079323A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D2714B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507259" w:rsidRDefault="00A11BE7" w:rsidP="0079323A">
            <w:pPr>
              <w:spacing w:line="240" w:lineRule="auto"/>
              <w:rPr>
                <w:sz w:val="24"/>
                <w:szCs w:val="24"/>
              </w:rPr>
            </w:pPr>
            <w:r w:rsidRPr="00507259">
              <w:rPr>
                <w:sz w:val="24"/>
                <w:szCs w:val="24"/>
              </w:rPr>
              <w:t>Расчет водоводов на опорожнение (OPVOD).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0C0176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0C0176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EC1D4B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0C0176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A11BE7" w:rsidRPr="000C0176" w:rsidTr="0079323A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D2714B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507259" w:rsidRDefault="00A11BE7" w:rsidP="0079323A">
            <w:pPr>
              <w:spacing w:line="240" w:lineRule="auto"/>
              <w:rPr>
                <w:sz w:val="24"/>
                <w:szCs w:val="24"/>
              </w:rPr>
            </w:pPr>
            <w:r w:rsidRPr="00507259">
              <w:rPr>
                <w:sz w:val="24"/>
                <w:szCs w:val="24"/>
              </w:rPr>
              <w:t>Расчет многониточных водоводов (ПЕРЕМЫЧКА).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0C0176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0C0176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EC1D4B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0C0176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A11BE7" w:rsidRPr="000C0176" w:rsidTr="0079323A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D2714B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507259" w:rsidRDefault="00A11BE7" w:rsidP="0079323A">
            <w:pPr>
              <w:spacing w:line="240" w:lineRule="auto"/>
              <w:rPr>
                <w:sz w:val="24"/>
                <w:szCs w:val="24"/>
              </w:rPr>
            </w:pPr>
            <w:r w:rsidRPr="00507259">
              <w:rPr>
                <w:sz w:val="24"/>
                <w:szCs w:val="24"/>
              </w:rPr>
              <w:t>Расчет систем внутреннего водоснабжения (СТОЗ).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0C0176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0C0176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EC1D4B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0C0176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A11BE7" w:rsidRPr="000C0176" w:rsidTr="0079323A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D2714B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507259" w:rsidRDefault="00A11BE7" w:rsidP="0079323A">
            <w:pPr>
              <w:spacing w:line="240" w:lineRule="auto"/>
              <w:rPr>
                <w:sz w:val="24"/>
                <w:szCs w:val="24"/>
              </w:rPr>
            </w:pPr>
            <w:r w:rsidRPr="00507259">
              <w:rPr>
                <w:sz w:val="24"/>
                <w:szCs w:val="24"/>
              </w:rPr>
              <w:t>Гидравлический расчет самотечной бытовой (или производственной) сети водоотведения с учётом изменения расхода (SB2).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0C0176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0C0176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EC1D4B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0C0176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A11BE7" w:rsidRPr="000C0176" w:rsidTr="0079323A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D2714B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507259" w:rsidRDefault="00A11BE7" w:rsidP="0079323A">
            <w:pPr>
              <w:spacing w:line="240" w:lineRule="auto"/>
              <w:rPr>
                <w:sz w:val="24"/>
                <w:szCs w:val="24"/>
              </w:rPr>
            </w:pPr>
            <w:r w:rsidRPr="00507259">
              <w:rPr>
                <w:sz w:val="24"/>
                <w:szCs w:val="24"/>
              </w:rPr>
              <w:t xml:space="preserve">Оптимизация степени использования воды в оборотном водоснабжении с двумя системами </w:t>
            </w:r>
            <w:proofErr w:type="spellStart"/>
            <w:r w:rsidRPr="00507259">
              <w:rPr>
                <w:sz w:val="24"/>
                <w:szCs w:val="24"/>
              </w:rPr>
              <w:t>водооборота</w:t>
            </w:r>
            <w:proofErr w:type="spellEnd"/>
            <w:r w:rsidRPr="00507259">
              <w:rPr>
                <w:sz w:val="24"/>
                <w:szCs w:val="24"/>
              </w:rPr>
              <w:t xml:space="preserve"> (ОБОРОТ-2).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0C0176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0C0176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EC1D4B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0C0176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</w:tr>
      <w:tr w:rsidR="00A11BE7" w:rsidRPr="000C0176" w:rsidTr="0079323A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D2714B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507259" w:rsidRDefault="00A11BE7" w:rsidP="0079323A">
            <w:pPr>
              <w:spacing w:line="240" w:lineRule="auto"/>
              <w:rPr>
                <w:sz w:val="24"/>
                <w:szCs w:val="24"/>
              </w:rPr>
            </w:pPr>
            <w:r w:rsidRPr="00507259">
              <w:rPr>
                <w:sz w:val="24"/>
                <w:szCs w:val="24"/>
              </w:rPr>
              <w:t>Моделирование систем подачи и распределения воды (EPANET).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0C0176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0C0176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EC1D4B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0C0176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</w:tr>
      <w:tr w:rsidR="00A11BE7" w:rsidRPr="000C0176" w:rsidTr="0079323A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D2714B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507259" w:rsidRDefault="00A11BE7" w:rsidP="0079323A">
            <w:pPr>
              <w:spacing w:line="240" w:lineRule="auto"/>
              <w:rPr>
                <w:sz w:val="24"/>
                <w:szCs w:val="24"/>
              </w:rPr>
            </w:pPr>
            <w:r w:rsidRPr="00507259">
              <w:rPr>
                <w:sz w:val="24"/>
                <w:szCs w:val="24"/>
              </w:rPr>
              <w:t>Расчет сооружений для очистки бытовых сточных вод (КОСБ).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0C0176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0C0176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EC1D4B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0C0176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</w:tr>
      <w:tr w:rsidR="00A11BE7" w:rsidRPr="000C0176" w:rsidTr="0079323A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D2714B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507259" w:rsidRDefault="00A11BE7" w:rsidP="0079323A">
            <w:pPr>
              <w:spacing w:line="240" w:lineRule="auto"/>
              <w:rPr>
                <w:sz w:val="24"/>
                <w:szCs w:val="24"/>
              </w:rPr>
            </w:pPr>
            <w:r w:rsidRPr="00507259">
              <w:rPr>
                <w:bCs/>
                <w:sz w:val="24"/>
                <w:szCs w:val="24"/>
              </w:rPr>
              <w:t>Расчет сооружений для очистки производственных сточных вод (КОСП)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0C0176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0C0176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EC1D4B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0C0176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</w:tr>
      <w:tr w:rsidR="00A11BE7" w:rsidRPr="000C0176" w:rsidTr="0079323A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A11BE7" w:rsidRPr="00D2714B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A11BE7" w:rsidRPr="00507259" w:rsidRDefault="00A11BE7" w:rsidP="0079323A">
            <w:pPr>
              <w:spacing w:line="240" w:lineRule="auto"/>
              <w:rPr>
                <w:sz w:val="24"/>
                <w:szCs w:val="24"/>
              </w:rPr>
            </w:pPr>
            <w:r w:rsidRPr="00507259">
              <w:rPr>
                <w:noProof/>
                <w:sz w:val="24"/>
                <w:szCs w:val="24"/>
              </w:rPr>
              <w:t>Расчет распределительных лотков и трубопроводов на КОСБ (ЛОТКИ).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A11BE7" w:rsidRPr="000C0176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A11BE7" w:rsidRPr="000C0176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A11BE7" w:rsidRPr="00EC1D4B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A11BE7" w:rsidRPr="000C0176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</w:tr>
      <w:tr w:rsidR="00A11BE7" w:rsidRPr="000C0176" w:rsidTr="0079323A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A11BE7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A11BE7" w:rsidRPr="000C77F7" w:rsidRDefault="00A11BE7" w:rsidP="0079323A">
            <w:pPr>
              <w:spacing w:line="240" w:lineRule="auto"/>
              <w:rPr>
                <w:b/>
                <w:noProof/>
                <w:sz w:val="24"/>
                <w:szCs w:val="24"/>
              </w:rPr>
            </w:pPr>
            <w:r w:rsidRPr="000C77F7">
              <w:rPr>
                <w:b/>
                <w:noProof/>
                <w:sz w:val="24"/>
                <w:szCs w:val="24"/>
              </w:rPr>
              <w:t>Итого за 6 семестр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A11BE7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A11BE7" w:rsidRPr="000C0176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A11BE7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A11BE7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A11BE7" w:rsidRPr="000C0176" w:rsidTr="0079323A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A11BE7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A11BE7" w:rsidRPr="001F16D6" w:rsidRDefault="00A11BE7" w:rsidP="0079323A">
            <w:pPr>
              <w:spacing w:line="240" w:lineRule="auto"/>
              <w:rPr>
                <w:b/>
                <w:noProof/>
                <w:sz w:val="24"/>
                <w:szCs w:val="24"/>
              </w:rPr>
            </w:pPr>
            <w:r w:rsidRPr="001F16D6">
              <w:rPr>
                <w:b/>
                <w:noProof/>
                <w:sz w:val="24"/>
                <w:szCs w:val="24"/>
              </w:rPr>
              <w:t>7 семестр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A11BE7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A11BE7" w:rsidRPr="000C0176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A11BE7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A11BE7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A11BE7" w:rsidRPr="000C0176" w:rsidTr="0079323A">
        <w:trPr>
          <w:jc w:val="center"/>
        </w:trPr>
        <w:tc>
          <w:tcPr>
            <w:tcW w:w="62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D2714B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489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507259" w:rsidRDefault="00A11BE7" w:rsidP="0079323A">
            <w:pPr>
              <w:spacing w:line="240" w:lineRule="auto"/>
              <w:rPr>
                <w:sz w:val="24"/>
                <w:szCs w:val="24"/>
              </w:rPr>
            </w:pPr>
            <w:r w:rsidRPr="00507259">
              <w:rPr>
                <w:noProof/>
                <w:sz w:val="24"/>
                <w:szCs w:val="24"/>
              </w:rPr>
              <w:t>Автоматизированный расчет сооружений для очистки питьевых и производственных вод (ВОС).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0D4238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0C0176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EC1D4B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0C0176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11BE7" w:rsidRPr="000C0176" w:rsidTr="0079323A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D2714B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507259" w:rsidRDefault="00A11BE7" w:rsidP="0079323A">
            <w:pPr>
              <w:spacing w:line="240" w:lineRule="auto"/>
              <w:rPr>
                <w:sz w:val="24"/>
                <w:szCs w:val="24"/>
              </w:rPr>
            </w:pPr>
            <w:r w:rsidRPr="00507259">
              <w:rPr>
                <w:sz w:val="24"/>
                <w:szCs w:val="24"/>
              </w:rPr>
              <w:t>Водозаборные сооружения из поверхностных источников (ВЗ ПОВ)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0D4238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0C0176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EC1D4B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0C0176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11BE7" w:rsidRPr="000C0176" w:rsidTr="0079323A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D2714B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507259" w:rsidRDefault="00A11BE7" w:rsidP="0079323A">
            <w:pPr>
              <w:spacing w:line="240" w:lineRule="auto"/>
              <w:rPr>
                <w:sz w:val="24"/>
                <w:szCs w:val="24"/>
              </w:rPr>
            </w:pPr>
            <w:r w:rsidRPr="00507259">
              <w:rPr>
                <w:sz w:val="24"/>
                <w:szCs w:val="24"/>
              </w:rPr>
              <w:t>Водозабор подземных напорных вод (ВЗ-ПОДЗ)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0D4238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0C0176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EC1D4B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0C0176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11BE7" w:rsidRPr="000C0176" w:rsidTr="0079323A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D2714B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507259" w:rsidRDefault="00A11BE7" w:rsidP="0079323A">
            <w:pPr>
              <w:spacing w:line="240" w:lineRule="auto"/>
              <w:rPr>
                <w:sz w:val="24"/>
                <w:szCs w:val="24"/>
              </w:rPr>
            </w:pPr>
            <w:r w:rsidRPr="00507259">
              <w:rPr>
                <w:sz w:val="24"/>
                <w:szCs w:val="24"/>
              </w:rPr>
              <w:t>Определение расчётных параметров для очистки поверхностных сточных вод с территории промышленных площадок (ДОЖДЬ).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0D4238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0C0176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EC1D4B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0C0176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11BE7" w:rsidRPr="000C0176" w:rsidTr="0079323A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D2714B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507259" w:rsidRDefault="00A11BE7" w:rsidP="0079323A">
            <w:pPr>
              <w:spacing w:line="240" w:lineRule="auto"/>
              <w:rPr>
                <w:sz w:val="24"/>
                <w:szCs w:val="24"/>
              </w:rPr>
            </w:pPr>
            <w:r w:rsidRPr="00507259">
              <w:rPr>
                <w:sz w:val="24"/>
                <w:szCs w:val="24"/>
              </w:rPr>
              <w:t>Расчет главной канализационной насосной станции (КНС).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0D4238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0C0176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C0176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EC1D4B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0C0176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11BE7" w:rsidRPr="000C0176" w:rsidTr="0079323A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BE7" w:rsidRPr="000C77F7" w:rsidRDefault="00A11BE7" w:rsidP="0079323A">
            <w:pPr>
              <w:spacing w:line="240" w:lineRule="auto"/>
              <w:rPr>
                <w:b/>
                <w:sz w:val="24"/>
                <w:szCs w:val="24"/>
              </w:rPr>
            </w:pPr>
            <w:r w:rsidRPr="000C77F7">
              <w:rPr>
                <w:b/>
                <w:sz w:val="24"/>
                <w:szCs w:val="24"/>
              </w:rPr>
              <w:t>Итого за 7 семестр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0C0176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A11BE7" w:rsidRPr="00D2714B" w:rsidTr="0079323A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D2714B" w:rsidRDefault="00A11BE7" w:rsidP="0079323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D2714B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D2714B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D2714B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E7" w:rsidRPr="00D2714B" w:rsidRDefault="00A11BE7" w:rsidP="0079323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</w:tr>
    </w:tbl>
    <w:p w:rsidR="00A11BE7" w:rsidRDefault="00A11BE7" w:rsidP="00A11BE7">
      <w:pPr>
        <w:widowControl/>
        <w:spacing w:line="240" w:lineRule="auto"/>
        <w:ind w:firstLine="851"/>
        <w:rPr>
          <w:sz w:val="28"/>
          <w:szCs w:val="28"/>
        </w:rPr>
      </w:pPr>
    </w:p>
    <w:p w:rsidR="00A11BE7" w:rsidRDefault="00A11BE7" w:rsidP="00A11BE7">
      <w:pPr>
        <w:widowControl/>
        <w:spacing w:line="240" w:lineRule="auto"/>
        <w:ind w:firstLine="851"/>
        <w:rPr>
          <w:rFonts w:eastAsia="Times New Roman"/>
          <w:sz w:val="28"/>
          <w:szCs w:val="28"/>
        </w:rPr>
      </w:pPr>
      <w:r w:rsidRPr="00D2714B">
        <w:rPr>
          <w:sz w:val="28"/>
          <w:szCs w:val="28"/>
        </w:rPr>
        <w:t>Для заочной формы обучения:</w:t>
      </w:r>
    </w:p>
    <w:p w:rsidR="00274E0C" w:rsidRPr="00A11BE7" w:rsidRDefault="00274E0C" w:rsidP="00A11BE7">
      <w:pPr>
        <w:widowControl/>
        <w:spacing w:line="240" w:lineRule="auto"/>
        <w:ind w:firstLine="851"/>
        <w:rPr>
          <w:rFonts w:eastAsia="Times New Roman"/>
          <w:sz w:val="28"/>
          <w:szCs w:val="28"/>
        </w:rPr>
      </w:pPr>
      <w:r w:rsidRPr="00D2714B">
        <w:rPr>
          <w:sz w:val="28"/>
          <w:szCs w:val="28"/>
        </w:rPr>
        <w:t xml:space="preserve">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274E0C" w:rsidRPr="00D2714B" w:rsidTr="00F470DE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D2714B" w:rsidRDefault="00274E0C" w:rsidP="0023396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D2714B" w:rsidRDefault="00274E0C" w:rsidP="0023396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D2714B" w:rsidRDefault="00274E0C" w:rsidP="0023396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D2714B" w:rsidRDefault="00274E0C" w:rsidP="0023396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D2714B" w:rsidRDefault="00274E0C" w:rsidP="0023396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D2714B" w:rsidRDefault="00274E0C" w:rsidP="0023396D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6B391E" w:rsidRPr="006B391E" w:rsidTr="000F6302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91E" w:rsidRPr="00D2714B" w:rsidRDefault="006B391E" w:rsidP="006B391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91E" w:rsidRPr="000C77F7" w:rsidRDefault="000C77F7" w:rsidP="000C77F7">
            <w:pPr>
              <w:spacing w:line="240" w:lineRule="auto"/>
              <w:ind w:firstLine="255"/>
              <w:jc w:val="center"/>
              <w:rPr>
                <w:b/>
                <w:sz w:val="24"/>
                <w:szCs w:val="24"/>
              </w:rPr>
            </w:pPr>
            <w:r w:rsidRPr="000C77F7">
              <w:rPr>
                <w:b/>
                <w:sz w:val="24"/>
                <w:szCs w:val="24"/>
              </w:rPr>
              <w:t>4 курс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91E" w:rsidRPr="00EC1D4B" w:rsidRDefault="006B391E" w:rsidP="006B391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91E" w:rsidRPr="00D2714B" w:rsidRDefault="006B391E" w:rsidP="006B391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91E" w:rsidRPr="00D2714B" w:rsidRDefault="006B391E" w:rsidP="006B391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91E" w:rsidRPr="006B391E" w:rsidRDefault="006B391E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C77F7" w:rsidRPr="006B391E" w:rsidTr="000F6302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7F7" w:rsidRPr="00D2714B" w:rsidRDefault="000C77F7" w:rsidP="000C77F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7F7" w:rsidRPr="00507259" w:rsidRDefault="000C77F7" w:rsidP="000C77F7">
            <w:pPr>
              <w:spacing w:line="240" w:lineRule="auto"/>
              <w:ind w:firstLine="255"/>
              <w:jc w:val="left"/>
              <w:rPr>
                <w:sz w:val="24"/>
                <w:szCs w:val="24"/>
              </w:rPr>
            </w:pPr>
            <w:r w:rsidRPr="00B00CAA">
              <w:rPr>
                <w:b/>
                <w:sz w:val="24"/>
                <w:szCs w:val="24"/>
              </w:rPr>
              <w:t xml:space="preserve"> </w:t>
            </w:r>
            <w:r w:rsidRPr="00507259">
              <w:rPr>
                <w:sz w:val="24"/>
                <w:szCs w:val="24"/>
              </w:rPr>
              <w:t>Технико-экономический выбор системы водоотведения (WSW).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7F7" w:rsidRPr="00EC1D4B" w:rsidRDefault="000C77F7" w:rsidP="000C77F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3204F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7F7" w:rsidRPr="00D2714B" w:rsidRDefault="000C77F7" w:rsidP="000C77F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7F7" w:rsidRPr="00D2714B" w:rsidRDefault="000C77F7" w:rsidP="000C77F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7F7" w:rsidRPr="006B391E" w:rsidRDefault="000C77F7" w:rsidP="000C77F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F6302" w:rsidRPr="006B391E" w:rsidTr="000F6302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D2714B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302" w:rsidRPr="00507259" w:rsidRDefault="000F6302" w:rsidP="000F6302">
            <w:pPr>
              <w:spacing w:line="240" w:lineRule="auto"/>
              <w:ind w:firstLine="255"/>
              <w:jc w:val="left"/>
              <w:rPr>
                <w:sz w:val="24"/>
                <w:szCs w:val="24"/>
              </w:rPr>
            </w:pPr>
            <w:r w:rsidRPr="00507259">
              <w:rPr>
                <w:sz w:val="24"/>
                <w:szCs w:val="24"/>
              </w:rPr>
              <w:t>Определение минимального регулирующего объёма бака водонапорной башни (резервуара) (ВБ-Excel).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302" w:rsidRPr="00EC1D4B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3204F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D2714B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EC1D4B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1F8B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0F6302" w:rsidRDefault="001F16D6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F6302" w:rsidRPr="006B391E" w:rsidTr="000F6302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D2714B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302" w:rsidRPr="00507259" w:rsidRDefault="000F6302" w:rsidP="000F6302">
            <w:pPr>
              <w:spacing w:line="240" w:lineRule="auto"/>
              <w:ind w:firstLine="255"/>
              <w:jc w:val="left"/>
              <w:rPr>
                <w:sz w:val="24"/>
                <w:szCs w:val="24"/>
              </w:rPr>
            </w:pPr>
            <w:r w:rsidRPr="00B00CAA">
              <w:rPr>
                <w:b/>
                <w:sz w:val="24"/>
                <w:szCs w:val="24"/>
              </w:rPr>
              <w:t xml:space="preserve"> </w:t>
            </w:r>
            <w:r w:rsidRPr="00507259">
              <w:rPr>
                <w:sz w:val="24"/>
                <w:szCs w:val="24"/>
              </w:rPr>
              <w:t>Расчет работы водоводов надземной прокладки в условиях внутреннего обледенения (ICE).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302" w:rsidRPr="00EC1D4B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3204F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D2714B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EC1D4B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1F8B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0F6302" w:rsidRDefault="001F16D6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F6302" w:rsidRPr="006B391E" w:rsidTr="000F6302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D2714B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302" w:rsidRPr="00507259" w:rsidRDefault="000F6302" w:rsidP="000F6302">
            <w:pPr>
              <w:spacing w:line="240" w:lineRule="auto"/>
              <w:ind w:firstLine="255"/>
              <w:jc w:val="left"/>
              <w:rPr>
                <w:sz w:val="24"/>
                <w:szCs w:val="24"/>
              </w:rPr>
            </w:pPr>
            <w:r w:rsidRPr="00B00CAA">
              <w:rPr>
                <w:b/>
                <w:sz w:val="24"/>
                <w:szCs w:val="24"/>
              </w:rPr>
              <w:t xml:space="preserve"> </w:t>
            </w:r>
            <w:r w:rsidRPr="00507259">
              <w:rPr>
                <w:sz w:val="24"/>
                <w:szCs w:val="24"/>
              </w:rPr>
              <w:t>Определение условий выноса воздушных скоплений из водоводов (KRISKOR).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302" w:rsidRPr="00EC1D4B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3204F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D2714B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EC1D4B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1F8B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0F6302" w:rsidRDefault="001F16D6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F6302" w:rsidRPr="006B391E" w:rsidTr="000F6302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D2714B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302" w:rsidRPr="00507259" w:rsidRDefault="000F6302" w:rsidP="000F6302">
            <w:pPr>
              <w:spacing w:line="240" w:lineRule="auto"/>
              <w:ind w:firstLine="255"/>
              <w:jc w:val="left"/>
              <w:rPr>
                <w:sz w:val="24"/>
                <w:szCs w:val="24"/>
              </w:rPr>
            </w:pPr>
            <w:r w:rsidRPr="00507259">
              <w:rPr>
                <w:sz w:val="24"/>
                <w:szCs w:val="24"/>
              </w:rPr>
              <w:t>Расчет водоводов на опорожнение (OPVOD).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302" w:rsidRPr="00EC1D4B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3204F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D2714B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EC1D4B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1F8B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0F6302" w:rsidRDefault="001F16D6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F6302" w:rsidRPr="006B391E" w:rsidTr="000F6302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D2714B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302" w:rsidRPr="00507259" w:rsidRDefault="000F6302" w:rsidP="000F6302">
            <w:pPr>
              <w:spacing w:line="240" w:lineRule="auto"/>
              <w:ind w:firstLine="255"/>
              <w:jc w:val="left"/>
              <w:rPr>
                <w:sz w:val="24"/>
                <w:szCs w:val="24"/>
              </w:rPr>
            </w:pPr>
            <w:r w:rsidRPr="00B00CAA">
              <w:rPr>
                <w:b/>
                <w:sz w:val="24"/>
                <w:szCs w:val="24"/>
              </w:rPr>
              <w:t xml:space="preserve"> </w:t>
            </w:r>
            <w:r w:rsidRPr="00507259">
              <w:rPr>
                <w:sz w:val="24"/>
                <w:szCs w:val="24"/>
              </w:rPr>
              <w:t>Расчет многониточных водоводов (ПЕРЕМЫЧКА).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302" w:rsidRPr="00EC1D4B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3204F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D2714B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EC1D4B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1F8B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0F6302" w:rsidRDefault="001F16D6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F6302" w:rsidRPr="006B391E" w:rsidTr="000F6302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D2714B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302" w:rsidRPr="00507259" w:rsidRDefault="000F6302" w:rsidP="000F6302">
            <w:pPr>
              <w:spacing w:line="240" w:lineRule="auto"/>
              <w:ind w:firstLine="255"/>
              <w:jc w:val="left"/>
              <w:rPr>
                <w:sz w:val="24"/>
                <w:szCs w:val="24"/>
              </w:rPr>
            </w:pPr>
            <w:r w:rsidRPr="00B00CAA">
              <w:rPr>
                <w:b/>
                <w:sz w:val="24"/>
                <w:szCs w:val="24"/>
              </w:rPr>
              <w:t xml:space="preserve"> </w:t>
            </w:r>
            <w:r w:rsidRPr="00507259">
              <w:rPr>
                <w:sz w:val="24"/>
                <w:szCs w:val="24"/>
              </w:rPr>
              <w:t>Расчет систем внутреннего водоснабжения (СТОЗ).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302" w:rsidRPr="00EC1D4B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3204F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D2714B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EC1D4B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1F8B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0F6302" w:rsidRDefault="001F16D6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F6302" w:rsidRPr="006B391E" w:rsidTr="000F6302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D2714B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302" w:rsidRPr="00507259" w:rsidRDefault="000F6302" w:rsidP="000F6302">
            <w:pPr>
              <w:spacing w:line="240" w:lineRule="auto"/>
              <w:ind w:firstLine="255"/>
              <w:jc w:val="left"/>
              <w:rPr>
                <w:sz w:val="24"/>
                <w:szCs w:val="24"/>
              </w:rPr>
            </w:pPr>
            <w:r w:rsidRPr="00B00CAA">
              <w:rPr>
                <w:b/>
                <w:sz w:val="24"/>
                <w:szCs w:val="24"/>
              </w:rPr>
              <w:t xml:space="preserve"> </w:t>
            </w:r>
            <w:r w:rsidRPr="00507259">
              <w:rPr>
                <w:sz w:val="24"/>
                <w:szCs w:val="24"/>
              </w:rPr>
              <w:t>Гидравлический расчет самотечной бытовой (или производственной) сети водоотведения с учётом изменения расхода (SB2).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6B391E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3204F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D2714B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EC1D4B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1F8B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0F6302" w:rsidRDefault="001F16D6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F6302" w:rsidRPr="006B391E" w:rsidTr="000F6302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D2714B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302" w:rsidRPr="00507259" w:rsidRDefault="000F6302" w:rsidP="000F6302">
            <w:pPr>
              <w:spacing w:line="240" w:lineRule="auto"/>
              <w:ind w:firstLine="255"/>
              <w:jc w:val="left"/>
              <w:rPr>
                <w:sz w:val="24"/>
                <w:szCs w:val="24"/>
              </w:rPr>
            </w:pPr>
            <w:r w:rsidRPr="00B00CAA">
              <w:rPr>
                <w:b/>
                <w:sz w:val="24"/>
                <w:szCs w:val="24"/>
              </w:rPr>
              <w:t xml:space="preserve"> </w:t>
            </w:r>
            <w:r w:rsidRPr="00507259">
              <w:rPr>
                <w:sz w:val="24"/>
                <w:szCs w:val="24"/>
              </w:rPr>
              <w:t>Оптимизация степени использования воды в оборотном водоснабжении с двумя системами водооборота (ОБОРОТ-2).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6B391E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3777F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D2714B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EC1D4B" w:rsidRDefault="001F16D6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0F6302" w:rsidRDefault="001F16D6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F6302" w:rsidRPr="006B391E" w:rsidTr="000F6302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D2714B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302" w:rsidRPr="00507259" w:rsidRDefault="000F6302" w:rsidP="000F6302">
            <w:pPr>
              <w:spacing w:line="240" w:lineRule="auto"/>
              <w:ind w:firstLine="255"/>
              <w:jc w:val="left"/>
              <w:rPr>
                <w:sz w:val="24"/>
                <w:szCs w:val="24"/>
              </w:rPr>
            </w:pPr>
            <w:r w:rsidRPr="00507259">
              <w:rPr>
                <w:sz w:val="24"/>
                <w:szCs w:val="24"/>
              </w:rPr>
              <w:t>Моделирование систем подачи и распределения воды (EPANET).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6B391E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3777F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D2714B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D2714B" w:rsidRDefault="001F16D6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0F6302" w:rsidRDefault="001F16D6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F6302" w:rsidRPr="006B391E" w:rsidTr="000F6302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D2714B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302" w:rsidRPr="00507259" w:rsidRDefault="000F6302" w:rsidP="000F6302">
            <w:pPr>
              <w:spacing w:line="240" w:lineRule="auto"/>
              <w:ind w:firstLine="255"/>
              <w:jc w:val="left"/>
              <w:rPr>
                <w:sz w:val="24"/>
                <w:szCs w:val="24"/>
              </w:rPr>
            </w:pPr>
            <w:r w:rsidRPr="00B00CAA">
              <w:rPr>
                <w:b/>
                <w:sz w:val="24"/>
                <w:szCs w:val="24"/>
              </w:rPr>
              <w:t xml:space="preserve"> </w:t>
            </w:r>
            <w:r w:rsidRPr="00507259">
              <w:rPr>
                <w:sz w:val="24"/>
                <w:szCs w:val="24"/>
              </w:rPr>
              <w:t>Расчет сооружений для очистки бытовых сточных вод (КОСБ).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6B391E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3777F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D2714B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D2714B" w:rsidRDefault="001F16D6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0F6302" w:rsidRDefault="001F16D6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F6302" w:rsidRPr="006B391E" w:rsidTr="000F6302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D2714B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302" w:rsidRPr="00507259" w:rsidRDefault="000F6302" w:rsidP="000F6302">
            <w:pPr>
              <w:spacing w:line="240" w:lineRule="auto"/>
              <w:ind w:firstLine="255"/>
              <w:jc w:val="left"/>
              <w:rPr>
                <w:sz w:val="24"/>
                <w:szCs w:val="24"/>
              </w:rPr>
            </w:pPr>
            <w:r w:rsidRPr="00507259">
              <w:rPr>
                <w:bCs/>
                <w:sz w:val="24"/>
                <w:szCs w:val="24"/>
              </w:rPr>
              <w:t>Расчет сооружений для очистки производственных сточных вод (КОСП)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6B391E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3777F"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D2714B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D2714B" w:rsidRDefault="001F16D6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0F6302" w:rsidRDefault="001F16D6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0F6302" w:rsidRPr="006B391E" w:rsidTr="00084540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0F6302" w:rsidRPr="00D2714B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0F6302" w:rsidRPr="00507259" w:rsidRDefault="000F6302" w:rsidP="000F6302">
            <w:pPr>
              <w:spacing w:line="240" w:lineRule="auto"/>
              <w:ind w:firstLine="255"/>
              <w:jc w:val="left"/>
              <w:rPr>
                <w:sz w:val="24"/>
                <w:szCs w:val="24"/>
              </w:rPr>
            </w:pPr>
            <w:r w:rsidRPr="00B00CAA">
              <w:rPr>
                <w:b/>
                <w:sz w:val="24"/>
                <w:szCs w:val="24"/>
              </w:rPr>
              <w:t xml:space="preserve"> </w:t>
            </w:r>
            <w:r w:rsidRPr="00507259">
              <w:rPr>
                <w:noProof/>
                <w:sz w:val="24"/>
                <w:szCs w:val="24"/>
              </w:rPr>
              <w:t>Расчет распределительных лотков и трубопроводов на КОСБ (ЛОТКИ).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0F6302" w:rsidRPr="00D2714B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0F6302" w:rsidRPr="00D2714B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0F6302" w:rsidRPr="00D2714B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0F6302" w:rsidRPr="000F6302" w:rsidRDefault="001F16D6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084540" w:rsidRPr="006B391E" w:rsidTr="00084540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084540" w:rsidRDefault="00084540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084540" w:rsidRPr="00B00CAA" w:rsidRDefault="000C77F7" w:rsidP="000C77F7">
            <w:pPr>
              <w:spacing w:line="240" w:lineRule="auto"/>
              <w:ind w:firstLine="255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 за 4 курс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084540" w:rsidRDefault="00084540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084540" w:rsidRDefault="00084540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084540" w:rsidRDefault="00084540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084540" w:rsidRPr="007E6AF4" w:rsidRDefault="001F16D6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</w:t>
            </w:r>
          </w:p>
        </w:tc>
      </w:tr>
      <w:tr w:rsidR="00084540" w:rsidRPr="006B391E" w:rsidTr="00084540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084540" w:rsidRDefault="00084540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084540" w:rsidRPr="00B00CAA" w:rsidRDefault="00084540" w:rsidP="000F6302">
            <w:pPr>
              <w:spacing w:line="240" w:lineRule="auto"/>
              <w:ind w:firstLine="255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 курс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084540" w:rsidRDefault="00084540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084540" w:rsidRDefault="00084540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084540" w:rsidRDefault="00084540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084540" w:rsidRPr="007E6AF4" w:rsidRDefault="00084540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F6302" w:rsidRPr="006B391E" w:rsidTr="00084540">
        <w:trPr>
          <w:jc w:val="center"/>
        </w:trPr>
        <w:tc>
          <w:tcPr>
            <w:tcW w:w="62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D2714B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489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302" w:rsidRPr="00630F6F" w:rsidRDefault="000F6302" w:rsidP="000F6302">
            <w:pPr>
              <w:spacing w:line="240" w:lineRule="auto"/>
              <w:ind w:firstLine="255"/>
              <w:jc w:val="left"/>
              <w:rPr>
                <w:color w:val="000000"/>
                <w:sz w:val="24"/>
                <w:szCs w:val="24"/>
              </w:rPr>
            </w:pPr>
            <w:r w:rsidRPr="00630F6F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630F6F">
              <w:rPr>
                <w:noProof/>
                <w:color w:val="000000"/>
                <w:sz w:val="24"/>
                <w:szCs w:val="24"/>
              </w:rPr>
              <w:t>Автоматизированный расчет сооружений для очистки питьевых и производственных вод (ВОС).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D2714B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D2714B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D2714B" w:rsidRDefault="000C77F7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0F6302" w:rsidRDefault="000C77F7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0F6302" w:rsidRPr="006B391E" w:rsidTr="000F6302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D2714B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302" w:rsidRPr="00630F6F" w:rsidRDefault="000F6302" w:rsidP="000F6302">
            <w:pPr>
              <w:spacing w:line="240" w:lineRule="auto"/>
              <w:ind w:firstLine="255"/>
              <w:jc w:val="left"/>
              <w:rPr>
                <w:color w:val="000000"/>
                <w:sz w:val="24"/>
                <w:szCs w:val="24"/>
              </w:rPr>
            </w:pPr>
            <w:r w:rsidRPr="00630F6F">
              <w:rPr>
                <w:color w:val="000000"/>
                <w:sz w:val="24"/>
                <w:szCs w:val="24"/>
              </w:rPr>
              <w:t>Водозаборные сооружения из поверхностных источников (ВЗ ПОВ)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D2714B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D2714B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D2714B" w:rsidRDefault="000C77F7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0F6302" w:rsidRDefault="000C77F7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0F6302" w:rsidRPr="006B391E" w:rsidTr="000F6302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D2714B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302" w:rsidRPr="00630F6F" w:rsidRDefault="000F6302" w:rsidP="000F6302">
            <w:pPr>
              <w:spacing w:line="240" w:lineRule="auto"/>
              <w:ind w:firstLine="255"/>
              <w:jc w:val="left"/>
              <w:rPr>
                <w:color w:val="000000"/>
                <w:sz w:val="24"/>
                <w:szCs w:val="24"/>
              </w:rPr>
            </w:pPr>
            <w:r w:rsidRPr="00630F6F">
              <w:rPr>
                <w:color w:val="000000"/>
                <w:sz w:val="24"/>
                <w:szCs w:val="24"/>
              </w:rPr>
              <w:t>Водозабор подземных напорных вод (ВЗ-ПОДЗ)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D2714B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D2714B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D2714B" w:rsidRDefault="000C77F7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0F6302" w:rsidRDefault="00EC34EE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0F6302" w:rsidRPr="006B391E" w:rsidTr="000F6302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D2714B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302" w:rsidRPr="00630F6F" w:rsidRDefault="000F6302" w:rsidP="000F6302">
            <w:pPr>
              <w:spacing w:line="240" w:lineRule="auto"/>
              <w:ind w:firstLine="255"/>
              <w:jc w:val="left"/>
              <w:rPr>
                <w:color w:val="000000"/>
                <w:sz w:val="24"/>
                <w:szCs w:val="24"/>
              </w:rPr>
            </w:pPr>
            <w:r w:rsidRPr="00630F6F">
              <w:rPr>
                <w:color w:val="000000"/>
                <w:sz w:val="24"/>
                <w:szCs w:val="24"/>
              </w:rPr>
              <w:t>Определение расчётных параметров для очистки поверхностных сточных вод с территории промышленных площадок (ДОЖДЬ).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D2714B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D2714B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D2714B" w:rsidRDefault="000C77F7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0F6302" w:rsidRDefault="000C77F7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0F6302" w:rsidRPr="00D2714B" w:rsidTr="000F6302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D2714B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302" w:rsidRPr="00630F6F" w:rsidRDefault="000F6302" w:rsidP="000F6302">
            <w:pPr>
              <w:spacing w:line="240" w:lineRule="auto"/>
              <w:ind w:firstLine="255"/>
              <w:jc w:val="left"/>
              <w:rPr>
                <w:color w:val="000000"/>
                <w:sz w:val="24"/>
                <w:szCs w:val="24"/>
              </w:rPr>
            </w:pPr>
            <w:r w:rsidRPr="00630F6F">
              <w:rPr>
                <w:color w:val="000000"/>
                <w:sz w:val="24"/>
                <w:szCs w:val="24"/>
              </w:rPr>
              <w:t>Расчет главной канализационной насосной станции (КНС).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D2714B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D2714B" w:rsidRDefault="000F6302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D2714B" w:rsidRDefault="000C77F7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302" w:rsidRPr="000F6302" w:rsidRDefault="000C77F7" w:rsidP="000F630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0C77F7" w:rsidRPr="00D2714B" w:rsidTr="000F6302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7F7" w:rsidRDefault="000C77F7" w:rsidP="000C77F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7F7" w:rsidRPr="00AD3203" w:rsidRDefault="000C77F7" w:rsidP="000C77F7">
            <w:pPr>
              <w:spacing w:line="240" w:lineRule="auto"/>
              <w:ind w:firstLine="255"/>
              <w:jc w:val="right"/>
              <w:rPr>
                <w:b/>
                <w:color w:val="000000"/>
                <w:sz w:val="24"/>
                <w:szCs w:val="24"/>
              </w:rPr>
            </w:pPr>
            <w:r w:rsidRPr="00AD3203">
              <w:rPr>
                <w:b/>
                <w:color w:val="000000"/>
                <w:sz w:val="24"/>
                <w:szCs w:val="24"/>
              </w:rPr>
              <w:t>Итого за 5 курс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7F7" w:rsidRPr="00D2714B" w:rsidRDefault="000C77F7" w:rsidP="000C77F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7F7" w:rsidRPr="00D2714B" w:rsidRDefault="000C77F7" w:rsidP="000C77F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7F7" w:rsidRDefault="000C77F7" w:rsidP="000C77F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7F7" w:rsidRDefault="000C77F7" w:rsidP="000C77F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</w:t>
            </w:r>
          </w:p>
        </w:tc>
      </w:tr>
      <w:tr w:rsidR="00F470DE" w:rsidRPr="006B391E" w:rsidTr="006B391E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0DE" w:rsidRPr="00D2714B" w:rsidRDefault="00F470DE" w:rsidP="00F470D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0DE" w:rsidRPr="00D2714B" w:rsidRDefault="00F470DE" w:rsidP="00F470D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0DE" w:rsidRPr="00D2714B" w:rsidRDefault="00F470DE" w:rsidP="006B391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0DE" w:rsidRPr="00D2714B" w:rsidRDefault="00F470DE" w:rsidP="006B391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0DE" w:rsidRPr="00D2714B" w:rsidRDefault="00F470DE" w:rsidP="006B391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</w:t>
            </w:r>
          </w:p>
        </w:tc>
      </w:tr>
    </w:tbl>
    <w:p w:rsidR="00274E0C" w:rsidRPr="00D2714B" w:rsidRDefault="00274E0C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274E0C" w:rsidRDefault="00274E0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274E0C" w:rsidRPr="00D2714B" w:rsidRDefault="00274E0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6"/>
        <w:gridCol w:w="4852"/>
        <w:gridCol w:w="4128"/>
      </w:tblGrid>
      <w:tr w:rsidR="00274E0C" w:rsidRPr="00F470DE" w:rsidTr="00DB4800">
        <w:trPr>
          <w:tblHeader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F470DE" w:rsidRDefault="00274E0C" w:rsidP="0023396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470DE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F470DE" w:rsidRDefault="00274E0C" w:rsidP="0023396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470DE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E0C" w:rsidRPr="00F470DE" w:rsidRDefault="00274E0C" w:rsidP="0023396D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F470DE">
              <w:rPr>
                <w:rFonts w:eastAsia="Times New Roman"/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DB4800" w:rsidRPr="00F470DE" w:rsidTr="00DB4800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800" w:rsidRPr="00F470DE" w:rsidRDefault="00DB4800" w:rsidP="00F470D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800" w:rsidRPr="00507259" w:rsidRDefault="00DB4800" w:rsidP="00F470DE">
            <w:pPr>
              <w:spacing w:line="240" w:lineRule="auto"/>
              <w:rPr>
                <w:sz w:val="24"/>
                <w:szCs w:val="24"/>
              </w:rPr>
            </w:pPr>
            <w:r w:rsidRPr="00507259">
              <w:rPr>
                <w:sz w:val="24"/>
                <w:szCs w:val="24"/>
              </w:rPr>
              <w:t>Технико-экономический выбор системы водоотведения (WSW).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17291" w:rsidRPr="005F5A51" w:rsidRDefault="000A78CF" w:rsidP="00217291">
            <w:pPr>
              <w:widowControl/>
              <w:spacing w:line="240" w:lineRule="auto"/>
              <w:ind w:firstLine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DB4800" w:rsidRPr="00DB4800">
              <w:rPr>
                <w:sz w:val="28"/>
                <w:szCs w:val="28"/>
              </w:rPr>
              <w:t xml:space="preserve">Водоснабжение и водоотведение на железнодорожном транспорте: Учебник/Под ред. проф. В.С. </w:t>
            </w:r>
            <w:proofErr w:type="spellStart"/>
            <w:r w:rsidR="00DB4800" w:rsidRPr="00DB4800">
              <w:rPr>
                <w:sz w:val="28"/>
                <w:szCs w:val="28"/>
              </w:rPr>
              <w:t>Дикаревского</w:t>
            </w:r>
            <w:proofErr w:type="spellEnd"/>
            <w:r w:rsidR="00DB4800" w:rsidRPr="00DB4800">
              <w:rPr>
                <w:sz w:val="28"/>
                <w:szCs w:val="28"/>
              </w:rPr>
              <w:t xml:space="preserve">. – 2-е изд. </w:t>
            </w:r>
            <w:proofErr w:type="spellStart"/>
            <w:r w:rsidR="00DB4800" w:rsidRPr="00DB4800">
              <w:rPr>
                <w:sz w:val="28"/>
                <w:szCs w:val="28"/>
              </w:rPr>
              <w:t>перераб</w:t>
            </w:r>
            <w:proofErr w:type="spellEnd"/>
            <w:r w:rsidR="00DB4800" w:rsidRPr="00DB4800">
              <w:rPr>
                <w:sz w:val="28"/>
                <w:szCs w:val="28"/>
              </w:rPr>
              <w:t>. – М.: ГОУ «Учебно-методический центр по образованию на железнодорожном транспорте», 2009. – 447 с.</w:t>
            </w:r>
            <w:r w:rsidR="00217291" w:rsidRPr="005F5A51">
              <w:rPr>
                <w:sz w:val="28"/>
                <w:szCs w:val="28"/>
              </w:rPr>
              <w:t xml:space="preserve"> Режим доступа: https://e.lanbook.com/book/59003, свободный.</w:t>
            </w:r>
          </w:p>
          <w:p w:rsidR="00DB4800" w:rsidRDefault="00DB4800" w:rsidP="00DB4800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DB4800">
              <w:rPr>
                <w:sz w:val="28"/>
                <w:szCs w:val="28"/>
              </w:rPr>
              <w:t>2. Черников Н.А. Расчёт систем водоснабжения и водоотведения на ЭВМ. (Учебное пособие). Санкт-Петербург: ПГУПС, 2011. - 237 с.</w:t>
            </w:r>
          </w:p>
          <w:p w:rsidR="00DB4800" w:rsidRPr="00F470DE" w:rsidRDefault="00DB4800" w:rsidP="00DB4800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Cs/>
                <w:sz w:val="28"/>
                <w:szCs w:val="28"/>
              </w:rPr>
              <w:t>3.</w:t>
            </w:r>
            <w:r w:rsidRPr="005F713A">
              <w:rPr>
                <w:bCs/>
                <w:sz w:val="28"/>
                <w:szCs w:val="28"/>
              </w:rPr>
              <w:t>Лабораторный практикум по водоотведению и очистке сточных вод [Текст</w:t>
            </w:r>
            <w:proofErr w:type="gramStart"/>
            <w:r w:rsidRPr="005F713A">
              <w:rPr>
                <w:bCs/>
                <w:sz w:val="28"/>
                <w:szCs w:val="28"/>
              </w:rPr>
              <w:t>] :</w:t>
            </w:r>
            <w:proofErr w:type="gramEnd"/>
            <w:r w:rsidRPr="005F713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5F713A">
              <w:rPr>
                <w:bCs/>
                <w:sz w:val="28"/>
                <w:szCs w:val="28"/>
              </w:rPr>
              <w:t>учеб.пособие</w:t>
            </w:r>
            <w:proofErr w:type="spellEnd"/>
            <w:r w:rsidRPr="005F713A">
              <w:rPr>
                <w:bCs/>
                <w:sz w:val="28"/>
                <w:szCs w:val="28"/>
              </w:rPr>
              <w:t xml:space="preserve"> для втузов / В. И. </w:t>
            </w:r>
            <w:proofErr w:type="spellStart"/>
            <w:r w:rsidRPr="005F713A">
              <w:rPr>
                <w:bCs/>
                <w:sz w:val="28"/>
                <w:szCs w:val="28"/>
              </w:rPr>
              <w:t>Калицун</w:t>
            </w:r>
            <w:proofErr w:type="spellEnd"/>
            <w:r w:rsidRPr="005F713A">
              <w:rPr>
                <w:bCs/>
                <w:sz w:val="28"/>
                <w:szCs w:val="28"/>
              </w:rPr>
              <w:t xml:space="preserve">, Ю. М. Ласков. - 2-е изд., </w:t>
            </w:r>
            <w:proofErr w:type="spellStart"/>
            <w:r w:rsidRPr="005F713A">
              <w:rPr>
                <w:bCs/>
                <w:sz w:val="28"/>
                <w:szCs w:val="28"/>
              </w:rPr>
              <w:t>перераб</w:t>
            </w:r>
            <w:proofErr w:type="spellEnd"/>
            <w:r w:rsidRPr="005F713A">
              <w:rPr>
                <w:bCs/>
                <w:sz w:val="28"/>
                <w:szCs w:val="28"/>
              </w:rPr>
              <w:t xml:space="preserve">. и доп. - </w:t>
            </w:r>
            <w:proofErr w:type="gramStart"/>
            <w:r w:rsidRPr="005F713A">
              <w:rPr>
                <w:bCs/>
                <w:sz w:val="28"/>
                <w:szCs w:val="28"/>
              </w:rPr>
              <w:t>М. :</w:t>
            </w:r>
            <w:proofErr w:type="gramEnd"/>
            <w:r w:rsidRPr="005F713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5F713A">
              <w:rPr>
                <w:bCs/>
                <w:sz w:val="28"/>
                <w:szCs w:val="28"/>
              </w:rPr>
              <w:t>Стройиздат</w:t>
            </w:r>
            <w:proofErr w:type="spellEnd"/>
            <w:r w:rsidRPr="005F713A">
              <w:rPr>
                <w:bCs/>
                <w:sz w:val="28"/>
                <w:szCs w:val="28"/>
              </w:rPr>
              <w:t>, 1995. - 266 с</w:t>
            </w:r>
            <w:r>
              <w:rPr>
                <w:bCs/>
                <w:sz w:val="28"/>
                <w:szCs w:val="28"/>
              </w:rPr>
              <w:t>.</w:t>
            </w:r>
          </w:p>
        </w:tc>
      </w:tr>
      <w:tr w:rsidR="00DB4800" w:rsidRPr="00F470DE" w:rsidTr="00DB4800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800" w:rsidRPr="00F470DE" w:rsidRDefault="00DB4800" w:rsidP="00F470D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800" w:rsidRPr="00507259" w:rsidRDefault="00DB4800" w:rsidP="00F470DE">
            <w:pPr>
              <w:spacing w:line="240" w:lineRule="auto"/>
              <w:rPr>
                <w:sz w:val="24"/>
                <w:szCs w:val="24"/>
              </w:rPr>
            </w:pPr>
            <w:r w:rsidRPr="00507259">
              <w:rPr>
                <w:sz w:val="24"/>
                <w:szCs w:val="24"/>
              </w:rPr>
              <w:t>Определение минимального регулирующего объёма бака водонапорной башни (резервуара) (ВБ-Excel).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4800" w:rsidRPr="00F470DE" w:rsidRDefault="00DB4800" w:rsidP="00F470DE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B4800" w:rsidRPr="00F470DE" w:rsidTr="00DB4800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800" w:rsidRPr="00F470DE" w:rsidRDefault="00DB4800" w:rsidP="00F470D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800" w:rsidRPr="00507259" w:rsidRDefault="00DB4800" w:rsidP="00F470DE">
            <w:pPr>
              <w:spacing w:line="240" w:lineRule="auto"/>
              <w:rPr>
                <w:sz w:val="24"/>
                <w:szCs w:val="24"/>
              </w:rPr>
            </w:pPr>
            <w:r w:rsidRPr="00507259">
              <w:rPr>
                <w:sz w:val="24"/>
                <w:szCs w:val="24"/>
              </w:rPr>
              <w:t>Расчет работы водоводов надземной прокладки в условиях внутреннего обледенения (ICE).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4800" w:rsidRPr="00F470DE" w:rsidRDefault="00DB4800" w:rsidP="00F470DE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B4800" w:rsidRPr="00F470DE" w:rsidTr="00DB4800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800" w:rsidRPr="00F470DE" w:rsidRDefault="00DB4800" w:rsidP="000F630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800" w:rsidRPr="00507259" w:rsidRDefault="00DB4800" w:rsidP="000F6302">
            <w:pPr>
              <w:spacing w:line="240" w:lineRule="auto"/>
              <w:rPr>
                <w:sz w:val="24"/>
                <w:szCs w:val="24"/>
              </w:rPr>
            </w:pPr>
            <w:r w:rsidRPr="00507259">
              <w:rPr>
                <w:sz w:val="24"/>
                <w:szCs w:val="24"/>
              </w:rPr>
              <w:t>Определение условий выноса воздушных скоплений из водоводов (KRISKOR).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4800" w:rsidRPr="00F470DE" w:rsidRDefault="00DB4800" w:rsidP="000F6302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B4800" w:rsidRPr="00F470DE" w:rsidTr="00DB4800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800" w:rsidRPr="00F470DE" w:rsidRDefault="00DB4800" w:rsidP="000F630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800" w:rsidRPr="00507259" w:rsidRDefault="00DB4800" w:rsidP="000F6302">
            <w:pPr>
              <w:spacing w:line="240" w:lineRule="auto"/>
              <w:rPr>
                <w:sz w:val="24"/>
                <w:szCs w:val="24"/>
              </w:rPr>
            </w:pPr>
            <w:r w:rsidRPr="00507259">
              <w:rPr>
                <w:sz w:val="24"/>
                <w:szCs w:val="24"/>
              </w:rPr>
              <w:t>Расчет водоводов на опорожнение (OPVOD).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4800" w:rsidRPr="00F470DE" w:rsidRDefault="00DB4800" w:rsidP="000F6302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B4800" w:rsidRPr="00F470DE" w:rsidTr="00DB4800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800" w:rsidRPr="00F470DE" w:rsidRDefault="00DB4800" w:rsidP="000F630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800" w:rsidRPr="00507259" w:rsidRDefault="00DB4800" w:rsidP="000F6302">
            <w:pPr>
              <w:spacing w:line="240" w:lineRule="auto"/>
              <w:rPr>
                <w:sz w:val="24"/>
                <w:szCs w:val="24"/>
              </w:rPr>
            </w:pPr>
            <w:r w:rsidRPr="00507259">
              <w:rPr>
                <w:sz w:val="24"/>
                <w:szCs w:val="24"/>
              </w:rPr>
              <w:t>Расчет многониточных водоводов (ПЕРЕМЫЧКА).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4800" w:rsidRPr="00F470DE" w:rsidRDefault="00DB4800" w:rsidP="000F6302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B4800" w:rsidRPr="00F470DE" w:rsidTr="00DB4800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800" w:rsidRPr="00F470DE" w:rsidRDefault="00DB4800" w:rsidP="000F630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800" w:rsidRPr="00507259" w:rsidRDefault="00DB4800" w:rsidP="000F6302">
            <w:pPr>
              <w:spacing w:line="240" w:lineRule="auto"/>
              <w:rPr>
                <w:sz w:val="24"/>
                <w:szCs w:val="24"/>
              </w:rPr>
            </w:pPr>
            <w:r w:rsidRPr="00507259">
              <w:rPr>
                <w:sz w:val="24"/>
                <w:szCs w:val="24"/>
              </w:rPr>
              <w:t>Расчет систем внутреннего водоснабжения (СТОЗ).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4800" w:rsidRPr="00F470DE" w:rsidRDefault="00DB4800" w:rsidP="000F6302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B4800" w:rsidRPr="00F470DE" w:rsidTr="00DB4800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800" w:rsidRPr="00F470DE" w:rsidRDefault="00DB4800" w:rsidP="000F630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800" w:rsidRPr="00507259" w:rsidRDefault="00DB4800" w:rsidP="000F6302">
            <w:pPr>
              <w:spacing w:line="240" w:lineRule="auto"/>
              <w:rPr>
                <w:sz w:val="24"/>
                <w:szCs w:val="24"/>
              </w:rPr>
            </w:pPr>
            <w:r w:rsidRPr="00507259">
              <w:rPr>
                <w:sz w:val="24"/>
                <w:szCs w:val="24"/>
              </w:rPr>
              <w:t>Гидравлический расчет самотечной бытовой (или производственной) сети водоотведения с учётом изменения расхода (SB2).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4800" w:rsidRPr="00F470DE" w:rsidRDefault="00DB4800" w:rsidP="000F6302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B4800" w:rsidRPr="00F470DE" w:rsidTr="00DB4800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800" w:rsidRPr="00F470DE" w:rsidRDefault="00DB4800" w:rsidP="000F630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800" w:rsidRPr="00507259" w:rsidRDefault="00DB4800" w:rsidP="000F6302">
            <w:pPr>
              <w:spacing w:line="240" w:lineRule="auto"/>
              <w:rPr>
                <w:sz w:val="24"/>
                <w:szCs w:val="24"/>
              </w:rPr>
            </w:pPr>
            <w:r w:rsidRPr="00507259">
              <w:rPr>
                <w:sz w:val="24"/>
                <w:szCs w:val="24"/>
              </w:rPr>
              <w:t>Оптимизация степени использования воды в оборотном водоснабжении с двумя системами водооборота (ОБОРОТ-2).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4800" w:rsidRPr="00F470DE" w:rsidRDefault="00DB4800" w:rsidP="000F6302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B4800" w:rsidRPr="00F470DE" w:rsidTr="00DB4800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800" w:rsidRPr="00F470DE" w:rsidRDefault="00DB4800" w:rsidP="000F630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470D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800" w:rsidRPr="00507259" w:rsidRDefault="00DB4800" w:rsidP="000F6302">
            <w:pPr>
              <w:spacing w:line="240" w:lineRule="auto"/>
              <w:rPr>
                <w:sz w:val="24"/>
                <w:szCs w:val="24"/>
              </w:rPr>
            </w:pPr>
            <w:r w:rsidRPr="00507259">
              <w:rPr>
                <w:sz w:val="24"/>
                <w:szCs w:val="24"/>
              </w:rPr>
              <w:t>Моделирование систем подачи и распределения воды (EPANET).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4800" w:rsidRPr="00F470DE" w:rsidRDefault="00DB4800" w:rsidP="000F6302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B4800" w:rsidRPr="00F470DE" w:rsidTr="00DB4800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800" w:rsidRPr="00F470DE" w:rsidRDefault="00DB4800" w:rsidP="000F630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470D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800" w:rsidRPr="00507259" w:rsidRDefault="00DB4800" w:rsidP="000F6302">
            <w:pPr>
              <w:spacing w:line="240" w:lineRule="auto"/>
              <w:rPr>
                <w:sz w:val="24"/>
                <w:szCs w:val="24"/>
              </w:rPr>
            </w:pPr>
            <w:r w:rsidRPr="00507259">
              <w:rPr>
                <w:sz w:val="24"/>
                <w:szCs w:val="24"/>
              </w:rPr>
              <w:t>Расчет сооружений для очистки бытовых сточных вод (КОСБ).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4800" w:rsidRPr="00F470DE" w:rsidRDefault="00DB4800" w:rsidP="000F6302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B4800" w:rsidRPr="00F470DE" w:rsidTr="00DB4800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800" w:rsidRPr="00F470DE" w:rsidRDefault="00DB4800" w:rsidP="000F630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470D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800" w:rsidRPr="00507259" w:rsidRDefault="00DB4800" w:rsidP="000F6302">
            <w:pPr>
              <w:spacing w:line="240" w:lineRule="auto"/>
              <w:rPr>
                <w:sz w:val="24"/>
                <w:szCs w:val="24"/>
              </w:rPr>
            </w:pPr>
            <w:r w:rsidRPr="00507259">
              <w:rPr>
                <w:bCs/>
                <w:sz w:val="24"/>
                <w:szCs w:val="24"/>
              </w:rPr>
              <w:t>Расчет сооружений для очистки производственных сточных вод (КОСП)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4800" w:rsidRPr="00F470DE" w:rsidRDefault="00DB4800" w:rsidP="000F6302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B4800" w:rsidRPr="00F470DE" w:rsidTr="00DB4800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800" w:rsidRPr="00F470DE" w:rsidRDefault="00DB4800" w:rsidP="000F630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470D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800" w:rsidRPr="00507259" w:rsidRDefault="00DB4800" w:rsidP="000F6302">
            <w:pPr>
              <w:spacing w:line="240" w:lineRule="auto"/>
              <w:rPr>
                <w:sz w:val="24"/>
                <w:szCs w:val="24"/>
              </w:rPr>
            </w:pPr>
            <w:r w:rsidRPr="00507259">
              <w:rPr>
                <w:noProof/>
                <w:sz w:val="24"/>
                <w:szCs w:val="24"/>
              </w:rPr>
              <w:t>Расчет распределительных лотков и трубопроводов на КОСБ (ЛОТКИ).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4800" w:rsidRPr="00F470DE" w:rsidRDefault="00DB4800" w:rsidP="000F6302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B4800" w:rsidRPr="00F470DE" w:rsidTr="00DB4800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800" w:rsidRPr="00F470DE" w:rsidRDefault="00DB4800" w:rsidP="000F630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470D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800" w:rsidRPr="00507259" w:rsidRDefault="00DB4800" w:rsidP="000F6302">
            <w:pPr>
              <w:spacing w:line="240" w:lineRule="auto"/>
              <w:rPr>
                <w:sz w:val="24"/>
                <w:szCs w:val="24"/>
              </w:rPr>
            </w:pPr>
            <w:r w:rsidRPr="00507259">
              <w:rPr>
                <w:noProof/>
                <w:sz w:val="24"/>
                <w:szCs w:val="24"/>
              </w:rPr>
              <w:t>Автоматизированный расчет сооружений для очистки питьевых и производственных вод (ВОС).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4800" w:rsidRPr="00F470DE" w:rsidRDefault="00DB4800" w:rsidP="000F6302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B4800" w:rsidRPr="00F470DE" w:rsidTr="00DB4800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800" w:rsidRPr="00F470DE" w:rsidRDefault="00DB4800" w:rsidP="000F630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470D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800" w:rsidRPr="00507259" w:rsidRDefault="00DB4800" w:rsidP="000F6302">
            <w:pPr>
              <w:spacing w:line="240" w:lineRule="auto"/>
              <w:rPr>
                <w:sz w:val="24"/>
                <w:szCs w:val="24"/>
              </w:rPr>
            </w:pPr>
            <w:r w:rsidRPr="00507259">
              <w:rPr>
                <w:sz w:val="24"/>
                <w:szCs w:val="24"/>
              </w:rPr>
              <w:t>Водозаборные сооружения из поверхностных источников (ВЗ ПОВ)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4800" w:rsidRPr="00F470DE" w:rsidRDefault="00DB4800" w:rsidP="000F6302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B4800" w:rsidRPr="00F470DE" w:rsidTr="00DB4800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800" w:rsidRPr="00F470DE" w:rsidRDefault="00DB4800" w:rsidP="000F630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470D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800" w:rsidRPr="00507259" w:rsidRDefault="00DB4800" w:rsidP="000F6302">
            <w:pPr>
              <w:spacing w:line="240" w:lineRule="auto"/>
              <w:rPr>
                <w:sz w:val="24"/>
                <w:szCs w:val="24"/>
              </w:rPr>
            </w:pPr>
            <w:r w:rsidRPr="00507259">
              <w:rPr>
                <w:sz w:val="24"/>
                <w:szCs w:val="24"/>
              </w:rPr>
              <w:t>Водозабор подземных напорных вод (ВЗ-ПОДЗ)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4800" w:rsidRPr="00F470DE" w:rsidRDefault="00DB4800" w:rsidP="000F6302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B4800" w:rsidRPr="00F470DE" w:rsidTr="00DB4800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800" w:rsidRPr="00F470DE" w:rsidRDefault="00DB4800" w:rsidP="000F630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470D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800" w:rsidRPr="00507259" w:rsidRDefault="00DB4800" w:rsidP="000F6302">
            <w:pPr>
              <w:spacing w:line="240" w:lineRule="auto"/>
              <w:rPr>
                <w:sz w:val="24"/>
                <w:szCs w:val="24"/>
              </w:rPr>
            </w:pPr>
            <w:r w:rsidRPr="00507259">
              <w:rPr>
                <w:sz w:val="24"/>
                <w:szCs w:val="24"/>
              </w:rPr>
              <w:t>Определение расчётных параметров для очистки поверхностных сточных вод с территории промышленных площадок (ДОЖДЬ).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4800" w:rsidRPr="00F470DE" w:rsidRDefault="00DB4800" w:rsidP="000F6302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DB4800" w:rsidRPr="00F470DE" w:rsidTr="00DB4800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800" w:rsidRPr="00F470DE" w:rsidRDefault="00DB4800" w:rsidP="000F630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470D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800" w:rsidRPr="00507259" w:rsidRDefault="00DB4800" w:rsidP="000F6302">
            <w:pPr>
              <w:spacing w:line="240" w:lineRule="auto"/>
              <w:rPr>
                <w:sz w:val="24"/>
                <w:szCs w:val="24"/>
              </w:rPr>
            </w:pPr>
            <w:r w:rsidRPr="00507259">
              <w:rPr>
                <w:sz w:val="24"/>
                <w:szCs w:val="24"/>
              </w:rPr>
              <w:t>Расчет главной канализационной насосной станции (КНС).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800" w:rsidRPr="00F470DE" w:rsidRDefault="00DB4800" w:rsidP="000F6302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</w:tbl>
    <w:p w:rsidR="00274E0C" w:rsidRDefault="00274E0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74E0C" w:rsidRPr="00D2714B" w:rsidRDefault="00274E0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274E0C" w:rsidRPr="00D2714B" w:rsidRDefault="00274E0C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274E0C" w:rsidRPr="00D2714B" w:rsidRDefault="00274E0C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274E0C" w:rsidRPr="00D2714B" w:rsidRDefault="00274E0C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274E0C" w:rsidRPr="00D322E9" w:rsidRDefault="00274E0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274E0C" w:rsidRPr="00D2714B" w:rsidRDefault="00274E0C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74E0C" w:rsidRDefault="00274E0C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274E0C" w:rsidRPr="00D2714B" w:rsidRDefault="00274E0C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F5A51" w:rsidRPr="005F5A51" w:rsidRDefault="00DB4800" w:rsidP="005F5A51">
      <w:pPr>
        <w:widowControl/>
        <w:spacing w:line="240" w:lineRule="auto"/>
        <w:ind w:firstLine="720"/>
        <w:rPr>
          <w:sz w:val="28"/>
          <w:szCs w:val="28"/>
        </w:rPr>
      </w:pPr>
      <w:r w:rsidRPr="00DB4800">
        <w:rPr>
          <w:sz w:val="28"/>
          <w:szCs w:val="28"/>
        </w:rPr>
        <w:t xml:space="preserve">1. Водоснабжение и водоотведение на железнодорожном транспорте: Учебник/Под ред. проф. В.С. </w:t>
      </w:r>
      <w:proofErr w:type="spellStart"/>
      <w:r w:rsidRPr="00DB4800">
        <w:rPr>
          <w:sz w:val="28"/>
          <w:szCs w:val="28"/>
        </w:rPr>
        <w:t>Дикаревского</w:t>
      </w:r>
      <w:proofErr w:type="spellEnd"/>
      <w:r w:rsidRPr="00DB4800">
        <w:rPr>
          <w:sz w:val="28"/>
          <w:szCs w:val="28"/>
        </w:rPr>
        <w:t xml:space="preserve">. – 2-е изд. </w:t>
      </w:r>
      <w:proofErr w:type="spellStart"/>
      <w:r w:rsidRPr="00DB4800">
        <w:rPr>
          <w:sz w:val="28"/>
          <w:szCs w:val="28"/>
        </w:rPr>
        <w:t>перераб</w:t>
      </w:r>
      <w:proofErr w:type="spellEnd"/>
      <w:r w:rsidRPr="00DB4800">
        <w:rPr>
          <w:sz w:val="28"/>
          <w:szCs w:val="28"/>
        </w:rPr>
        <w:t>. – М.: ГОУ «Учебно-методический центр по образованию на железнодорожном транспорте», 2009. – 447 с.</w:t>
      </w:r>
      <w:r w:rsidR="005F5A51" w:rsidRPr="005F5A51">
        <w:rPr>
          <w:sz w:val="28"/>
          <w:szCs w:val="28"/>
        </w:rPr>
        <w:t xml:space="preserve"> Режим доступа: https://e.lanbook.com/book/59003, свободный.</w:t>
      </w:r>
    </w:p>
    <w:p w:rsidR="00DB4800" w:rsidRPr="00DB4800" w:rsidRDefault="00DB4800" w:rsidP="00DB4800">
      <w:pPr>
        <w:widowControl/>
        <w:spacing w:line="240" w:lineRule="auto"/>
        <w:ind w:firstLine="720"/>
        <w:rPr>
          <w:sz w:val="28"/>
          <w:szCs w:val="28"/>
        </w:rPr>
      </w:pPr>
      <w:r w:rsidRPr="00DB4800">
        <w:rPr>
          <w:sz w:val="28"/>
          <w:szCs w:val="28"/>
        </w:rPr>
        <w:t>2. Черников Н.А. Расчёт систем водоснабжения и водоотведения на ЭВМ. (Учебное пособие). Санкт-Петербург: ПГУПС, 2011. - 237 с.</w:t>
      </w:r>
    </w:p>
    <w:p w:rsidR="00DB4800" w:rsidRPr="00DB4800" w:rsidRDefault="00DB4800" w:rsidP="00DB4800">
      <w:pPr>
        <w:widowControl/>
        <w:tabs>
          <w:tab w:val="left" w:pos="1418"/>
        </w:tabs>
        <w:spacing w:line="240" w:lineRule="auto"/>
        <w:jc w:val="left"/>
        <w:rPr>
          <w:rFonts w:eastAsia="Times New Roman"/>
          <w:bCs/>
          <w:sz w:val="28"/>
          <w:szCs w:val="28"/>
        </w:rPr>
      </w:pPr>
    </w:p>
    <w:p w:rsidR="00274E0C" w:rsidRDefault="00274E0C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DB4800" w:rsidRPr="00DB4800" w:rsidRDefault="00DB4800" w:rsidP="00DB4800">
      <w:pPr>
        <w:widowControl/>
        <w:spacing w:line="240" w:lineRule="auto"/>
        <w:ind w:left="720" w:firstLine="0"/>
        <w:rPr>
          <w:sz w:val="28"/>
          <w:szCs w:val="28"/>
        </w:rPr>
      </w:pPr>
    </w:p>
    <w:tbl>
      <w:tblPr>
        <w:tblW w:w="9464" w:type="dxa"/>
        <w:tblLook w:val="0000" w:firstRow="0" w:lastRow="0" w:firstColumn="0" w:lastColumn="0" w:noHBand="0" w:noVBand="0"/>
      </w:tblPr>
      <w:tblGrid>
        <w:gridCol w:w="9464"/>
      </w:tblGrid>
      <w:tr w:rsidR="00DB4800" w:rsidRPr="00DB4800" w:rsidTr="00630F6F">
        <w:tc>
          <w:tcPr>
            <w:tcW w:w="9464" w:type="dxa"/>
          </w:tcPr>
          <w:p w:rsidR="00DB4800" w:rsidRPr="00DB4800" w:rsidRDefault="00DB4800" w:rsidP="00DB4800">
            <w:pPr>
              <w:widowControl/>
              <w:numPr>
                <w:ilvl w:val="0"/>
                <w:numId w:val="26"/>
              </w:numPr>
              <w:spacing w:line="240" w:lineRule="auto"/>
              <w:rPr>
                <w:sz w:val="28"/>
                <w:szCs w:val="28"/>
              </w:rPr>
            </w:pPr>
            <w:proofErr w:type="spellStart"/>
            <w:r w:rsidRPr="00DB4800">
              <w:rPr>
                <w:sz w:val="28"/>
                <w:szCs w:val="28"/>
              </w:rPr>
              <w:t>Дикаревский</w:t>
            </w:r>
            <w:proofErr w:type="spellEnd"/>
            <w:r w:rsidRPr="00DB4800">
              <w:rPr>
                <w:sz w:val="28"/>
                <w:szCs w:val="28"/>
              </w:rPr>
              <w:t xml:space="preserve"> В.С., Караваев И.И. </w:t>
            </w:r>
            <w:proofErr w:type="spellStart"/>
            <w:r w:rsidRPr="00DB4800">
              <w:rPr>
                <w:sz w:val="28"/>
                <w:szCs w:val="28"/>
              </w:rPr>
              <w:t>Водоохранные</w:t>
            </w:r>
            <w:proofErr w:type="spellEnd"/>
            <w:r w:rsidRPr="00DB4800">
              <w:rPr>
                <w:sz w:val="28"/>
                <w:szCs w:val="28"/>
              </w:rPr>
              <w:t xml:space="preserve"> сооружения на железнодорожном транспорте. М.: Транспорт, 1986, 211 с.</w:t>
            </w:r>
          </w:p>
        </w:tc>
      </w:tr>
      <w:tr w:rsidR="00DB4800" w:rsidRPr="00DB4800" w:rsidTr="00630F6F">
        <w:tc>
          <w:tcPr>
            <w:tcW w:w="9464" w:type="dxa"/>
          </w:tcPr>
          <w:p w:rsidR="00DB4800" w:rsidRPr="00DB4800" w:rsidRDefault="00DB4800" w:rsidP="00DB4800">
            <w:pPr>
              <w:widowControl/>
              <w:numPr>
                <w:ilvl w:val="0"/>
                <w:numId w:val="26"/>
              </w:numPr>
              <w:tabs>
                <w:tab w:val="num" w:pos="426"/>
              </w:tabs>
              <w:spacing w:line="240" w:lineRule="auto"/>
              <w:ind w:firstLine="284"/>
              <w:rPr>
                <w:sz w:val="28"/>
                <w:szCs w:val="28"/>
              </w:rPr>
            </w:pPr>
            <w:r w:rsidRPr="00DB4800">
              <w:rPr>
                <w:sz w:val="28"/>
                <w:szCs w:val="28"/>
              </w:rPr>
              <w:t>Иванов В.Г., Черников Н.А. Водоотводящие системы промышленных предприятий. Учебное пособие. СПб, ООО "Издательство "ОМ-Пресс", 2009. - 244 с.</w:t>
            </w:r>
          </w:p>
        </w:tc>
      </w:tr>
      <w:tr w:rsidR="00DB4800" w:rsidRPr="00DB4800" w:rsidTr="00630F6F">
        <w:tc>
          <w:tcPr>
            <w:tcW w:w="9464" w:type="dxa"/>
          </w:tcPr>
          <w:p w:rsidR="00DB4800" w:rsidRPr="00DB4800" w:rsidRDefault="00DB4800" w:rsidP="00DB4800">
            <w:pPr>
              <w:widowControl/>
              <w:numPr>
                <w:ilvl w:val="0"/>
                <w:numId w:val="26"/>
              </w:numPr>
              <w:tabs>
                <w:tab w:val="num" w:pos="426"/>
              </w:tabs>
              <w:spacing w:line="240" w:lineRule="auto"/>
              <w:ind w:firstLine="284"/>
              <w:rPr>
                <w:sz w:val="28"/>
                <w:szCs w:val="28"/>
              </w:rPr>
            </w:pPr>
            <w:r w:rsidRPr="00DB4800">
              <w:rPr>
                <w:sz w:val="28"/>
                <w:szCs w:val="28"/>
              </w:rPr>
              <w:t xml:space="preserve">Черников Н.А. Проблемы нормирования в области водоотведения: Учебное пособие для слушателей факультета повышения квалификации по специальности «Водоснабжение и водоотведение». – </w:t>
            </w:r>
            <w:proofErr w:type="gramStart"/>
            <w:r w:rsidRPr="00DB4800">
              <w:rPr>
                <w:sz w:val="28"/>
                <w:szCs w:val="28"/>
              </w:rPr>
              <w:t>СПб.:</w:t>
            </w:r>
            <w:proofErr w:type="gramEnd"/>
            <w:r w:rsidRPr="00DB4800">
              <w:rPr>
                <w:sz w:val="28"/>
                <w:szCs w:val="28"/>
              </w:rPr>
              <w:t xml:space="preserve"> Петербургский государственный университет путей сообщения, 2008. – 44 с.</w:t>
            </w:r>
          </w:p>
        </w:tc>
      </w:tr>
      <w:tr w:rsidR="00DB4800" w:rsidRPr="00DB4800" w:rsidTr="00630F6F">
        <w:tc>
          <w:tcPr>
            <w:tcW w:w="9464" w:type="dxa"/>
          </w:tcPr>
          <w:p w:rsidR="00DB4800" w:rsidRPr="00DB4800" w:rsidRDefault="00DB4800" w:rsidP="00933E15">
            <w:pPr>
              <w:widowControl/>
              <w:spacing w:line="240" w:lineRule="auto"/>
              <w:ind w:left="1004" w:firstLine="0"/>
              <w:rPr>
                <w:sz w:val="28"/>
                <w:szCs w:val="28"/>
              </w:rPr>
            </w:pPr>
          </w:p>
        </w:tc>
      </w:tr>
    </w:tbl>
    <w:p w:rsidR="00274E0C" w:rsidRDefault="00274E0C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74E0C" w:rsidRPr="00D2714B" w:rsidRDefault="00274E0C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274E0C" w:rsidRPr="005E23FD" w:rsidRDefault="00274E0C" w:rsidP="00673B9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5E23FD">
        <w:rPr>
          <w:bCs/>
          <w:sz w:val="28"/>
          <w:szCs w:val="28"/>
        </w:rPr>
        <w:t>ри освоении данной дисциплины нормативно-правовая документация не используется.</w:t>
      </w:r>
    </w:p>
    <w:p w:rsidR="00274E0C" w:rsidRPr="00D2714B" w:rsidRDefault="00274E0C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74E0C" w:rsidRDefault="00274E0C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274E0C" w:rsidRPr="005B5D66" w:rsidRDefault="00274E0C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74E0C" w:rsidRPr="00673B99" w:rsidRDefault="00274E0C" w:rsidP="00EF2F3C">
      <w:pPr>
        <w:widowControl/>
        <w:numPr>
          <w:ilvl w:val="0"/>
          <w:numId w:val="27"/>
        </w:numPr>
        <w:tabs>
          <w:tab w:val="clear" w:pos="720"/>
          <w:tab w:val="left" w:pos="540"/>
          <w:tab w:val="num" w:pos="1120"/>
        </w:tabs>
        <w:spacing w:line="240" w:lineRule="auto"/>
        <w:ind w:left="0" w:firstLine="720"/>
        <w:rPr>
          <w:rFonts w:eastAsia="Times New Roman"/>
          <w:sz w:val="28"/>
          <w:szCs w:val="28"/>
        </w:rPr>
      </w:pPr>
      <w:r w:rsidRPr="00673B99">
        <w:rPr>
          <w:rFonts w:eastAsia="Times New Roman"/>
          <w:sz w:val="28"/>
          <w:szCs w:val="28"/>
        </w:rPr>
        <w:t xml:space="preserve">Дикаревский В.С., Павлова Н.Н. Доочистка бытовых сточных вод: Методические указания – </w:t>
      </w:r>
      <w:proofErr w:type="gramStart"/>
      <w:r w:rsidRPr="00673B99">
        <w:rPr>
          <w:rFonts w:eastAsia="Times New Roman"/>
          <w:sz w:val="28"/>
          <w:szCs w:val="28"/>
        </w:rPr>
        <w:t>СПб.:</w:t>
      </w:r>
      <w:proofErr w:type="gramEnd"/>
      <w:r w:rsidRPr="00673B99">
        <w:rPr>
          <w:rFonts w:eastAsia="Times New Roman"/>
          <w:sz w:val="28"/>
          <w:szCs w:val="28"/>
        </w:rPr>
        <w:t xml:space="preserve"> ПГУПС, 1996. – 38 с.</w:t>
      </w:r>
    </w:p>
    <w:p w:rsidR="00274E0C" w:rsidRPr="00673B99" w:rsidRDefault="00274E0C" w:rsidP="00EF2F3C">
      <w:pPr>
        <w:widowControl/>
        <w:numPr>
          <w:ilvl w:val="0"/>
          <w:numId w:val="27"/>
        </w:numPr>
        <w:tabs>
          <w:tab w:val="clear" w:pos="720"/>
          <w:tab w:val="left" w:pos="540"/>
          <w:tab w:val="num" w:pos="1120"/>
        </w:tabs>
        <w:spacing w:line="240" w:lineRule="auto"/>
        <w:ind w:left="0" w:firstLine="720"/>
        <w:rPr>
          <w:rFonts w:eastAsia="Times New Roman"/>
          <w:sz w:val="28"/>
          <w:szCs w:val="28"/>
        </w:rPr>
      </w:pPr>
      <w:r w:rsidRPr="00673B99">
        <w:rPr>
          <w:rFonts w:eastAsia="Times New Roman"/>
          <w:sz w:val="28"/>
          <w:szCs w:val="28"/>
        </w:rPr>
        <w:t xml:space="preserve">Дикаревский В.С., Иванов В.Г., Черников Н.А. Обработка осадков сточных вод: Методические указания – </w:t>
      </w:r>
      <w:proofErr w:type="gramStart"/>
      <w:r w:rsidRPr="00673B99">
        <w:rPr>
          <w:rFonts w:eastAsia="Times New Roman"/>
          <w:sz w:val="28"/>
          <w:szCs w:val="28"/>
        </w:rPr>
        <w:t>СПб.:</w:t>
      </w:r>
      <w:proofErr w:type="gramEnd"/>
      <w:r w:rsidRPr="00673B99">
        <w:rPr>
          <w:rFonts w:eastAsia="Times New Roman"/>
          <w:sz w:val="28"/>
          <w:szCs w:val="28"/>
        </w:rPr>
        <w:t xml:space="preserve"> ПГУПС, 2001. – 35 с.</w:t>
      </w:r>
    </w:p>
    <w:p w:rsidR="00274E0C" w:rsidRPr="00673B99" w:rsidRDefault="00274E0C" w:rsidP="00EF2F3C">
      <w:pPr>
        <w:widowControl/>
        <w:numPr>
          <w:ilvl w:val="0"/>
          <w:numId w:val="27"/>
        </w:numPr>
        <w:tabs>
          <w:tab w:val="clear" w:pos="720"/>
          <w:tab w:val="left" w:pos="540"/>
          <w:tab w:val="num" w:pos="1120"/>
        </w:tabs>
        <w:spacing w:line="240" w:lineRule="auto"/>
        <w:ind w:left="0" w:firstLine="720"/>
        <w:rPr>
          <w:rFonts w:eastAsia="Times New Roman"/>
          <w:sz w:val="28"/>
          <w:szCs w:val="28"/>
        </w:rPr>
      </w:pPr>
      <w:r w:rsidRPr="00673B99">
        <w:rPr>
          <w:rFonts w:eastAsia="Times New Roman"/>
          <w:sz w:val="28"/>
          <w:szCs w:val="28"/>
        </w:rPr>
        <w:t xml:space="preserve">Дикаревский В.С., Иванов В.Г., Павлова Н.Н. Проектирование и расчет аэротенков: Методические указания – </w:t>
      </w:r>
      <w:proofErr w:type="gramStart"/>
      <w:r w:rsidRPr="00673B99">
        <w:rPr>
          <w:rFonts w:eastAsia="Times New Roman"/>
          <w:sz w:val="28"/>
          <w:szCs w:val="28"/>
        </w:rPr>
        <w:t>СПб.:</w:t>
      </w:r>
      <w:proofErr w:type="gramEnd"/>
      <w:r w:rsidRPr="00673B99">
        <w:rPr>
          <w:rFonts w:eastAsia="Times New Roman"/>
          <w:sz w:val="28"/>
          <w:szCs w:val="28"/>
        </w:rPr>
        <w:t xml:space="preserve"> ЛИИЖТ , 1991. – 31 с.</w:t>
      </w:r>
    </w:p>
    <w:p w:rsidR="005F713A" w:rsidRPr="005F713A" w:rsidRDefault="00274E0C" w:rsidP="005F713A">
      <w:pPr>
        <w:widowControl/>
        <w:numPr>
          <w:ilvl w:val="0"/>
          <w:numId w:val="27"/>
        </w:numPr>
        <w:tabs>
          <w:tab w:val="clear" w:pos="720"/>
          <w:tab w:val="left" w:pos="540"/>
          <w:tab w:val="num" w:pos="1120"/>
        </w:tabs>
        <w:spacing w:line="240" w:lineRule="auto"/>
        <w:ind w:left="0" w:firstLine="720"/>
        <w:rPr>
          <w:rFonts w:eastAsia="Times New Roman"/>
          <w:sz w:val="28"/>
          <w:szCs w:val="28"/>
        </w:rPr>
      </w:pPr>
      <w:r w:rsidRPr="00673B99">
        <w:rPr>
          <w:rFonts w:eastAsia="Times New Roman"/>
          <w:sz w:val="28"/>
          <w:szCs w:val="28"/>
        </w:rPr>
        <w:t xml:space="preserve">Дикаревский В.С., Иванов В.Г., Павлова Н.Н. Проектирование и расчет метантенков: Методические указания – </w:t>
      </w:r>
      <w:proofErr w:type="gramStart"/>
      <w:r w:rsidRPr="00673B99">
        <w:rPr>
          <w:rFonts w:eastAsia="Times New Roman"/>
          <w:sz w:val="28"/>
          <w:szCs w:val="28"/>
        </w:rPr>
        <w:t>СПб.:</w:t>
      </w:r>
      <w:proofErr w:type="gramEnd"/>
      <w:r w:rsidRPr="00673B99">
        <w:rPr>
          <w:rFonts w:eastAsia="Times New Roman"/>
          <w:sz w:val="28"/>
          <w:szCs w:val="28"/>
        </w:rPr>
        <w:t xml:space="preserve"> ПИИЖТ, 1992. – 15 с.</w:t>
      </w:r>
    </w:p>
    <w:p w:rsidR="005F713A" w:rsidRPr="00673B99" w:rsidRDefault="005F713A" w:rsidP="00EF2F3C">
      <w:pPr>
        <w:widowControl/>
        <w:numPr>
          <w:ilvl w:val="0"/>
          <w:numId w:val="27"/>
        </w:numPr>
        <w:tabs>
          <w:tab w:val="clear" w:pos="720"/>
          <w:tab w:val="left" w:pos="540"/>
          <w:tab w:val="num" w:pos="1120"/>
        </w:tabs>
        <w:spacing w:line="240" w:lineRule="auto"/>
        <w:ind w:left="0" w:firstLine="720"/>
        <w:rPr>
          <w:rFonts w:eastAsia="Times New Roman"/>
          <w:sz w:val="28"/>
          <w:szCs w:val="28"/>
        </w:rPr>
      </w:pPr>
      <w:r w:rsidRPr="005F713A">
        <w:rPr>
          <w:bCs/>
          <w:sz w:val="28"/>
          <w:szCs w:val="28"/>
        </w:rPr>
        <w:t>Лабораторный практикум по водоотведению и очистке сточных вод [Текст</w:t>
      </w:r>
      <w:proofErr w:type="gramStart"/>
      <w:r w:rsidRPr="005F713A">
        <w:rPr>
          <w:bCs/>
          <w:sz w:val="28"/>
          <w:szCs w:val="28"/>
        </w:rPr>
        <w:t>] :</w:t>
      </w:r>
      <w:proofErr w:type="gramEnd"/>
      <w:r w:rsidRPr="005F713A">
        <w:rPr>
          <w:bCs/>
          <w:sz w:val="28"/>
          <w:szCs w:val="28"/>
        </w:rPr>
        <w:t xml:space="preserve"> </w:t>
      </w:r>
      <w:proofErr w:type="spellStart"/>
      <w:r w:rsidRPr="005F713A">
        <w:rPr>
          <w:bCs/>
          <w:sz w:val="28"/>
          <w:szCs w:val="28"/>
        </w:rPr>
        <w:t>учеб.пособие</w:t>
      </w:r>
      <w:proofErr w:type="spellEnd"/>
      <w:r w:rsidRPr="005F713A">
        <w:rPr>
          <w:bCs/>
          <w:sz w:val="28"/>
          <w:szCs w:val="28"/>
        </w:rPr>
        <w:t xml:space="preserve"> для втузов / В. И. </w:t>
      </w:r>
      <w:proofErr w:type="spellStart"/>
      <w:r w:rsidRPr="005F713A">
        <w:rPr>
          <w:bCs/>
          <w:sz w:val="28"/>
          <w:szCs w:val="28"/>
        </w:rPr>
        <w:t>Калицун</w:t>
      </w:r>
      <w:proofErr w:type="spellEnd"/>
      <w:r w:rsidRPr="005F713A">
        <w:rPr>
          <w:bCs/>
          <w:sz w:val="28"/>
          <w:szCs w:val="28"/>
        </w:rPr>
        <w:t xml:space="preserve">, Ю. М. Ласков. - 2-е изд., </w:t>
      </w:r>
      <w:proofErr w:type="spellStart"/>
      <w:r w:rsidRPr="005F713A">
        <w:rPr>
          <w:bCs/>
          <w:sz w:val="28"/>
          <w:szCs w:val="28"/>
        </w:rPr>
        <w:t>перераб</w:t>
      </w:r>
      <w:proofErr w:type="spellEnd"/>
      <w:r w:rsidRPr="005F713A">
        <w:rPr>
          <w:bCs/>
          <w:sz w:val="28"/>
          <w:szCs w:val="28"/>
        </w:rPr>
        <w:t xml:space="preserve">. и доп. - </w:t>
      </w:r>
      <w:proofErr w:type="gramStart"/>
      <w:r w:rsidRPr="005F713A">
        <w:rPr>
          <w:bCs/>
          <w:sz w:val="28"/>
          <w:szCs w:val="28"/>
        </w:rPr>
        <w:t>М. :</w:t>
      </w:r>
      <w:proofErr w:type="gramEnd"/>
      <w:r w:rsidRPr="005F713A">
        <w:rPr>
          <w:bCs/>
          <w:sz w:val="28"/>
          <w:szCs w:val="28"/>
        </w:rPr>
        <w:t xml:space="preserve"> </w:t>
      </w:r>
      <w:proofErr w:type="spellStart"/>
      <w:r w:rsidRPr="005F713A">
        <w:rPr>
          <w:bCs/>
          <w:sz w:val="28"/>
          <w:szCs w:val="28"/>
        </w:rPr>
        <w:t>Стройиздат</w:t>
      </w:r>
      <w:proofErr w:type="spellEnd"/>
      <w:r w:rsidRPr="005F713A">
        <w:rPr>
          <w:bCs/>
          <w:sz w:val="28"/>
          <w:szCs w:val="28"/>
        </w:rPr>
        <w:t>, 1995. - 266 с</w:t>
      </w:r>
      <w:r>
        <w:rPr>
          <w:bCs/>
          <w:sz w:val="28"/>
          <w:szCs w:val="28"/>
        </w:rPr>
        <w:t>.</w:t>
      </w:r>
    </w:p>
    <w:p w:rsidR="005F713A" w:rsidRPr="005F713A" w:rsidRDefault="005F713A" w:rsidP="005F713A">
      <w:pPr>
        <w:widowControl/>
        <w:spacing w:line="240" w:lineRule="auto"/>
        <w:ind w:left="720" w:firstLine="0"/>
        <w:rPr>
          <w:bCs/>
          <w:sz w:val="28"/>
          <w:szCs w:val="28"/>
        </w:rPr>
      </w:pPr>
    </w:p>
    <w:p w:rsidR="005F5A51" w:rsidRPr="005F5A51" w:rsidRDefault="005F5A51" w:rsidP="005F5A5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5F5A51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5F5A51" w:rsidRPr="005F5A51" w:rsidRDefault="005F5A51" w:rsidP="005F5A51">
      <w:pPr>
        <w:widowControl/>
        <w:suppressAutoHyphens/>
        <w:spacing w:line="240" w:lineRule="auto"/>
        <w:ind w:firstLine="851"/>
        <w:jc w:val="left"/>
        <w:rPr>
          <w:rFonts w:eastAsia="Times New Roman"/>
          <w:bCs/>
          <w:sz w:val="28"/>
          <w:szCs w:val="28"/>
          <w:lang w:eastAsia="zh-CN"/>
        </w:rPr>
      </w:pPr>
    </w:p>
    <w:p w:rsidR="005F5A51" w:rsidRPr="005F5A51" w:rsidRDefault="005F5A51" w:rsidP="005F5A51">
      <w:pPr>
        <w:widowControl/>
        <w:numPr>
          <w:ilvl w:val="0"/>
          <w:numId w:val="32"/>
        </w:numPr>
        <w:tabs>
          <w:tab w:val="left" w:pos="567"/>
        </w:tabs>
        <w:spacing w:line="240" w:lineRule="auto"/>
        <w:rPr>
          <w:sz w:val="28"/>
          <w:szCs w:val="28"/>
          <w:lang w:eastAsia="en-US"/>
        </w:rPr>
      </w:pPr>
      <w:r w:rsidRPr="005F5A51">
        <w:rPr>
          <w:bCs/>
          <w:sz w:val="28"/>
          <w:szCs w:val="28"/>
          <w:lang w:eastAsia="en-US"/>
        </w:rPr>
        <w:t xml:space="preserve">Личный кабинет обучающегося и электронная информационно-образовательная среда. </w:t>
      </w:r>
      <w:r w:rsidRPr="005F5A51">
        <w:rPr>
          <w:sz w:val="28"/>
          <w:szCs w:val="28"/>
          <w:lang w:eastAsia="en-US"/>
        </w:rPr>
        <w:t xml:space="preserve">[Электронный ресурс]. – Режим доступа: </w:t>
      </w:r>
      <w:proofErr w:type="gramStart"/>
      <w:r w:rsidRPr="005F5A51">
        <w:rPr>
          <w:sz w:val="28"/>
          <w:szCs w:val="28"/>
          <w:lang w:val="en-US" w:eastAsia="en-US"/>
        </w:rPr>
        <w:t>http</w:t>
      </w:r>
      <w:r w:rsidRPr="005F5A51">
        <w:rPr>
          <w:sz w:val="28"/>
          <w:szCs w:val="28"/>
          <w:lang w:eastAsia="en-US"/>
        </w:rPr>
        <w:t>://</w:t>
      </w:r>
      <w:proofErr w:type="spellStart"/>
      <w:r w:rsidRPr="005F5A51">
        <w:rPr>
          <w:sz w:val="28"/>
          <w:szCs w:val="28"/>
          <w:lang w:val="en-US" w:eastAsia="en-US"/>
        </w:rPr>
        <w:t>sdo</w:t>
      </w:r>
      <w:proofErr w:type="spellEnd"/>
      <w:r w:rsidRPr="005F5A51">
        <w:rPr>
          <w:sz w:val="28"/>
          <w:szCs w:val="28"/>
          <w:lang w:eastAsia="en-US"/>
        </w:rPr>
        <w:t>.</w:t>
      </w:r>
      <w:proofErr w:type="spellStart"/>
      <w:r w:rsidRPr="005F5A51">
        <w:rPr>
          <w:sz w:val="28"/>
          <w:szCs w:val="28"/>
          <w:lang w:val="en-US" w:eastAsia="en-US"/>
        </w:rPr>
        <w:t>pgups</w:t>
      </w:r>
      <w:proofErr w:type="spellEnd"/>
      <w:r w:rsidRPr="005F5A51">
        <w:rPr>
          <w:sz w:val="28"/>
          <w:szCs w:val="28"/>
          <w:lang w:eastAsia="en-US"/>
        </w:rPr>
        <w:t>.</w:t>
      </w:r>
      <w:proofErr w:type="spellStart"/>
      <w:r w:rsidRPr="005F5A51">
        <w:rPr>
          <w:sz w:val="28"/>
          <w:szCs w:val="28"/>
          <w:lang w:val="en-US" w:eastAsia="en-US"/>
        </w:rPr>
        <w:t>ru</w:t>
      </w:r>
      <w:proofErr w:type="spellEnd"/>
      <w:r w:rsidRPr="005F5A51">
        <w:rPr>
          <w:sz w:val="28"/>
          <w:szCs w:val="28"/>
          <w:lang w:eastAsia="en-US"/>
        </w:rPr>
        <w:t>/  (</w:t>
      </w:r>
      <w:proofErr w:type="gramEnd"/>
      <w:r w:rsidRPr="005F5A51">
        <w:rPr>
          <w:sz w:val="28"/>
          <w:szCs w:val="28"/>
          <w:lang w:eastAsia="en-US"/>
        </w:rPr>
        <w:t>для доступа к полнотекстовым документам требуется авторизация).</w:t>
      </w:r>
    </w:p>
    <w:p w:rsidR="005F5A51" w:rsidRPr="005F5A51" w:rsidRDefault="005F5A51" w:rsidP="005F5A51">
      <w:pPr>
        <w:widowControl/>
        <w:numPr>
          <w:ilvl w:val="0"/>
          <w:numId w:val="32"/>
        </w:numPr>
        <w:tabs>
          <w:tab w:val="left" w:pos="0"/>
          <w:tab w:val="left" w:pos="567"/>
        </w:tabs>
        <w:spacing w:line="240" w:lineRule="auto"/>
        <w:rPr>
          <w:bCs/>
          <w:sz w:val="28"/>
          <w:szCs w:val="28"/>
          <w:shd w:val="clear" w:color="auto" w:fill="FFFFFF"/>
        </w:rPr>
      </w:pPr>
      <w:r w:rsidRPr="005F5A51">
        <w:rPr>
          <w:bCs/>
          <w:sz w:val="28"/>
          <w:szCs w:val="28"/>
          <w:shd w:val="clear" w:color="auto" w:fill="FFFFFF"/>
        </w:rPr>
        <w:t xml:space="preserve">Электронно-библиотечная система ЛАНЬ [Электронный ресурс]. Режим </w:t>
      </w:r>
      <w:proofErr w:type="gramStart"/>
      <w:r w:rsidRPr="005F5A51">
        <w:rPr>
          <w:bCs/>
          <w:sz w:val="28"/>
          <w:szCs w:val="28"/>
          <w:shd w:val="clear" w:color="auto" w:fill="FFFFFF"/>
        </w:rPr>
        <w:t>доступа:  https://e.lanbook.com/books</w:t>
      </w:r>
      <w:proofErr w:type="gramEnd"/>
      <w:r w:rsidRPr="005F5A51">
        <w:rPr>
          <w:bCs/>
          <w:sz w:val="28"/>
          <w:szCs w:val="28"/>
          <w:shd w:val="clear" w:color="auto" w:fill="FFFFFF"/>
        </w:rPr>
        <w:t xml:space="preserve"> — </w:t>
      </w:r>
      <w:proofErr w:type="spellStart"/>
      <w:r w:rsidRPr="005F5A51">
        <w:rPr>
          <w:bCs/>
          <w:sz w:val="28"/>
          <w:szCs w:val="28"/>
          <w:shd w:val="clear" w:color="auto" w:fill="FFFFFF"/>
        </w:rPr>
        <w:t>Загл</w:t>
      </w:r>
      <w:proofErr w:type="spellEnd"/>
      <w:r w:rsidRPr="005F5A51">
        <w:rPr>
          <w:bCs/>
          <w:sz w:val="28"/>
          <w:szCs w:val="28"/>
          <w:shd w:val="clear" w:color="auto" w:fill="FFFFFF"/>
        </w:rPr>
        <w:t>. с экрана;</w:t>
      </w:r>
    </w:p>
    <w:p w:rsidR="005F5A51" w:rsidRPr="005F5A51" w:rsidRDefault="005F5A51" w:rsidP="005F5A51">
      <w:pPr>
        <w:widowControl/>
        <w:numPr>
          <w:ilvl w:val="0"/>
          <w:numId w:val="32"/>
        </w:numPr>
        <w:spacing w:line="240" w:lineRule="auto"/>
        <w:contextualSpacing/>
        <w:rPr>
          <w:sz w:val="28"/>
          <w:szCs w:val="28"/>
          <w:lang w:eastAsia="en-US"/>
        </w:rPr>
      </w:pPr>
      <w:r w:rsidRPr="005F5A51">
        <w:rPr>
          <w:sz w:val="28"/>
          <w:szCs w:val="28"/>
          <w:lang w:eastAsia="en-US"/>
        </w:rPr>
        <w:t>Официальный сайт информационной сети ТЕХЭКСПЕРТ [Электронный ресурс] - Режим доступа: http://www.cntd.ru/, свободный</w:t>
      </w:r>
      <w:r w:rsidRPr="005F5A51">
        <w:rPr>
          <w:bCs/>
          <w:sz w:val="28"/>
          <w:szCs w:val="28"/>
          <w:shd w:val="clear" w:color="auto" w:fill="FFFFFF"/>
        </w:rPr>
        <w:t xml:space="preserve">— </w:t>
      </w:r>
      <w:proofErr w:type="spellStart"/>
      <w:r w:rsidRPr="005F5A51">
        <w:rPr>
          <w:bCs/>
          <w:sz w:val="28"/>
          <w:szCs w:val="28"/>
          <w:shd w:val="clear" w:color="auto" w:fill="FFFFFF"/>
        </w:rPr>
        <w:t>Загл</w:t>
      </w:r>
      <w:proofErr w:type="spellEnd"/>
      <w:r w:rsidRPr="005F5A51">
        <w:rPr>
          <w:bCs/>
          <w:sz w:val="28"/>
          <w:szCs w:val="28"/>
          <w:shd w:val="clear" w:color="auto" w:fill="FFFFFF"/>
        </w:rPr>
        <w:t>. с экрана.</w:t>
      </w:r>
    </w:p>
    <w:p w:rsidR="005F5A51" w:rsidRPr="005F5A51" w:rsidRDefault="005F5A51" w:rsidP="005F5A51">
      <w:pPr>
        <w:suppressAutoHyphens/>
        <w:ind w:firstLine="851"/>
        <w:rPr>
          <w:bCs/>
          <w:color w:val="000000"/>
          <w:sz w:val="24"/>
          <w:szCs w:val="24"/>
          <w:lang w:eastAsia="zh-CN"/>
        </w:rPr>
      </w:pPr>
    </w:p>
    <w:p w:rsidR="005F5A51" w:rsidRPr="005F5A51" w:rsidRDefault="005F5A51" w:rsidP="005F5A5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5F5A51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5F5A51" w:rsidRPr="005F5A51" w:rsidRDefault="005F5A51" w:rsidP="005F5A5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F5A51">
        <w:rPr>
          <w:bCs/>
          <w:sz w:val="28"/>
          <w:szCs w:val="28"/>
        </w:rPr>
        <w:t>Порядок изучения дисциплины следующий:</w:t>
      </w:r>
    </w:p>
    <w:p w:rsidR="005F5A51" w:rsidRPr="005F5A51" w:rsidRDefault="005F5A51" w:rsidP="009D4395">
      <w:pPr>
        <w:widowControl/>
        <w:numPr>
          <w:ilvl w:val="0"/>
          <w:numId w:val="20"/>
        </w:numPr>
        <w:tabs>
          <w:tab w:val="left" w:pos="284"/>
          <w:tab w:val="left" w:pos="1418"/>
        </w:tabs>
        <w:spacing w:line="240" w:lineRule="auto"/>
        <w:ind w:left="0" w:firstLine="0"/>
        <w:rPr>
          <w:bCs/>
          <w:sz w:val="28"/>
          <w:szCs w:val="28"/>
        </w:rPr>
      </w:pPr>
      <w:r w:rsidRPr="005F5A51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5F5A51" w:rsidRPr="005F5A51" w:rsidRDefault="005F5A51" w:rsidP="009D4395">
      <w:pPr>
        <w:widowControl/>
        <w:numPr>
          <w:ilvl w:val="0"/>
          <w:numId w:val="20"/>
        </w:numPr>
        <w:tabs>
          <w:tab w:val="left" w:pos="284"/>
          <w:tab w:val="left" w:pos="1418"/>
        </w:tabs>
        <w:spacing w:line="240" w:lineRule="auto"/>
        <w:ind w:left="0" w:firstLine="0"/>
        <w:rPr>
          <w:bCs/>
          <w:sz w:val="28"/>
          <w:szCs w:val="28"/>
        </w:rPr>
      </w:pPr>
      <w:r w:rsidRPr="005F5A51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5F5A51" w:rsidRPr="005F5A51" w:rsidRDefault="005F5A51" w:rsidP="009D4395">
      <w:pPr>
        <w:widowControl/>
        <w:numPr>
          <w:ilvl w:val="0"/>
          <w:numId w:val="20"/>
        </w:numPr>
        <w:tabs>
          <w:tab w:val="left" w:pos="284"/>
          <w:tab w:val="left" w:pos="1418"/>
        </w:tabs>
        <w:spacing w:line="240" w:lineRule="auto"/>
        <w:ind w:left="0" w:firstLine="0"/>
        <w:rPr>
          <w:bCs/>
          <w:sz w:val="28"/>
          <w:szCs w:val="28"/>
        </w:rPr>
      </w:pPr>
      <w:r w:rsidRPr="005F5A51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5F5A51" w:rsidRPr="005F5A51" w:rsidRDefault="005F5A51" w:rsidP="005F5A51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F5A51" w:rsidRPr="005F5A51" w:rsidRDefault="005F5A51" w:rsidP="005F5A5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5F5A51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D4395" w:rsidRPr="009D4395" w:rsidRDefault="009D4395" w:rsidP="009D439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D4395">
        <w:rPr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9D4395" w:rsidRPr="009D4395" w:rsidRDefault="009D4395" w:rsidP="009D439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D4395">
        <w:rPr>
          <w:bCs/>
          <w:sz w:val="28"/>
          <w:szCs w:val="28"/>
        </w:rPr>
        <w:t>– технические средства (компьютерная техника, проектор);</w:t>
      </w:r>
    </w:p>
    <w:p w:rsidR="009D4395" w:rsidRPr="009D4395" w:rsidRDefault="009D4395" w:rsidP="009D439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D4395">
        <w:rPr>
          <w:bCs/>
          <w:sz w:val="28"/>
          <w:szCs w:val="28"/>
        </w:rPr>
        <w:t>– методы обучения с использованием информационных технологий (демонстрация мультимедийных материалов);</w:t>
      </w:r>
    </w:p>
    <w:p w:rsidR="009D4395" w:rsidRDefault="009D4395" w:rsidP="009D439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D4395">
        <w:rPr>
          <w:bCs/>
          <w:sz w:val="28"/>
          <w:szCs w:val="28"/>
        </w:rPr>
        <w:t xml:space="preserve">–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– Режим доступа: </w:t>
      </w:r>
      <w:hyperlink r:id="rId9" w:history="1">
        <w:r w:rsidRPr="00DC68F3">
          <w:rPr>
            <w:rStyle w:val="a9"/>
            <w:bCs/>
            <w:sz w:val="28"/>
            <w:szCs w:val="28"/>
          </w:rPr>
          <w:t>http://sdo.pgups.ru</w:t>
        </w:r>
      </w:hyperlink>
      <w:r w:rsidRPr="009D4395">
        <w:rPr>
          <w:bCs/>
          <w:sz w:val="28"/>
          <w:szCs w:val="28"/>
        </w:rPr>
        <w:t>.</w:t>
      </w:r>
    </w:p>
    <w:p w:rsidR="005F5A51" w:rsidRPr="005F5A51" w:rsidRDefault="005F5A51" w:rsidP="009D439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F5A51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5F5A51" w:rsidRPr="005F5A51" w:rsidRDefault="005F5A51" w:rsidP="005F5A5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5F5A51" w:rsidRPr="005F5A51" w:rsidRDefault="005F5A51" w:rsidP="005F5A51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5F5A51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5F5A51" w:rsidRPr="005F5A51" w:rsidRDefault="005F5A51" w:rsidP="005F5A51">
      <w:pPr>
        <w:widowControl/>
        <w:spacing w:line="240" w:lineRule="auto"/>
        <w:ind w:firstLine="851"/>
        <w:rPr>
          <w:bCs/>
          <w:sz w:val="28"/>
        </w:rPr>
      </w:pPr>
      <w:r w:rsidRPr="005F5A51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</w:t>
      </w:r>
      <w:r w:rsidR="009D4395">
        <w:rPr>
          <w:bCs/>
          <w:sz w:val="28"/>
        </w:rPr>
        <w:t xml:space="preserve">ому </w:t>
      </w:r>
      <w:bookmarkStart w:id="0" w:name="_GoBack"/>
      <w:bookmarkEnd w:id="0"/>
      <w:r w:rsidR="009D4395">
        <w:rPr>
          <w:bCs/>
          <w:sz w:val="28"/>
        </w:rPr>
        <w:t>направлению</w:t>
      </w:r>
      <w:r w:rsidRPr="005F5A51">
        <w:rPr>
          <w:bCs/>
          <w:sz w:val="28"/>
        </w:rPr>
        <w:t xml:space="preserve"> и соответствует действующим санитарным и противопожарным нормам и правилам.</w:t>
      </w:r>
    </w:p>
    <w:p w:rsidR="005F5A51" w:rsidRPr="005F5A51" w:rsidRDefault="00EA49BD" w:rsidP="005F5A51">
      <w:pPr>
        <w:widowControl/>
        <w:spacing w:line="240" w:lineRule="auto"/>
        <w:ind w:firstLine="851"/>
        <w:rPr>
          <w:bCs/>
          <w:sz w:val="28"/>
        </w:rPr>
      </w:pPr>
      <w:r>
        <w:rPr>
          <w:noProof/>
        </w:rPr>
        <w:pict>
          <v:shape id="_x0000_s1028" type="#_x0000_t75" style="position:absolute;left:0;text-align:left;margin-left:-80.7pt;margin-top:-48.15pt;width:584.75pt;height:824.75pt;z-index:251658752">
            <v:imagedata r:id="rId10" o:title="1 001"/>
          </v:shape>
        </w:pict>
      </w:r>
      <w:r w:rsidR="005F5A51" w:rsidRPr="005F5A51">
        <w:rPr>
          <w:bCs/>
          <w:sz w:val="28"/>
        </w:rPr>
        <w:t xml:space="preserve">Она содержит специальные помещения - учебные аудитории для проведения занятий лекционного типа, практических занятий и </w:t>
      </w:r>
      <w:proofErr w:type="gramStart"/>
      <w:r w:rsidR="005F5A51" w:rsidRPr="005F5A51">
        <w:rPr>
          <w:bCs/>
          <w:sz w:val="28"/>
        </w:rPr>
        <w:t>занятий  семинарского</w:t>
      </w:r>
      <w:proofErr w:type="gramEnd"/>
      <w:r w:rsidR="005F5A51" w:rsidRPr="005F5A51">
        <w:rPr>
          <w:bCs/>
          <w:sz w:val="28"/>
        </w:rPr>
        <w:t xml:space="preserve">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5F5A51" w:rsidRPr="005F5A51" w:rsidRDefault="005F5A51" w:rsidP="005F5A51">
      <w:pPr>
        <w:widowControl/>
        <w:spacing w:line="240" w:lineRule="auto"/>
        <w:ind w:firstLine="851"/>
        <w:rPr>
          <w:bCs/>
          <w:sz w:val="28"/>
        </w:rPr>
      </w:pPr>
      <w:r w:rsidRPr="005F5A51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5F5A51" w:rsidRPr="005F5A51" w:rsidRDefault="005F5A51" w:rsidP="005F5A51">
      <w:pPr>
        <w:widowControl/>
        <w:spacing w:line="240" w:lineRule="auto"/>
        <w:ind w:firstLine="851"/>
        <w:rPr>
          <w:bCs/>
          <w:sz w:val="28"/>
        </w:rPr>
      </w:pPr>
      <w:r w:rsidRPr="005F5A51">
        <w:rPr>
          <w:bCs/>
          <w:sz w:val="28"/>
        </w:rPr>
        <w:t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Для проведения лабораторных работ используется лаборатория, оснащенная лабораторным оборудованием.</w:t>
      </w:r>
    </w:p>
    <w:p w:rsidR="005F5A51" w:rsidRDefault="005F5A51" w:rsidP="005F5A51">
      <w:pPr>
        <w:widowControl/>
        <w:spacing w:line="240" w:lineRule="auto"/>
        <w:ind w:firstLine="851"/>
        <w:rPr>
          <w:bCs/>
          <w:sz w:val="28"/>
        </w:rPr>
      </w:pPr>
      <w:r w:rsidRPr="005F5A51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5F5A51" w:rsidRPr="005F5A51" w:rsidRDefault="005F5A51" w:rsidP="005F5A51">
      <w:pPr>
        <w:widowControl/>
        <w:spacing w:line="240" w:lineRule="auto"/>
        <w:ind w:firstLine="851"/>
        <w:rPr>
          <w:bCs/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5F5A51" w:rsidRPr="005F5A51" w:rsidTr="0079323A">
        <w:tc>
          <w:tcPr>
            <w:tcW w:w="4503" w:type="dxa"/>
            <w:shd w:val="clear" w:color="auto" w:fill="auto"/>
          </w:tcPr>
          <w:p w:rsidR="005F5A51" w:rsidRPr="005F5A51" w:rsidRDefault="005F5A51" w:rsidP="005F5A5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5F5A51">
              <w:rPr>
                <w:sz w:val="28"/>
                <w:szCs w:val="28"/>
              </w:rPr>
              <w:t xml:space="preserve">Разработчик программы, </w:t>
            </w:r>
          </w:p>
          <w:p w:rsidR="005F5A51" w:rsidRPr="005F5A51" w:rsidRDefault="005F5A51" w:rsidP="005F5A5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5F5A51">
              <w:rPr>
                <w:sz w:val="28"/>
                <w:szCs w:val="28"/>
              </w:rPr>
              <w:t>д.т.н., профессор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5F5A51" w:rsidRPr="005F5A51" w:rsidRDefault="005F5A51" w:rsidP="005F5A5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F5A51">
              <w:rPr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5F5A51" w:rsidRPr="005F5A51" w:rsidRDefault="005F5A51" w:rsidP="005F5A5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F5A51">
              <w:rPr>
                <w:sz w:val="28"/>
                <w:szCs w:val="28"/>
              </w:rPr>
              <w:t>Н.А. Черников</w:t>
            </w:r>
          </w:p>
        </w:tc>
      </w:tr>
      <w:tr w:rsidR="005F5A51" w:rsidRPr="005F5A51" w:rsidTr="0079323A">
        <w:trPr>
          <w:trHeight w:val="284"/>
        </w:trPr>
        <w:tc>
          <w:tcPr>
            <w:tcW w:w="4503" w:type="dxa"/>
            <w:shd w:val="clear" w:color="auto" w:fill="auto"/>
          </w:tcPr>
          <w:p w:rsidR="005F5A51" w:rsidRPr="005F5A51" w:rsidRDefault="005F5A51" w:rsidP="005F5A5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F5A51">
              <w:rPr>
                <w:bCs/>
                <w:sz w:val="28"/>
                <w:szCs w:val="28"/>
              </w:rPr>
              <w:t>«10» апреля 2015 г</w:t>
            </w:r>
            <w:r w:rsidRPr="005F5A51">
              <w:rPr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shd w:val="clear" w:color="auto" w:fill="auto"/>
          </w:tcPr>
          <w:p w:rsidR="005F5A51" w:rsidRPr="005F5A51" w:rsidRDefault="005F5A51" w:rsidP="005F5A5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5F5A51" w:rsidRPr="005F5A51" w:rsidRDefault="005F5A51" w:rsidP="005F5A5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5F5A51" w:rsidRPr="005F5A51" w:rsidRDefault="005F5A51" w:rsidP="005F5A5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F5A51" w:rsidRPr="005F5A51" w:rsidRDefault="005F5A51" w:rsidP="005F5A51">
      <w:pPr>
        <w:widowControl/>
        <w:suppressAutoHyphens/>
        <w:spacing w:line="240" w:lineRule="auto"/>
        <w:ind w:firstLine="0"/>
        <w:rPr>
          <w:rFonts w:eastAsia="Times New Roman"/>
          <w:sz w:val="28"/>
          <w:szCs w:val="28"/>
        </w:rPr>
      </w:pPr>
    </w:p>
    <w:p w:rsidR="00274E0C" w:rsidRDefault="00274E0C" w:rsidP="004A26AA">
      <w:pPr>
        <w:widowControl/>
        <w:suppressAutoHyphens/>
        <w:spacing w:line="240" w:lineRule="auto"/>
        <w:ind w:firstLine="0"/>
        <w:rPr>
          <w:sz w:val="28"/>
          <w:szCs w:val="28"/>
        </w:rPr>
      </w:pPr>
    </w:p>
    <w:sectPr w:rsidR="00274E0C" w:rsidSect="004F40E8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24DB" w:rsidRDefault="00A024DB" w:rsidP="004F40E8">
      <w:pPr>
        <w:spacing w:line="240" w:lineRule="auto"/>
      </w:pPr>
      <w:r>
        <w:separator/>
      </w:r>
    </w:p>
  </w:endnote>
  <w:endnote w:type="continuationSeparator" w:id="0">
    <w:p w:rsidR="00A024DB" w:rsidRDefault="00A024DB" w:rsidP="004F40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4644" w:rsidRDefault="00E14644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D4395">
      <w:rPr>
        <w:noProof/>
      </w:rPr>
      <w:t>14</w:t>
    </w:r>
    <w:r>
      <w:fldChar w:fldCharType="end"/>
    </w:r>
  </w:p>
  <w:p w:rsidR="00E14644" w:rsidRDefault="00E1464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24DB" w:rsidRDefault="00A024DB" w:rsidP="004F40E8">
      <w:pPr>
        <w:spacing w:line="240" w:lineRule="auto"/>
      </w:pPr>
      <w:r>
        <w:separator/>
      </w:r>
    </w:p>
  </w:footnote>
  <w:footnote w:type="continuationSeparator" w:id="0">
    <w:p w:rsidR="00A024DB" w:rsidRDefault="00A024DB" w:rsidP="004F40E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BA4C62"/>
    <w:multiLevelType w:val="hybridMultilevel"/>
    <w:tmpl w:val="03DC498A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A923D83"/>
    <w:multiLevelType w:val="hybridMultilevel"/>
    <w:tmpl w:val="39E8033A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1BB3F8E"/>
    <w:multiLevelType w:val="hybridMultilevel"/>
    <w:tmpl w:val="DBD89476"/>
    <w:lvl w:ilvl="0" w:tplc="BF8E5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92"/>
        </w:tabs>
        <w:ind w:left="179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12"/>
        </w:tabs>
        <w:ind w:left="251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32"/>
        </w:tabs>
        <w:ind w:left="323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52"/>
        </w:tabs>
        <w:ind w:left="395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72"/>
        </w:tabs>
        <w:ind w:left="467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92"/>
        </w:tabs>
        <w:ind w:left="539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12"/>
        </w:tabs>
        <w:ind w:left="611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32"/>
        </w:tabs>
        <w:ind w:left="6832" w:hanging="180"/>
      </w:pPr>
      <w:rPr>
        <w:rFonts w:cs="Times New Roman"/>
      </w:rPr>
    </w:lvl>
  </w:abstractNum>
  <w:abstractNum w:abstractNumId="8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63205E6"/>
    <w:multiLevelType w:val="hybridMultilevel"/>
    <w:tmpl w:val="D902B932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11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B022A2A"/>
    <w:multiLevelType w:val="hybridMultilevel"/>
    <w:tmpl w:val="7ECE33B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51DB0AB1"/>
    <w:multiLevelType w:val="hybridMultilevel"/>
    <w:tmpl w:val="DBD89476"/>
    <w:lvl w:ilvl="0" w:tplc="BF8E5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92"/>
        </w:tabs>
        <w:ind w:left="179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12"/>
        </w:tabs>
        <w:ind w:left="251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32"/>
        </w:tabs>
        <w:ind w:left="323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52"/>
        </w:tabs>
        <w:ind w:left="395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72"/>
        </w:tabs>
        <w:ind w:left="467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92"/>
        </w:tabs>
        <w:ind w:left="539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12"/>
        </w:tabs>
        <w:ind w:left="611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32"/>
        </w:tabs>
        <w:ind w:left="6832" w:hanging="180"/>
      </w:pPr>
      <w:rPr>
        <w:rFonts w:cs="Times New Roman"/>
      </w:rPr>
    </w:lvl>
  </w:abstractNum>
  <w:abstractNum w:abstractNumId="23" w15:restartNumberingAfterBreak="0">
    <w:nsid w:val="595320DC"/>
    <w:multiLevelType w:val="hybridMultilevel"/>
    <w:tmpl w:val="9B9C197E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7B0843"/>
    <w:multiLevelType w:val="hybridMultilevel"/>
    <w:tmpl w:val="4028BF36"/>
    <w:lvl w:ilvl="0" w:tplc="0D70EA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6AFA55DB"/>
    <w:multiLevelType w:val="hybridMultilevel"/>
    <w:tmpl w:val="08AE7EFC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28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 w15:restartNumberingAfterBreak="0">
    <w:nsid w:val="79766367"/>
    <w:multiLevelType w:val="hybridMultilevel"/>
    <w:tmpl w:val="4A1C6E02"/>
    <w:lvl w:ilvl="0" w:tplc="A6BAD4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6"/>
  </w:num>
  <w:num w:numId="3">
    <w:abstractNumId w:val="9"/>
  </w:num>
  <w:num w:numId="4">
    <w:abstractNumId w:val="14"/>
  </w:num>
  <w:num w:numId="5">
    <w:abstractNumId w:val="3"/>
  </w:num>
  <w:num w:numId="6">
    <w:abstractNumId w:val="17"/>
  </w:num>
  <w:num w:numId="7">
    <w:abstractNumId w:val="4"/>
  </w:num>
  <w:num w:numId="8">
    <w:abstractNumId w:val="15"/>
  </w:num>
  <w:num w:numId="9">
    <w:abstractNumId w:val="20"/>
  </w:num>
  <w:num w:numId="10">
    <w:abstractNumId w:val="13"/>
  </w:num>
  <w:num w:numId="11">
    <w:abstractNumId w:val="11"/>
  </w:num>
  <w:num w:numId="12">
    <w:abstractNumId w:val="31"/>
  </w:num>
  <w:num w:numId="13">
    <w:abstractNumId w:val="26"/>
  </w:num>
  <w:num w:numId="14">
    <w:abstractNumId w:val="29"/>
  </w:num>
  <w:num w:numId="15">
    <w:abstractNumId w:val="28"/>
  </w:num>
  <w:num w:numId="16">
    <w:abstractNumId w:val="19"/>
  </w:num>
  <w:num w:numId="17">
    <w:abstractNumId w:val="6"/>
  </w:num>
  <w:num w:numId="18">
    <w:abstractNumId w:val="21"/>
  </w:num>
  <w:num w:numId="19">
    <w:abstractNumId w:val="5"/>
  </w:num>
  <w:num w:numId="20">
    <w:abstractNumId w:val="8"/>
  </w:num>
  <w:num w:numId="21">
    <w:abstractNumId w:val="10"/>
  </w:num>
  <w:num w:numId="22">
    <w:abstractNumId w:val="27"/>
  </w:num>
  <w:num w:numId="23">
    <w:abstractNumId w:val="2"/>
  </w:num>
  <w:num w:numId="24">
    <w:abstractNumId w:val="23"/>
  </w:num>
  <w:num w:numId="25">
    <w:abstractNumId w:val="1"/>
  </w:num>
  <w:num w:numId="26">
    <w:abstractNumId w:val="24"/>
  </w:num>
  <w:num w:numId="27">
    <w:abstractNumId w:val="7"/>
  </w:num>
  <w:num w:numId="28">
    <w:abstractNumId w:val="0"/>
  </w:num>
  <w:num w:numId="29">
    <w:abstractNumId w:val="22"/>
  </w:num>
  <w:num w:numId="30">
    <w:abstractNumId w:val="12"/>
  </w:num>
  <w:num w:numId="31">
    <w:abstractNumId w:val="30"/>
  </w:num>
  <w:num w:numId="3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oNotHyphenateCaps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08B3"/>
    <w:rsid w:val="00072DF0"/>
    <w:rsid w:val="00075930"/>
    <w:rsid w:val="000776B8"/>
    <w:rsid w:val="00084540"/>
    <w:rsid w:val="000A1736"/>
    <w:rsid w:val="000A78CF"/>
    <w:rsid w:val="000B2834"/>
    <w:rsid w:val="000B6233"/>
    <w:rsid w:val="000C0176"/>
    <w:rsid w:val="000C77F7"/>
    <w:rsid w:val="000D0D16"/>
    <w:rsid w:val="000D1602"/>
    <w:rsid w:val="000D2340"/>
    <w:rsid w:val="000D4238"/>
    <w:rsid w:val="000D4F76"/>
    <w:rsid w:val="000E0EC1"/>
    <w:rsid w:val="000E1649"/>
    <w:rsid w:val="000E35E9"/>
    <w:rsid w:val="000F2E20"/>
    <w:rsid w:val="000F6302"/>
    <w:rsid w:val="000F7490"/>
    <w:rsid w:val="00103824"/>
    <w:rsid w:val="00117EDD"/>
    <w:rsid w:val="00122920"/>
    <w:rsid w:val="001267A8"/>
    <w:rsid w:val="001427D7"/>
    <w:rsid w:val="0014412F"/>
    <w:rsid w:val="00152B20"/>
    <w:rsid w:val="00152D38"/>
    <w:rsid w:val="00154D91"/>
    <w:rsid w:val="001611CB"/>
    <w:rsid w:val="001612B1"/>
    <w:rsid w:val="00163F22"/>
    <w:rsid w:val="00174B50"/>
    <w:rsid w:val="001863CC"/>
    <w:rsid w:val="00197531"/>
    <w:rsid w:val="00197824"/>
    <w:rsid w:val="001A78C6"/>
    <w:rsid w:val="001B2F34"/>
    <w:rsid w:val="001C2248"/>
    <w:rsid w:val="001C493F"/>
    <w:rsid w:val="001C6CE7"/>
    <w:rsid w:val="001C7382"/>
    <w:rsid w:val="001D0107"/>
    <w:rsid w:val="001E3868"/>
    <w:rsid w:val="001E6889"/>
    <w:rsid w:val="001F1086"/>
    <w:rsid w:val="001F16D6"/>
    <w:rsid w:val="001F6D0D"/>
    <w:rsid w:val="002007E7"/>
    <w:rsid w:val="00200A40"/>
    <w:rsid w:val="00205D96"/>
    <w:rsid w:val="00217291"/>
    <w:rsid w:val="00226284"/>
    <w:rsid w:val="0023148B"/>
    <w:rsid w:val="0023396D"/>
    <w:rsid w:val="00233DBB"/>
    <w:rsid w:val="002361A3"/>
    <w:rsid w:val="00250727"/>
    <w:rsid w:val="00252906"/>
    <w:rsid w:val="00257AAF"/>
    <w:rsid w:val="00257B07"/>
    <w:rsid w:val="00265B74"/>
    <w:rsid w:val="002720D1"/>
    <w:rsid w:val="00274E0C"/>
    <w:rsid w:val="002766FC"/>
    <w:rsid w:val="00282FE9"/>
    <w:rsid w:val="0029020E"/>
    <w:rsid w:val="00294080"/>
    <w:rsid w:val="002975FB"/>
    <w:rsid w:val="002A228F"/>
    <w:rsid w:val="002A28B2"/>
    <w:rsid w:val="002E0DFE"/>
    <w:rsid w:val="002E1FE1"/>
    <w:rsid w:val="002E266C"/>
    <w:rsid w:val="002F2BA0"/>
    <w:rsid w:val="002F6403"/>
    <w:rsid w:val="00302D2C"/>
    <w:rsid w:val="003157DD"/>
    <w:rsid w:val="0031788C"/>
    <w:rsid w:val="00320379"/>
    <w:rsid w:val="00322E18"/>
    <w:rsid w:val="00324F90"/>
    <w:rsid w:val="0034314F"/>
    <w:rsid w:val="00345F47"/>
    <w:rsid w:val="003501E6"/>
    <w:rsid w:val="003508D9"/>
    <w:rsid w:val="00353685"/>
    <w:rsid w:val="0035556A"/>
    <w:rsid w:val="00380A78"/>
    <w:rsid w:val="003856B8"/>
    <w:rsid w:val="00390A02"/>
    <w:rsid w:val="00391E71"/>
    <w:rsid w:val="0039566C"/>
    <w:rsid w:val="00397A1D"/>
    <w:rsid w:val="003A4CC6"/>
    <w:rsid w:val="003A777B"/>
    <w:rsid w:val="003B726C"/>
    <w:rsid w:val="003C1BCC"/>
    <w:rsid w:val="003C4293"/>
    <w:rsid w:val="003D4E39"/>
    <w:rsid w:val="003D5495"/>
    <w:rsid w:val="003E47E8"/>
    <w:rsid w:val="004039C2"/>
    <w:rsid w:val="004122E6"/>
    <w:rsid w:val="0041232E"/>
    <w:rsid w:val="00412C37"/>
    <w:rsid w:val="00414729"/>
    <w:rsid w:val="00443E82"/>
    <w:rsid w:val="00445727"/>
    <w:rsid w:val="00445939"/>
    <w:rsid w:val="00450455"/>
    <w:rsid w:val="004524D2"/>
    <w:rsid w:val="00454C20"/>
    <w:rsid w:val="00467271"/>
    <w:rsid w:val="004728D4"/>
    <w:rsid w:val="0047344E"/>
    <w:rsid w:val="00480E1B"/>
    <w:rsid w:val="0048304E"/>
    <w:rsid w:val="0048379C"/>
    <w:rsid w:val="00483FDC"/>
    <w:rsid w:val="00485395"/>
    <w:rsid w:val="0048643A"/>
    <w:rsid w:val="0048688F"/>
    <w:rsid w:val="00490574"/>
    <w:rsid w:val="004929B4"/>
    <w:rsid w:val="004947EE"/>
    <w:rsid w:val="00494D66"/>
    <w:rsid w:val="004A26AA"/>
    <w:rsid w:val="004B5629"/>
    <w:rsid w:val="004C3FFE"/>
    <w:rsid w:val="004C4122"/>
    <w:rsid w:val="004C4E5E"/>
    <w:rsid w:val="004C6FA4"/>
    <w:rsid w:val="004F40E8"/>
    <w:rsid w:val="004F45B3"/>
    <w:rsid w:val="004F472C"/>
    <w:rsid w:val="0050182F"/>
    <w:rsid w:val="00502576"/>
    <w:rsid w:val="005108CA"/>
    <w:rsid w:val="005128A4"/>
    <w:rsid w:val="00512EE0"/>
    <w:rsid w:val="005220DA"/>
    <w:rsid w:val="005272E2"/>
    <w:rsid w:val="0053702C"/>
    <w:rsid w:val="0054002C"/>
    <w:rsid w:val="00542E1B"/>
    <w:rsid w:val="005434B3"/>
    <w:rsid w:val="00545AC9"/>
    <w:rsid w:val="00550681"/>
    <w:rsid w:val="005506C6"/>
    <w:rsid w:val="00562566"/>
    <w:rsid w:val="00567324"/>
    <w:rsid w:val="00574AF6"/>
    <w:rsid w:val="005820CB"/>
    <w:rsid w:val="005833BA"/>
    <w:rsid w:val="00586EC4"/>
    <w:rsid w:val="005A62E0"/>
    <w:rsid w:val="005B5330"/>
    <w:rsid w:val="005B59F7"/>
    <w:rsid w:val="005B5D66"/>
    <w:rsid w:val="005C203E"/>
    <w:rsid w:val="005C214C"/>
    <w:rsid w:val="005C4EB6"/>
    <w:rsid w:val="005D40E9"/>
    <w:rsid w:val="005E23FD"/>
    <w:rsid w:val="005E4B91"/>
    <w:rsid w:val="005E7600"/>
    <w:rsid w:val="005E7989"/>
    <w:rsid w:val="005F29AD"/>
    <w:rsid w:val="005F5A51"/>
    <w:rsid w:val="005F713A"/>
    <w:rsid w:val="00616A3B"/>
    <w:rsid w:val="00630F6F"/>
    <w:rsid w:val="006319C4"/>
    <w:rsid w:val="006338D7"/>
    <w:rsid w:val="00647E89"/>
    <w:rsid w:val="00653793"/>
    <w:rsid w:val="00654B59"/>
    <w:rsid w:val="00656BAF"/>
    <w:rsid w:val="006622A4"/>
    <w:rsid w:val="00665E04"/>
    <w:rsid w:val="00670DC4"/>
    <w:rsid w:val="00673B99"/>
    <w:rsid w:val="006758BB"/>
    <w:rsid w:val="006759B2"/>
    <w:rsid w:val="00677827"/>
    <w:rsid w:val="00684344"/>
    <w:rsid w:val="006908E4"/>
    <w:rsid w:val="00692E37"/>
    <w:rsid w:val="006B391E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4F3B"/>
    <w:rsid w:val="00736A1B"/>
    <w:rsid w:val="00740837"/>
    <w:rsid w:val="0074094A"/>
    <w:rsid w:val="00743903"/>
    <w:rsid w:val="00744E32"/>
    <w:rsid w:val="007507C8"/>
    <w:rsid w:val="0076272E"/>
    <w:rsid w:val="00762FB4"/>
    <w:rsid w:val="00766ED7"/>
    <w:rsid w:val="00766FB6"/>
    <w:rsid w:val="00772142"/>
    <w:rsid w:val="00776744"/>
    <w:rsid w:val="00776D08"/>
    <w:rsid w:val="007841D6"/>
    <w:rsid w:val="007913A5"/>
    <w:rsid w:val="007921BB"/>
    <w:rsid w:val="0079323A"/>
    <w:rsid w:val="007940C8"/>
    <w:rsid w:val="00796FE3"/>
    <w:rsid w:val="007A0529"/>
    <w:rsid w:val="007A1786"/>
    <w:rsid w:val="007C0285"/>
    <w:rsid w:val="007D7EAC"/>
    <w:rsid w:val="007E3977"/>
    <w:rsid w:val="007E7072"/>
    <w:rsid w:val="007F2B72"/>
    <w:rsid w:val="00800843"/>
    <w:rsid w:val="008147D9"/>
    <w:rsid w:val="00816F43"/>
    <w:rsid w:val="00823DC0"/>
    <w:rsid w:val="00832385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054"/>
    <w:rsid w:val="008839F8"/>
    <w:rsid w:val="008B3A13"/>
    <w:rsid w:val="008B3C0E"/>
    <w:rsid w:val="008C144C"/>
    <w:rsid w:val="008D697A"/>
    <w:rsid w:val="008E100F"/>
    <w:rsid w:val="008E203C"/>
    <w:rsid w:val="008F027B"/>
    <w:rsid w:val="008F3EB8"/>
    <w:rsid w:val="009013D2"/>
    <w:rsid w:val="009022BA"/>
    <w:rsid w:val="00902896"/>
    <w:rsid w:val="00905F80"/>
    <w:rsid w:val="009114CB"/>
    <w:rsid w:val="0091458E"/>
    <w:rsid w:val="009244C4"/>
    <w:rsid w:val="00933E15"/>
    <w:rsid w:val="00933EC2"/>
    <w:rsid w:val="00935641"/>
    <w:rsid w:val="00942B00"/>
    <w:rsid w:val="009514E2"/>
    <w:rsid w:val="0095427B"/>
    <w:rsid w:val="00957562"/>
    <w:rsid w:val="00962B82"/>
    <w:rsid w:val="00963F81"/>
    <w:rsid w:val="00973A15"/>
    <w:rsid w:val="00974682"/>
    <w:rsid w:val="009777A1"/>
    <w:rsid w:val="00985000"/>
    <w:rsid w:val="0098550A"/>
    <w:rsid w:val="00986C41"/>
    <w:rsid w:val="00990DC5"/>
    <w:rsid w:val="009A3C08"/>
    <w:rsid w:val="009A3F8D"/>
    <w:rsid w:val="009B279B"/>
    <w:rsid w:val="009B66A3"/>
    <w:rsid w:val="009D4395"/>
    <w:rsid w:val="009D471B"/>
    <w:rsid w:val="009D66E8"/>
    <w:rsid w:val="009E5E2B"/>
    <w:rsid w:val="00A01F44"/>
    <w:rsid w:val="00A024DB"/>
    <w:rsid w:val="00A037C3"/>
    <w:rsid w:val="00A03C11"/>
    <w:rsid w:val="00A06EE7"/>
    <w:rsid w:val="00A11BE7"/>
    <w:rsid w:val="00A15FA9"/>
    <w:rsid w:val="00A16963"/>
    <w:rsid w:val="00A17B31"/>
    <w:rsid w:val="00A34065"/>
    <w:rsid w:val="00A3574E"/>
    <w:rsid w:val="00A52159"/>
    <w:rsid w:val="00A55036"/>
    <w:rsid w:val="00A63776"/>
    <w:rsid w:val="00A7043A"/>
    <w:rsid w:val="00A84B58"/>
    <w:rsid w:val="00A8508F"/>
    <w:rsid w:val="00A96BD2"/>
    <w:rsid w:val="00AB1F0D"/>
    <w:rsid w:val="00AB53E0"/>
    <w:rsid w:val="00AB57D4"/>
    <w:rsid w:val="00AB689B"/>
    <w:rsid w:val="00AD3203"/>
    <w:rsid w:val="00AD4276"/>
    <w:rsid w:val="00AD642A"/>
    <w:rsid w:val="00AE3971"/>
    <w:rsid w:val="00AF34CF"/>
    <w:rsid w:val="00B0083C"/>
    <w:rsid w:val="00B00CAA"/>
    <w:rsid w:val="00B03720"/>
    <w:rsid w:val="00B054F2"/>
    <w:rsid w:val="00B06B03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62546"/>
    <w:rsid w:val="00B74479"/>
    <w:rsid w:val="00B82BA6"/>
    <w:rsid w:val="00B82EAA"/>
    <w:rsid w:val="00B85E61"/>
    <w:rsid w:val="00B940E0"/>
    <w:rsid w:val="00B94327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2EBC"/>
    <w:rsid w:val="00C03E36"/>
    <w:rsid w:val="00C0465D"/>
    <w:rsid w:val="00C2781E"/>
    <w:rsid w:val="00C31C43"/>
    <w:rsid w:val="00C37D9F"/>
    <w:rsid w:val="00C442E1"/>
    <w:rsid w:val="00C47195"/>
    <w:rsid w:val="00C50101"/>
    <w:rsid w:val="00C51C84"/>
    <w:rsid w:val="00C55272"/>
    <w:rsid w:val="00C573A9"/>
    <w:rsid w:val="00C64284"/>
    <w:rsid w:val="00C65508"/>
    <w:rsid w:val="00C707F5"/>
    <w:rsid w:val="00C72A65"/>
    <w:rsid w:val="00C72B30"/>
    <w:rsid w:val="00C77F24"/>
    <w:rsid w:val="00C83D89"/>
    <w:rsid w:val="00C91F92"/>
    <w:rsid w:val="00C92B9F"/>
    <w:rsid w:val="00C949D8"/>
    <w:rsid w:val="00C9692E"/>
    <w:rsid w:val="00CB0192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2CD2"/>
    <w:rsid w:val="00D13091"/>
    <w:rsid w:val="00D1455C"/>
    <w:rsid w:val="00D16774"/>
    <w:rsid w:val="00D23D0B"/>
    <w:rsid w:val="00D23ED0"/>
    <w:rsid w:val="00D2714B"/>
    <w:rsid w:val="00D322E9"/>
    <w:rsid w:val="00D36ADA"/>
    <w:rsid w:val="00D41D18"/>
    <w:rsid w:val="00D514C5"/>
    <w:rsid w:val="00D55334"/>
    <w:rsid w:val="00D67537"/>
    <w:rsid w:val="00D679E5"/>
    <w:rsid w:val="00D72828"/>
    <w:rsid w:val="00D75AB6"/>
    <w:rsid w:val="00D77B67"/>
    <w:rsid w:val="00D8235F"/>
    <w:rsid w:val="00D84600"/>
    <w:rsid w:val="00D870FA"/>
    <w:rsid w:val="00D92FDE"/>
    <w:rsid w:val="00DA3098"/>
    <w:rsid w:val="00DA3B99"/>
    <w:rsid w:val="00DA4F2C"/>
    <w:rsid w:val="00DA6A01"/>
    <w:rsid w:val="00DB2A19"/>
    <w:rsid w:val="00DB40A3"/>
    <w:rsid w:val="00DB4800"/>
    <w:rsid w:val="00DB6259"/>
    <w:rsid w:val="00DB7F70"/>
    <w:rsid w:val="00DC6162"/>
    <w:rsid w:val="00DD1949"/>
    <w:rsid w:val="00DD24FC"/>
    <w:rsid w:val="00DD2FB4"/>
    <w:rsid w:val="00DE049B"/>
    <w:rsid w:val="00DF7688"/>
    <w:rsid w:val="00E05466"/>
    <w:rsid w:val="00E10201"/>
    <w:rsid w:val="00E14644"/>
    <w:rsid w:val="00E20F70"/>
    <w:rsid w:val="00E25B65"/>
    <w:rsid w:val="00E357C8"/>
    <w:rsid w:val="00E4212F"/>
    <w:rsid w:val="00E44EBF"/>
    <w:rsid w:val="00E6137C"/>
    <w:rsid w:val="00E61448"/>
    <w:rsid w:val="00E62413"/>
    <w:rsid w:val="00E64FBC"/>
    <w:rsid w:val="00E70167"/>
    <w:rsid w:val="00E74C43"/>
    <w:rsid w:val="00E76DB1"/>
    <w:rsid w:val="00E8050E"/>
    <w:rsid w:val="00E80B23"/>
    <w:rsid w:val="00E8214F"/>
    <w:rsid w:val="00E823E2"/>
    <w:rsid w:val="00E911DE"/>
    <w:rsid w:val="00E92874"/>
    <w:rsid w:val="00E960EA"/>
    <w:rsid w:val="00E97136"/>
    <w:rsid w:val="00E97F27"/>
    <w:rsid w:val="00EA2396"/>
    <w:rsid w:val="00EA49BD"/>
    <w:rsid w:val="00EA5F0E"/>
    <w:rsid w:val="00EB402F"/>
    <w:rsid w:val="00EB6EA1"/>
    <w:rsid w:val="00EB7F44"/>
    <w:rsid w:val="00EC1D4B"/>
    <w:rsid w:val="00EC214C"/>
    <w:rsid w:val="00EC34EE"/>
    <w:rsid w:val="00ED101F"/>
    <w:rsid w:val="00ED1ADD"/>
    <w:rsid w:val="00ED448C"/>
    <w:rsid w:val="00ED798E"/>
    <w:rsid w:val="00EF2F3C"/>
    <w:rsid w:val="00F01EB0"/>
    <w:rsid w:val="00F0473C"/>
    <w:rsid w:val="00F05DEA"/>
    <w:rsid w:val="00F13062"/>
    <w:rsid w:val="00F13FAB"/>
    <w:rsid w:val="00F15715"/>
    <w:rsid w:val="00F167DF"/>
    <w:rsid w:val="00F22E7D"/>
    <w:rsid w:val="00F23B7B"/>
    <w:rsid w:val="00F37C55"/>
    <w:rsid w:val="00F4289A"/>
    <w:rsid w:val="00F470DE"/>
    <w:rsid w:val="00F54398"/>
    <w:rsid w:val="00F57136"/>
    <w:rsid w:val="00F5749D"/>
    <w:rsid w:val="00F57ED6"/>
    <w:rsid w:val="00F60296"/>
    <w:rsid w:val="00F83805"/>
    <w:rsid w:val="00FA0C8F"/>
    <w:rsid w:val="00FB13BE"/>
    <w:rsid w:val="00FB6A66"/>
    <w:rsid w:val="00FC3EC0"/>
    <w:rsid w:val="00FE45E8"/>
    <w:rsid w:val="00FF1AB5"/>
    <w:rsid w:val="00FF3C40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5:chartTrackingRefBased/>
  <w15:docId w15:val="{C656C729-4037-43A8-B9E9-674F6EEFE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hAnsi="Times New Roman"/>
      <w:sz w:val="1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ListParagraph">
    <w:name w:val="List Paragraph"/>
    <w:basedOn w:val="a"/>
    <w:rsid w:val="000D0D16"/>
    <w:pPr>
      <w:ind w:left="720"/>
    </w:pPr>
  </w:style>
  <w:style w:type="paragraph" w:styleId="a3">
    <w:name w:val="Balloon Text"/>
    <w:basedOn w:val="a"/>
    <w:link w:val="a4"/>
    <w:semiHidden/>
    <w:rsid w:val="00B74479"/>
    <w:pPr>
      <w:spacing w:line="240" w:lineRule="auto"/>
    </w:pPr>
    <w:rPr>
      <w:rFonts w:ascii="Arial" w:hAnsi="Arial"/>
      <w:sz w:val="18"/>
      <w:lang w:val="x-none" w:eastAsia="x-none"/>
    </w:rPr>
  </w:style>
  <w:style w:type="character" w:customStyle="1" w:styleId="a4">
    <w:name w:val="Текст выноски Знак"/>
    <w:link w:val="a3"/>
    <w:semiHidden/>
    <w:rsid w:val="00B74479"/>
    <w:rPr>
      <w:rFonts w:ascii="Arial" w:hAnsi="Arial"/>
      <w:sz w:val="18"/>
    </w:rPr>
  </w:style>
  <w:style w:type="paragraph" w:customStyle="1" w:styleId="L9">
    <w:name w:val="ОбычныL9"/>
    <w:rsid w:val="00EB6EA1"/>
    <w:pPr>
      <w:widowControl w:val="0"/>
    </w:pPr>
    <w:rPr>
      <w:rFonts w:ascii="Times New Roman" w:hAnsi="Times New Roman"/>
    </w:rPr>
  </w:style>
  <w:style w:type="paragraph" w:customStyle="1" w:styleId="-">
    <w:name w:val="Стиль-где"/>
    <w:basedOn w:val="L9"/>
    <w:rsid w:val="00832385"/>
    <w:pPr>
      <w:spacing w:line="360" w:lineRule="auto"/>
    </w:pPr>
    <w:rPr>
      <w:sz w:val="28"/>
    </w:rPr>
  </w:style>
  <w:style w:type="paragraph" w:styleId="a5">
    <w:name w:val="header"/>
    <w:basedOn w:val="a"/>
    <w:link w:val="a6"/>
    <w:semiHidden/>
    <w:rsid w:val="004F40E8"/>
    <w:pPr>
      <w:tabs>
        <w:tab w:val="center" w:pos="4677"/>
        <w:tab w:val="right" w:pos="9355"/>
      </w:tabs>
      <w:spacing w:line="240" w:lineRule="auto"/>
    </w:pPr>
    <w:rPr>
      <w:lang w:val="x-none" w:eastAsia="x-none"/>
    </w:rPr>
  </w:style>
  <w:style w:type="character" w:customStyle="1" w:styleId="a6">
    <w:name w:val="Верхний колонтитул Знак"/>
    <w:link w:val="a5"/>
    <w:semiHidden/>
    <w:rsid w:val="004F40E8"/>
    <w:rPr>
      <w:rFonts w:ascii="Times New Roman" w:hAnsi="Times New Roman" w:cs="Times New Roman"/>
      <w:sz w:val="16"/>
    </w:rPr>
  </w:style>
  <w:style w:type="paragraph" w:styleId="a7">
    <w:name w:val="footer"/>
    <w:basedOn w:val="a"/>
    <w:link w:val="a8"/>
    <w:rsid w:val="004F40E8"/>
    <w:pPr>
      <w:tabs>
        <w:tab w:val="center" w:pos="4677"/>
        <w:tab w:val="right" w:pos="9355"/>
      </w:tabs>
      <w:spacing w:line="240" w:lineRule="auto"/>
    </w:pPr>
    <w:rPr>
      <w:lang w:val="x-none" w:eastAsia="x-none"/>
    </w:rPr>
  </w:style>
  <w:style w:type="character" w:customStyle="1" w:styleId="a8">
    <w:name w:val="Нижний колонтитул Знак"/>
    <w:link w:val="a7"/>
    <w:rsid w:val="004F40E8"/>
    <w:rPr>
      <w:rFonts w:ascii="Times New Roman" w:hAnsi="Times New Roman" w:cs="Times New Roman"/>
      <w:sz w:val="16"/>
    </w:rPr>
  </w:style>
  <w:style w:type="character" w:styleId="a9">
    <w:name w:val="Hyperlink"/>
    <w:basedOn w:val="a0"/>
    <w:uiPriority w:val="99"/>
    <w:unhideWhenUsed/>
    <w:rsid w:val="009D439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2936</Words>
  <Characters>21753</Characters>
  <Application>Microsoft Office Word</Application>
  <DocSecurity>4</DocSecurity>
  <Lines>181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24640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admin</cp:lastModifiedBy>
  <cp:revision>2</cp:revision>
  <cp:lastPrinted>2017-10-27T12:21:00Z</cp:lastPrinted>
  <dcterms:created xsi:type="dcterms:W3CDTF">2017-11-08T07:40:00Z</dcterms:created>
  <dcterms:modified xsi:type="dcterms:W3CDTF">2017-11-08T07:40:00Z</dcterms:modified>
</cp:coreProperties>
</file>